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2A5A79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26</w:t>
      </w:r>
      <w:r w:rsidR="00D277F2" w:rsidRPr="00972135">
        <w:rPr>
          <w:sz w:val="24"/>
          <w:szCs w:val="24"/>
        </w:rPr>
        <w:t xml:space="preserve"> </w:t>
      </w:r>
      <w:r w:rsidR="00971A80">
        <w:rPr>
          <w:sz w:val="24"/>
          <w:szCs w:val="24"/>
        </w:rPr>
        <w:t>stycznia</w:t>
      </w:r>
      <w:r w:rsidR="00D277F2" w:rsidRPr="00972135">
        <w:rPr>
          <w:sz w:val="24"/>
          <w:szCs w:val="24"/>
        </w:rPr>
        <w:t xml:space="preserve"> 202</w:t>
      </w:r>
      <w:r w:rsidR="00971A80"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Default="00524210" w:rsidP="00524210">
      <w:pPr>
        <w:spacing w:after="0" w:line="25" w:lineRule="atLeast"/>
        <w:rPr>
          <w:bCs/>
          <w:sz w:val="24"/>
          <w:szCs w:val="24"/>
        </w:rPr>
      </w:pP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D277F2" w:rsidRDefault="002A5A79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WIN-I.746.2.7.2022</w:t>
      </w:r>
    </w:p>
    <w:p w:rsidR="00E822BD" w:rsidRDefault="00E822BD" w:rsidP="00972135">
      <w:pPr>
        <w:spacing w:after="240" w:line="25" w:lineRule="atLeast"/>
        <w:rPr>
          <w:sz w:val="24"/>
          <w:szCs w:val="24"/>
        </w:rPr>
      </w:pP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525540" w:rsidRPr="007F58B5" w:rsidRDefault="00525540" w:rsidP="003A35D1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2021 r., poz. 741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7F58B5" w:rsidRDefault="007F58B5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 xml:space="preserve">zawiadamia, że na wniosek pełnomocnika </w:t>
      </w:r>
      <w:r w:rsidR="00DF5315">
        <w:rPr>
          <w:rFonts w:asciiTheme="minorHAnsi" w:hAnsiTheme="minorHAnsi" w:cstheme="minorHAnsi"/>
          <w:sz w:val="24"/>
          <w:szCs w:val="24"/>
        </w:rPr>
        <w:t>Polskiej Spółki Gazownictwa sp z o.o. z siedzibą w Tarnowie z dnia 22.12.2021 r., uzupełniony w dniu 26.01.2022</w:t>
      </w:r>
      <w:r>
        <w:rPr>
          <w:rFonts w:asciiTheme="minorHAnsi" w:hAnsiTheme="minorHAnsi" w:cstheme="minorHAnsi"/>
          <w:sz w:val="24"/>
          <w:szCs w:val="24"/>
        </w:rPr>
        <w:t xml:space="preserve"> r.</w:t>
      </w:r>
      <w:r w:rsidR="00E822B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zostało wszczęte postępowanie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administracyjne w sprawie wydania decyzji o ustaleniu lokalizacji inwestycji celu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publicznego,</w:t>
      </w:r>
      <w:r w:rsidR="00C12ACE">
        <w:rPr>
          <w:rFonts w:asciiTheme="minorHAnsi" w:hAnsiTheme="minorHAnsi" w:cstheme="minorHAnsi"/>
          <w:sz w:val="24"/>
          <w:szCs w:val="24"/>
        </w:rPr>
        <w:t xml:space="preserve"> polegającej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12ACE">
        <w:rPr>
          <w:rFonts w:asciiTheme="minorHAnsi" w:hAnsiTheme="minorHAnsi" w:cstheme="minorHAnsi"/>
          <w:sz w:val="24"/>
          <w:szCs w:val="24"/>
        </w:rPr>
        <w:t xml:space="preserve">na </w:t>
      </w:r>
      <w:r w:rsidR="005B5C97">
        <w:rPr>
          <w:rFonts w:asciiTheme="minorHAnsi" w:hAnsiTheme="minorHAnsi" w:cstheme="minorHAnsi"/>
          <w:sz w:val="24"/>
          <w:szCs w:val="24"/>
        </w:rPr>
        <w:t xml:space="preserve">budowie gazociągu średniego ciśnienia </w:t>
      </w:r>
      <w:r w:rsidR="00401E9A">
        <w:rPr>
          <w:rFonts w:asciiTheme="minorHAnsi" w:hAnsiTheme="minorHAnsi" w:cstheme="minorHAnsi"/>
          <w:sz w:val="24"/>
          <w:szCs w:val="24"/>
        </w:rPr>
        <w:t>PEdn</w:t>
      </w:r>
      <w:bookmarkStart w:id="0" w:name="_GoBack"/>
      <w:bookmarkEnd w:id="0"/>
      <w:r w:rsidR="005B5C97">
        <w:rPr>
          <w:rFonts w:asciiTheme="minorHAnsi" w:hAnsiTheme="minorHAnsi" w:cstheme="minorHAnsi"/>
          <w:sz w:val="24"/>
          <w:szCs w:val="24"/>
        </w:rPr>
        <w:t>90 na działce nr </w:t>
      </w:r>
      <w:proofErr w:type="spellStart"/>
      <w:r w:rsidR="005B5C97">
        <w:rPr>
          <w:rFonts w:asciiTheme="minorHAnsi" w:hAnsiTheme="minorHAnsi" w:cstheme="minorHAnsi"/>
          <w:sz w:val="24"/>
          <w:szCs w:val="24"/>
        </w:rPr>
        <w:t>ewid</w:t>
      </w:r>
      <w:proofErr w:type="spellEnd"/>
      <w:r w:rsidR="005B5C97">
        <w:rPr>
          <w:rFonts w:asciiTheme="minorHAnsi" w:hAnsiTheme="minorHAnsi" w:cstheme="minorHAnsi"/>
          <w:sz w:val="24"/>
          <w:szCs w:val="24"/>
        </w:rPr>
        <w:t>. 70/12, obręb 0006 Jonkowo, gmina Jonkowo, pow. olsztyński</w:t>
      </w:r>
      <w:r w:rsidR="005B5C97" w:rsidRPr="00971A80">
        <w:rPr>
          <w:rFonts w:asciiTheme="minorHAnsi" w:hAnsiTheme="minorHAnsi" w:cstheme="minorHAnsi"/>
          <w:sz w:val="24"/>
          <w:szCs w:val="24"/>
        </w:rPr>
        <w:t>, stanowiącej teren zamknięty</w:t>
      </w:r>
      <w:r w:rsidR="005B5C97">
        <w:rPr>
          <w:rFonts w:asciiTheme="minorHAnsi" w:hAnsiTheme="minorHAnsi" w:cstheme="minorHAnsi"/>
          <w:sz w:val="24"/>
          <w:szCs w:val="24"/>
        </w:rPr>
        <w:t>, na skrzyżowaniu z linią kolejową Olsztyn – Bogaczewo w km 15+138 m</w:t>
      </w:r>
      <w:r w:rsidR="005B5C97" w:rsidRPr="00971A80">
        <w:rPr>
          <w:rFonts w:asciiTheme="minorHAnsi" w:hAnsiTheme="minorHAnsi" w:cstheme="minorHAnsi"/>
          <w:sz w:val="24"/>
          <w:szCs w:val="24"/>
        </w:rPr>
        <w:t>.</w:t>
      </w:r>
    </w:p>
    <w:p w:rsidR="00976DEF" w:rsidRDefault="00976DEF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mailowy z pracownikiem Warmińsko-</w:t>
      </w:r>
      <w:r w:rsidRPr="00976DEF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976DEF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</w:t>
      </w:r>
      <w:r w:rsidR="00C12ACE"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 lub za pośrednictwem platformy</w:t>
      </w:r>
      <w:r w:rsidRPr="00976DE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 w:rsidR="00C12ACE"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C12ACE" w:rsidRPr="00C12ACE">
        <w:rPr>
          <w:rFonts w:asciiTheme="minorHAnsi" w:hAnsiTheme="minorHAnsi" w:cstheme="minorHAnsi"/>
          <w:sz w:val="24"/>
          <w:szCs w:val="24"/>
        </w:rPr>
        <w:t>https://obywatel.gov.pl/ePUAP</w:t>
      </w:r>
      <w:r w:rsidR="00C12ACE">
        <w:rPr>
          <w:rFonts w:asciiTheme="minorHAnsi" w:hAnsiTheme="minorHAnsi" w:cstheme="minorHAnsi"/>
          <w:sz w:val="24"/>
          <w:szCs w:val="24"/>
        </w:rPr>
        <w:t>.</w:t>
      </w:r>
    </w:p>
    <w:p w:rsidR="00C12ACE" w:rsidRPr="00976DEF" w:rsidRDefault="00C12ACE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p w:rsidR="00E4223B" w:rsidRPr="00D21F3B" w:rsidRDefault="00E4223B" w:rsidP="00976DEF">
      <w:pPr>
        <w:spacing w:after="100" w:afterAutospacing="1" w:line="25" w:lineRule="atLeast"/>
        <w:rPr>
          <w:rFonts w:asciiTheme="minorHAnsi" w:hAnsiTheme="minorHAnsi" w:cstheme="minorHAnsi"/>
          <w:sz w:val="24"/>
          <w:szCs w:val="24"/>
        </w:rPr>
      </w:pPr>
    </w:p>
    <w:sectPr w:rsidR="00E4223B" w:rsidRPr="00D21F3B" w:rsidSect="00E4223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C0" w:rsidRDefault="00361CC0" w:rsidP="0050388A">
      <w:pPr>
        <w:spacing w:after="0" w:line="240" w:lineRule="auto"/>
      </w:pPr>
      <w:r>
        <w:separator/>
      </w:r>
    </w:p>
  </w:endnote>
  <w:endnote w:type="continuationSeparator" w:id="0">
    <w:p w:rsidR="00361CC0" w:rsidRDefault="00361CC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361CC0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344868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C0" w:rsidRDefault="00361CC0" w:rsidP="0050388A">
      <w:pPr>
        <w:spacing w:after="0" w:line="240" w:lineRule="auto"/>
      </w:pPr>
      <w:r>
        <w:separator/>
      </w:r>
    </w:p>
  </w:footnote>
  <w:footnote w:type="continuationSeparator" w:id="0">
    <w:p w:rsidR="00361CC0" w:rsidRDefault="00361CC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A2822"/>
    <w:rsid w:val="000C1AC0"/>
    <w:rsid w:val="000C7F9F"/>
    <w:rsid w:val="0012755F"/>
    <w:rsid w:val="00156751"/>
    <w:rsid w:val="0016787E"/>
    <w:rsid w:val="001703E5"/>
    <w:rsid w:val="001A0B72"/>
    <w:rsid w:val="001D74E8"/>
    <w:rsid w:val="002177BF"/>
    <w:rsid w:val="002A5A79"/>
    <w:rsid w:val="002B653B"/>
    <w:rsid w:val="002E3B87"/>
    <w:rsid w:val="00344868"/>
    <w:rsid w:val="00361CC0"/>
    <w:rsid w:val="003A35D1"/>
    <w:rsid w:val="00401E9A"/>
    <w:rsid w:val="00432437"/>
    <w:rsid w:val="00445784"/>
    <w:rsid w:val="0050388A"/>
    <w:rsid w:val="00524210"/>
    <w:rsid w:val="00524BAB"/>
    <w:rsid w:val="00525540"/>
    <w:rsid w:val="00544142"/>
    <w:rsid w:val="0054679C"/>
    <w:rsid w:val="00592F58"/>
    <w:rsid w:val="005A276B"/>
    <w:rsid w:val="005B5C97"/>
    <w:rsid w:val="005C3F06"/>
    <w:rsid w:val="0061084E"/>
    <w:rsid w:val="006563A8"/>
    <w:rsid w:val="006E7E8D"/>
    <w:rsid w:val="00754FF4"/>
    <w:rsid w:val="007B1A4F"/>
    <w:rsid w:val="007C4BDF"/>
    <w:rsid w:val="007F58B5"/>
    <w:rsid w:val="00837B5C"/>
    <w:rsid w:val="008C3B28"/>
    <w:rsid w:val="009223EE"/>
    <w:rsid w:val="00971A80"/>
    <w:rsid w:val="00972135"/>
    <w:rsid w:val="00974A0A"/>
    <w:rsid w:val="00976B63"/>
    <w:rsid w:val="00976DEF"/>
    <w:rsid w:val="009842B6"/>
    <w:rsid w:val="009E5D75"/>
    <w:rsid w:val="009F0771"/>
    <w:rsid w:val="00A5137F"/>
    <w:rsid w:val="00B012AC"/>
    <w:rsid w:val="00BC6647"/>
    <w:rsid w:val="00BE6D8F"/>
    <w:rsid w:val="00C00E5B"/>
    <w:rsid w:val="00C12ACE"/>
    <w:rsid w:val="00C15A60"/>
    <w:rsid w:val="00C3469F"/>
    <w:rsid w:val="00CA6AE5"/>
    <w:rsid w:val="00D21F3B"/>
    <w:rsid w:val="00D277F2"/>
    <w:rsid w:val="00DE7702"/>
    <w:rsid w:val="00DF5315"/>
    <w:rsid w:val="00E1109E"/>
    <w:rsid w:val="00E4223B"/>
    <w:rsid w:val="00E822BD"/>
    <w:rsid w:val="00E92FF1"/>
    <w:rsid w:val="00EA26BD"/>
    <w:rsid w:val="00ED5E04"/>
    <w:rsid w:val="00EF6F2A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12</cp:revision>
  <cp:lastPrinted>2021-11-26T09:16:00Z</cp:lastPrinted>
  <dcterms:created xsi:type="dcterms:W3CDTF">2022-01-18T07:20:00Z</dcterms:created>
  <dcterms:modified xsi:type="dcterms:W3CDTF">2022-01-26T09:22:00Z</dcterms:modified>
</cp:coreProperties>
</file>