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C" w:rsidRDefault="00A858CC" w:rsidP="00A858CC">
      <w:pPr>
        <w:tabs>
          <w:tab w:val="left" w:pos="301"/>
          <w:tab w:val="center" w:pos="4535"/>
          <w:tab w:val="left" w:pos="8322"/>
        </w:tabs>
        <w:rPr>
          <w:b/>
          <w:sz w:val="32"/>
          <w:szCs w:val="32"/>
        </w:rPr>
      </w:pPr>
    </w:p>
    <w:p w:rsidR="00E82F53" w:rsidRPr="00E82F53" w:rsidRDefault="00E82F53" w:rsidP="00A858CC">
      <w:pPr>
        <w:tabs>
          <w:tab w:val="left" w:pos="301"/>
          <w:tab w:val="center" w:pos="4535"/>
        </w:tabs>
        <w:rPr>
          <w:b/>
          <w:sz w:val="32"/>
          <w:szCs w:val="32"/>
        </w:rPr>
      </w:pPr>
      <w:r w:rsidRPr="00E82F53">
        <w:rPr>
          <w:b/>
          <w:sz w:val="32"/>
          <w:szCs w:val="32"/>
        </w:rPr>
        <w:t xml:space="preserve">OGÓLNOPOLSKI TURNIEJ WIEDZY POŻARNICZEJ </w:t>
      </w:r>
    </w:p>
    <w:p w:rsidR="00E82F53" w:rsidRDefault="00E82F53" w:rsidP="00E82F53">
      <w:pPr>
        <w:jc w:val="center"/>
        <w:rPr>
          <w:b/>
          <w:sz w:val="32"/>
          <w:szCs w:val="32"/>
        </w:rPr>
      </w:pPr>
      <w:r w:rsidRPr="00E82F53">
        <w:rPr>
          <w:b/>
          <w:sz w:val="32"/>
          <w:szCs w:val="32"/>
        </w:rPr>
        <w:t xml:space="preserve">ELIMINACJE </w:t>
      </w:r>
      <w:r w:rsidR="006C15F3">
        <w:rPr>
          <w:b/>
          <w:sz w:val="32"/>
          <w:szCs w:val="32"/>
        </w:rPr>
        <w:t>POWIATOWE</w:t>
      </w:r>
      <w:r w:rsidR="006D30AA">
        <w:rPr>
          <w:b/>
          <w:sz w:val="32"/>
          <w:szCs w:val="32"/>
        </w:rPr>
        <w:t xml:space="preserve"> – SZKOŁY </w:t>
      </w:r>
      <w:r w:rsidR="006C15F3">
        <w:rPr>
          <w:b/>
          <w:sz w:val="32"/>
          <w:szCs w:val="32"/>
        </w:rPr>
        <w:t>PONAD</w:t>
      </w:r>
      <w:r w:rsidR="00445D53">
        <w:rPr>
          <w:b/>
          <w:sz w:val="32"/>
          <w:szCs w:val="32"/>
        </w:rPr>
        <w:t>PODSTAWOWE</w:t>
      </w: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 xml:space="preserve">………………………………………………….                                  </w:t>
      </w:r>
      <w:r w:rsidR="00041698">
        <w:t xml:space="preserve">       </w:t>
      </w:r>
      <w:r>
        <w:t xml:space="preserve">   ………………………………………</w:t>
      </w:r>
    </w:p>
    <w:p w:rsidR="005F48CD" w:rsidRDefault="005F48CD"/>
    <w:p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AC63D1" w:rsidP="00AC63D1">
            <w:r w:rsidRPr="00AC63D1">
              <w:t xml:space="preserve">Hydrant wewnętrzny </w:t>
            </w:r>
            <w:r>
              <w:t>25</w:t>
            </w:r>
            <w:r w:rsidRPr="00AC63D1">
              <w:t xml:space="preserve"> musi posiadać wydajność nie mniejszą niż:</w:t>
            </w:r>
          </w:p>
        </w:tc>
      </w:tr>
      <w:tr w:rsidR="00AC63D1" w:rsidRPr="00020332" w:rsidTr="004E593C">
        <w:tc>
          <w:tcPr>
            <w:tcW w:w="230" w:type="pct"/>
            <w:vMerge/>
            <w:vAlign w:val="center"/>
          </w:tcPr>
          <w:p w:rsidR="00AC63D1" w:rsidRPr="00020332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AC63D1" w:rsidRPr="00E82F53" w:rsidRDefault="00AC63D1" w:rsidP="00AC63D1">
            <w:r w:rsidRPr="00E82F53">
              <w:t>a</w:t>
            </w:r>
          </w:p>
        </w:tc>
        <w:tc>
          <w:tcPr>
            <w:tcW w:w="3781" w:type="pct"/>
          </w:tcPr>
          <w:p w:rsidR="00AC63D1" w:rsidRPr="00AF1132" w:rsidRDefault="00AC63D1" w:rsidP="00AC63D1">
            <w:r>
              <w:t>2,5 dm</w:t>
            </w:r>
            <w:r>
              <w:rPr>
                <w:vertAlign w:val="superscript"/>
              </w:rPr>
              <w:t>3</w:t>
            </w:r>
            <w:r>
              <w:t>/s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0" w:type="pct"/>
            <w:vMerge/>
            <w:vAlign w:val="center"/>
          </w:tcPr>
          <w:p w:rsidR="00AC63D1" w:rsidRPr="00020332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AC63D1" w:rsidRPr="00E82F53" w:rsidRDefault="00AC63D1" w:rsidP="00AC63D1">
            <w:r w:rsidRPr="00E82F53">
              <w:t>b</w:t>
            </w:r>
          </w:p>
        </w:tc>
        <w:tc>
          <w:tcPr>
            <w:tcW w:w="3781" w:type="pct"/>
          </w:tcPr>
          <w:p w:rsidR="00AC63D1" w:rsidRPr="0013080B" w:rsidRDefault="00AC63D1" w:rsidP="00AC63D1">
            <w:r>
              <w:t>2,0 dm</w:t>
            </w:r>
            <w:r>
              <w:rPr>
                <w:vertAlign w:val="superscript"/>
              </w:rPr>
              <w:t>3</w:t>
            </w:r>
            <w:r>
              <w:t>/s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0" w:type="pct"/>
            <w:vMerge/>
            <w:vAlign w:val="center"/>
          </w:tcPr>
          <w:p w:rsidR="00AC63D1" w:rsidRPr="00020332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AC63D1" w:rsidRPr="00E82F53" w:rsidRDefault="00AC63D1" w:rsidP="00AC63D1">
            <w:r w:rsidRPr="00E82F53">
              <w:t>c</w:t>
            </w:r>
          </w:p>
        </w:tc>
        <w:tc>
          <w:tcPr>
            <w:tcW w:w="3781" w:type="pct"/>
          </w:tcPr>
          <w:p w:rsidR="00AC63D1" w:rsidRPr="0013080B" w:rsidRDefault="00AC63D1" w:rsidP="00AC63D1">
            <w:r w:rsidRPr="00E36063">
              <w:t>1,5 dm</w:t>
            </w:r>
            <w:r w:rsidRPr="00E36063">
              <w:rPr>
                <w:vertAlign w:val="superscript"/>
              </w:rPr>
              <w:t>3</w:t>
            </w:r>
            <w:r w:rsidRPr="00E36063">
              <w:t>/s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0" w:type="pct"/>
            <w:vMerge/>
            <w:vAlign w:val="center"/>
          </w:tcPr>
          <w:p w:rsidR="00AC63D1" w:rsidRPr="00020332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AC63D1" w:rsidRPr="008D53AF" w:rsidRDefault="00AC63D1" w:rsidP="00AC63D1">
            <w:r w:rsidRPr="008D53AF">
              <w:t>d</w:t>
            </w:r>
          </w:p>
        </w:tc>
        <w:tc>
          <w:tcPr>
            <w:tcW w:w="3781" w:type="pct"/>
          </w:tcPr>
          <w:p w:rsidR="00AC63D1" w:rsidRPr="008D53AF" w:rsidRDefault="00AC63D1" w:rsidP="00AC63D1">
            <w:r w:rsidRPr="008D53AF">
              <w:t>1,0 dm</w:t>
            </w:r>
            <w:r w:rsidRPr="008D53AF">
              <w:rPr>
                <w:vertAlign w:val="superscript"/>
              </w:rPr>
              <w:t>3</w:t>
            </w:r>
            <w:r w:rsidRPr="008D53AF">
              <w:t>/s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AC63D1" w:rsidP="00AC63D1">
            <w:r w:rsidRPr="00AC63D1">
              <w:t xml:space="preserve">Kryptonim </w:t>
            </w:r>
            <w:r>
              <w:t>GEJZER</w:t>
            </w:r>
            <w:r w:rsidRPr="00AC63D1">
              <w:t xml:space="preserve"> o ochronie przeciwpożarowej oznacza:</w:t>
            </w:r>
          </w:p>
        </w:tc>
      </w:tr>
      <w:tr w:rsidR="00AC63D1" w:rsidRPr="00020332" w:rsidTr="004E593C">
        <w:tc>
          <w:tcPr>
            <w:tcW w:w="230" w:type="pct"/>
            <w:vMerge/>
            <w:vAlign w:val="center"/>
          </w:tcPr>
          <w:p w:rsidR="00AC63D1" w:rsidRPr="00020332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AC63D1" w:rsidRPr="00E82F53" w:rsidRDefault="00AC63D1" w:rsidP="00AC63D1">
            <w:r w:rsidRPr="00E82F53">
              <w:t>a</w:t>
            </w:r>
          </w:p>
        </w:tc>
        <w:tc>
          <w:tcPr>
            <w:tcW w:w="3781" w:type="pct"/>
          </w:tcPr>
          <w:p w:rsidR="00AC63D1" w:rsidRPr="00BA11A3" w:rsidRDefault="00AC63D1" w:rsidP="00AC63D1">
            <w:r w:rsidRPr="00BA11A3">
              <w:t>Rejon koncentracji sił i środków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0" w:type="pct"/>
            <w:vMerge/>
            <w:vAlign w:val="center"/>
          </w:tcPr>
          <w:p w:rsidR="00AC63D1" w:rsidRPr="00020332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AC63D1" w:rsidRPr="00E82F53" w:rsidRDefault="00AC63D1" w:rsidP="00AC63D1">
            <w:r w:rsidRPr="00E82F53">
              <w:t>b</w:t>
            </w:r>
          </w:p>
        </w:tc>
        <w:tc>
          <w:tcPr>
            <w:tcW w:w="3781" w:type="pct"/>
          </w:tcPr>
          <w:p w:rsidR="00AC63D1" w:rsidRPr="00BA11A3" w:rsidRDefault="00AC63D1" w:rsidP="00AC63D1">
            <w:r w:rsidRPr="00BA11A3">
              <w:t xml:space="preserve">Kierującego Działaniem Ratowniczym   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0" w:type="pct"/>
            <w:vMerge/>
            <w:vAlign w:val="center"/>
          </w:tcPr>
          <w:p w:rsidR="00AC63D1" w:rsidRPr="00020332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AC63D1" w:rsidRPr="00E82F53" w:rsidRDefault="00AC63D1" w:rsidP="00AC63D1">
            <w:r w:rsidRPr="00E82F53">
              <w:t>c</w:t>
            </w:r>
          </w:p>
        </w:tc>
        <w:tc>
          <w:tcPr>
            <w:tcW w:w="3781" w:type="pct"/>
          </w:tcPr>
          <w:p w:rsidR="00AC63D1" w:rsidRPr="00BA11A3" w:rsidRDefault="00AC63D1" w:rsidP="00AC63D1">
            <w:r w:rsidRPr="008D53AF">
              <w:t>Nakaz alarmowego opuszczenia strefy zagrożonej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0" w:type="pct"/>
            <w:vMerge/>
            <w:vAlign w:val="center"/>
          </w:tcPr>
          <w:p w:rsidR="00AC63D1" w:rsidRPr="00020332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AC63D1" w:rsidRPr="00E82F53" w:rsidRDefault="00AC63D1" w:rsidP="00AC63D1">
            <w:r w:rsidRPr="00E82F53">
              <w:t>d</w:t>
            </w:r>
          </w:p>
        </w:tc>
        <w:tc>
          <w:tcPr>
            <w:tcW w:w="3781" w:type="pct"/>
          </w:tcPr>
          <w:p w:rsidR="00AC63D1" w:rsidRDefault="00AC63D1" w:rsidP="00AC63D1">
            <w:r w:rsidRPr="00BA11A3">
              <w:t>Stanowisko wodne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C63D1" w:rsidP="008D53AF">
            <w:r>
              <w:t>Wskaż występującą i dopuszczoną</w:t>
            </w:r>
            <w:r w:rsidRPr="00AC63D1">
              <w:t xml:space="preserve"> średnic</w:t>
            </w:r>
            <w:r w:rsidR="008D53AF">
              <w:t>ę</w:t>
            </w:r>
            <w:r w:rsidRPr="00AC63D1">
              <w:t xml:space="preserve"> nominaln</w:t>
            </w:r>
            <w:r>
              <w:t>ą</w:t>
            </w:r>
            <w:r w:rsidRPr="00AC63D1">
              <w:t xml:space="preserve"> hydrantów zewnętrznych </w:t>
            </w:r>
            <w:r>
              <w:t>nadziemnych</w:t>
            </w:r>
            <w:r w:rsidRPr="00AC63D1">
              <w:t>?</w:t>
            </w:r>
          </w:p>
        </w:tc>
      </w:tr>
      <w:tr w:rsidR="00AC63D1" w:rsidRPr="00020332" w:rsidTr="004E593C">
        <w:tc>
          <w:tcPr>
            <w:tcW w:w="236" w:type="pct"/>
            <w:gridSpan w:val="2"/>
            <w:vMerge/>
            <w:vAlign w:val="center"/>
          </w:tcPr>
          <w:p w:rsidR="00AC63D1" w:rsidRPr="00E82F53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AC63D1" w:rsidRPr="00E82F53" w:rsidRDefault="00AC63D1" w:rsidP="00AC63D1">
            <w:r w:rsidRPr="00E82F53">
              <w:t>a</w:t>
            </w:r>
          </w:p>
        </w:tc>
        <w:tc>
          <w:tcPr>
            <w:tcW w:w="3781" w:type="pct"/>
          </w:tcPr>
          <w:p w:rsidR="00AC63D1" w:rsidRPr="00695083" w:rsidRDefault="00AC63D1" w:rsidP="00AC63D1">
            <w:r w:rsidRPr="00695083">
              <w:t>50 mm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6" w:type="pct"/>
            <w:gridSpan w:val="2"/>
            <w:vMerge/>
            <w:vAlign w:val="center"/>
          </w:tcPr>
          <w:p w:rsidR="00AC63D1" w:rsidRPr="00E82F53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AC63D1" w:rsidRPr="00E82F53" w:rsidRDefault="00AC63D1" w:rsidP="00AC63D1">
            <w:r w:rsidRPr="00E82F53">
              <w:t>b</w:t>
            </w:r>
          </w:p>
        </w:tc>
        <w:tc>
          <w:tcPr>
            <w:tcW w:w="3781" w:type="pct"/>
          </w:tcPr>
          <w:p w:rsidR="00AC63D1" w:rsidRPr="00695083" w:rsidRDefault="00AC63D1" w:rsidP="00AC63D1">
            <w:r w:rsidRPr="00695083">
              <w:t>75 mm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6" w:type="pct"/>
            <w:gridSpan w:val="2"/>
            <w:vMerge/>
            <w:vAlign w:val="center"/>
          </w:tcPr>
          <w:p w:rsidR="00AC63D1" w:rsidRPr="00E82F53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AC63D1" w:rsidRPr="008D53AF" w:rsidRDefault="00AC63D1" w:rsidP="00AC63D1">
            <w:r w:rsidRPr="008D53AF">
              <w:t>c</w:t>
            </w:r>
          </w:p>
        </w:tc>
        <w:tc>
          <w:tcPr>
            <w:tcW w:w="3781" w:type="pct"/>
          </w:tcPr>
          <w:p w:rsidR="00AC63D1" w:rsidRPr="008D53AF" w:rsidRDefault="00AC63D1" w:rsidP="00AC63D1">
            <w:r w:rsidRPr="008D53AF">
              <w:t>100 mm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6" w:type="pct"/>
            <w:gridSpan w:val="2"/>
            <w:vMerge/>
            <w:vAlign w:val="center"/>
          </w:tcPr>
          <w:p w:rsidR="00AC63D1" w:rsidRPr="00E82F53" w:rsidRDefault="00AC63D1" w:rsidP="00AC63D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AC63D1" w:rsidRPr="00E82F53" w:rsidRDefault="00AC63D1" w:rsidP="00AC63D1">
            <w:r w:rsidRPr="00E82F53">
              <w:t>d</w:t>
            </w:r>
          </w:p>
        </w:tc>
        <w:tc>
          <w:tcPr>
            <w:tcW w:w="3781" w:type="pct"/>
          </w:tcPr>
          <w:p w:rsidR="00AC63D1" w:rsidRDefault="00AC63D1" w:rsidP="00AC63D1">
            <w:r w:rsidRPr="00695083">
              <w:t>125 mm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C63D1" w:rsidP="00396B8E">
            <w:r w:rsidRPr="00AC63D1">
              <w:t>Zanieczyszczenia z przewodów spalinowych od palenisk opalanych gazem należy usuwać :</w:t>
            </w:r>
          </w:p>
        </w:tc>
      </w:tr>
      <w:tr w:rsidR="00143F18" w:rsidRPr="00020332" w:rsidTr="00143F18">
        <w:tc>
          <w:tcPr>
            <w:tcW w:w="236" w:type="pct"/>
            <w:gridSpan w:val="2"/>
            <w:vMerge/>
            <w:vAlign w:val="center"/>
          </w:tcPr>
          <w:p w:rsidR="00143F18" w:rsidRPr="00E82F53" w:rsidRDefault="00143F18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143F18" w:rsidRPr="00E82F53" w:rsidRDefault="00143F18" w:rsidP="00143F18">
            <w:r w:rsidRPr="00E82F53">
              <w:t>a</w:t>
            </w:r>
          </w:p>
        </w:tc>
        <w:tc>
          <w:tcPr>
            <w:tcW w:w="3781" w:type="pct"/>
          </w:tcPr>
          <w:p w:rsidR="00143F18" w:rsidRPr="001C1D4C" w:rsidRDefault="00143F18" w:rsidP="00143F18">
            <w:r>
              <w:t>co najmniej raz w roku</w:t>
            </w:r>
          </w:p>
        </w:tc>
        <w:tc>
          <w:tcPr>
            <w:tcW w:w="781" w:type="pct"/>
          </w:tcPr>
          <w:p w:rsidR="00143F18" w:rsidRPr="00E82F53" w:rsidRDefault="00143F18" w:rsidP="00143F18"/>
        </w:tc>
      </w:tr>
      <w:tr w:rsidR="00143F18" w:rsidRPr="00020332" w:rsidTr="00143F18">
        <w:tc>
          <w:tcPr>
            <w:tcW w:w="236" w:type="pct"/>
            <w:gridSpan w:val="2"/>
            <w:vMerge/>
            <w:vAlign w:val="center"/>
          </w:tcPr>
          <w:p w:rsidR="00143F18" w:rsidRPr="00E82F53" w:rsidRDefault="00143F18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143F18" w:rsidRPr="00E82F53" w:rsidRDefault="00143F18" w:rsidP="00143F18">
            <w:r w:rsidRPr="00E82F53">
              <w:t>b</w:t>
            </w:r>
          </w:p>
        </w:tc>
        <w:tc>
          <w:tcPr>
            <w:tcW w:w="3781" w:type="pct"/>
          </w:tcPr>
          <w:p w:rsidR="00143F18" w:rsidRPr="001C1D4C" w:rsidRDefault="00143F18" w:rsidP="00143F18">
            <w:r>
              <w:t>co najmniej 6 razy w roku</w:t>
            </w:r>
          </w:p>
        </w:tc>
        <w:tc>
          <w:tcPr>
            <w:tcW w:w="781" w:type="pct"/>
          </w:tcPr>
          <w:p w:rsidR="00143F18" w:rsidRPr="00E82F53" w:rsidRDefault="00143F18" w:rsidP="00143F18"/>
        </w:tc>
      </w:tr>
      <w:tr w:rsidR="00143F18" w:rsidRPr="00020332" w:rsidTr="00143F18">
        <w:tc>
          <w:tcPr>
            <w:tcW w:w="236" w:type="pct"/>
            <w:gridSpan w:val="2"/>
            <w:vMerge/>
            <w:vAlign w:val="center"/>
          </w:tcPr>
          <w:p w:rsidR="00143F18" w:rsidRPr="00E82F53" w:rsidRDefault="00143F18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143F18" w:rsidRPr="00E82F53" w:rsidRDefault="00143F18" w:rsidP="00143F18">
            <w:r w:rsidRPr="00E82F53">
              <w:t>c</w:t>
            </w:r>
          </w:p>
        </w:tc>
        <w:tc>
          <w:tcPr>
            <w:tcW w:w="3781" w:type="pct"/>
          </w:tcPr>
          <w:p w:rsidR="00143F18" w:rsidRPr="001C1D4C" w:rsidRDefault="00143F18" w:rsidP="00143F18">
            <w:r w:rsidRPr="001C1D4C">
              <w:t>co najmniej 4 razy w roku</w:t>
            </w:r>
          </w:p>
        </w:tc>
        <w:tc>
          <w:tcPr>
            <w:tcW w:w="781" w:type="pct"/>
          </w:tcPr>
          <w:p w:rsidR="00143F18" w:rsidRPr="00E82F53" w:rsidRDefault="00143F18" w:rsidP="00143F18"/>
        </w:tc>
      </w:tr>
      <w:tr w:rsidR="00143F18" w:rsidRPr="00020332" w:rsidTr="00143F18">
        <w:tc>
          <w:tcPr>
            <w:tcW w:w="236" w:type="pct"/>
            <w:gridSpan w:val="2"/>
            <w:vMerge/>
            <w:vAlign w:val="center"/>
          </w:tcPr>
          <w:p w:rsidR="00143F18" w:rsidRPr="00E82F53" w:rsidRDefault="00143F18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143F18" w:rsidRPr="00E82F53" w:rsidRDefault="00143F18" w:rsidP="00143F18">
            <w:r w:rsidRPr="00E82F53">
              <w:t>d</w:t>
            </w:r>
          </w:p>
        </w:tc>
        <w:tc>
          <w:tcPr>
            <w:tcW w:w="3781" w:type="pct"/>
          </w:tcPr>
          <w:p w:rsidR="00143F18" w:rsidRPr="008D53AF" w:rsidRDefault="00143F18" w:rsidP="00143F18">
            <w:r w:rsidRPr="008D53AF">
              <w:t>co najmniej 2 razy w roku</w:t>
            </w:r>
          </w:p>
        </w:tc>
        <w:tc>
          <w:tcPr>
            <w:tcW w:w="781" w:type="pct"/>
          </w:tcPr>
          <w:p w:rsidR="00143F18" w:rsidRPr="00E82F53" w:rsidRDefault="00143F18" w:rsidP="00143F1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143F18" w:rsidP="00432050">
            <w:r w:rsidRPr="00143F18">
              <w:t>Ośrodkiem certyfikującym wyroby do celów ochrony przeciwpożarowej jest:</w:t>
            </w:r>
          </w:p>
        </w:tc>
      </w:tr>
      <w:tr w:rsidR="00143F18" w:rsidRPr="00020332" w:rsidTr="004E593C">
        <w:tc>
          <w:tcPr>
            <w:tcW w:w="236" w:type="pct"/>
            <w:gridSpan w:val="2"/>
            <w:vMerge/>
            <w:vAlign w:val="center"/>
          </w:tcPr>
          <w:p w:rsidR="00143F18" w:rsidRPr="00E82F53" w:rsidRDefault="00143F18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143F18" w:rsidRPr="00E82F53" w:rsidRDefault="00143F18" w:rsidP="00143F18">
            <w:r w:rsidRPr="00E82F53">
              <w:t>a</w:t>
            </w:r>
          </w:p>
        </w:tc>
        <w:tc>
          <w:tcPr>
            <w:tcW w:w="3781" w:type="pct"/>
          </w:tcPr>
          <w:p w:rsidR="00143F18" w:rsidRPr="001F64EB" w:rsidRDefault="00143F18" w:rsidP="008D53AF">
            <w:r w:rsidRPr="001F64EB">
              <w:t>Instytut Techniki</w:t>
            </w:r>
            <w:r>
              <w:t xml:space="preserve"> Materiałowe</w:t>
            </w:r>
            <w:r w:rsidR="008D53AF">
              <w:t>j</w:t>
            </w:r>
            <w:r w:rsidRPr="001F64EB">
              <w:t xml:space="preserve"> w Warszawie</w:t>
            </w:r>
          </w:p>
        </w:tc>
        <w:tc>
          <w:tcPr>
            <w:tcW w:w="781" w:type="pct"/>
          </w:tcPr>
          <w:p w:rsidR="00143F18" w:rsidRPr="00E82F53" w:rsidRDefault="00143F18" w:rsidP="00143F18"/>
        </w:tc>
      </w:tr>
      <w:tr w:rsidR="00143F18" w:rsidRPr="00020332" w:rsidTr="004E593C">
        <w:tc>
          <w:tcPr>
            <w:tcW w:w="236" w:type="pct"/>
            <w:gridSpan w:val="2"/>
            <w:vMerge/>
            <w:vAlign w:val="center"/>
          </w:tcPr>
          <w:p w:rsidR="00143F18" w:rsidRPr="00E82F53" w:rsidRDefault="00143F18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143F18" w:rsidRPr="00E82F53" w:rsidRDefault="00143F18" w:rsidP="00143F18">
            <w:r w:rsidRPr="00E82F53">
              <w:t>b</w:t>
            </w:r>
          </w:p>
        </w:tc>
        <w:tc>
          <w:tcPr>
            <w:tcW w:w="3781" w:type="pct"/>
          </w:tcPr>
          <w:p w:rsidR="00143F18" w:rsidRPr="001F64EB" w:rsidRDefault="00143F18" w:rsidP="00143F18">
            <w:r w:rsidRPr="001F64EB">
              <w:t>Instytut Techniki Przeciwpożarowej w Józefowie</w:t>
            </w:r>
          </w:p>
        </w:tc>
        <w:tc>
          <w:tcPr>
            <w:tcW w:w="781" w:type="pct"/>
          </w:tcPr>
          <w:p w:rsidR="00143F18" w:rsidRPr="00E82F53" w:rsidRDefault="00143F18" w:rsidP="00143F18"/>
        </w:tc>
      </w:tr>
      <w:tr w:rsidR="00143F18" w:rsidRPr="00020332" w:rsidTr="004E593C">
        <w:tc>
          <w:tcPr>
            <w:tcW w:w="236" w:type="pct"/>
            <w:gridSpan w:val="2"/>
            <w:vMerge/>
            <w:vAlign w:val="center"/>
          </w:tcPr>
          <w:p w:rsidR="00143F18" w:rsidRPr="00E82F53" w:rsidRDefault="00143F18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143F18" w:rsidRPr="00E82F53" w:rsidRDefault="00143F18" w:rsidP="00143F18">
            <w:r w:rsidRPr="00E82F53">
              <w:t>c</w:t>
            </w:r>
          </w:p>
        </w:tc>
        <w:tc>
          <w:tcPr>
            <w:tcW w:w="3781" w:type="pct"/>
          </w:tcPr>
          <w:p w:rsidR="00143F18" w:rsidRPr="001F64EB" w:rsidRDefault="00143F18" w:rsidP="00143F18">
            <w:r w:rsidRPr="001F64EB">
              <w:t>Centrum Naukowo – Techniczne w Warszawie</w:t>
            </w:r>
          </w:p>
        </w:tc>
        <w:tc>
          <w:tcPr>
            <w:tcW w:w="781" w:type="pct"/>
          </w:tcPr>
          <w:p w:rsidR="00143F18" w:rsidRPr="00E82F53" w:rsidRDefault="00143F18" w:rsidP="00143F18"/>
        </w:tc>
      </w:tr>
      <w:tr w:rsidR="00143F18" w:rsidRPr="00020332" w:rsidTr="004E593C">
        <w:tc>
          <w:tcPr>
            <w:tcW w:w="236" w:type="pct"/>
            <w:gridSpan w:val="2"/>
            <w:vMerge/>
            <w:vAlign w:val="center"/>
          </w:tcPr>
          <w:p w:rsidR="00143F18" w:rsidRPr="00E82F53" w:rsidRDefault="00143F18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143F18" w:rsidRPr="00E82F53" w:rsidRDefault="00143F18" w:rsidP="00143F18">
            <w:r w:rsidRPr="00E82F53">
              <w:t>d</w:t>
            </w:r>
          </w:p>
        </w:tc>
        <w:tc>
          <w:tcPr>
            <w:tcW w:w="3781" w:type="pct"/>
          </w:tcPr>
          <w:p w:rsidR="00143F18" w:rsidRDefault="00143F18" w:rsidP="00143F18">
            <w:r w:rsidRPr="008D53AF">
              <w:t>Centrum Naukowo – Badawcze Ochrony Przeciwpożarowej Państwowy Instytut Badawczy</w:t>
            </w:r>
          </w:p>
        </w:tc>
        <w:tc>
          <w:tcPr>
            <w:tcW w:w="781" w:type="pct"/>
          </w:tcPr>
          <w:p w:rsidR="00143F18" w:rsidRPr="00E82F53" w:rsidRDefault="00143F18" w:rsidP="00143F1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143F18" w:rsidP="00396B8E">
            <w:r w:rsidRPr="00143F18">
              <w:t>W przeciwpożarowy wyłącznik prądu należy wyposażać budynki:</w:t>
            </w:r>
          </w:p>
        </w:tc>
      </w:tr>
      <w:tr w:rsidR="00445D53" w:rsidRPr="00020332" w:rsidTr="004E593C">
        <w:tc>
          <w:tcPr>
            <w:tcW w:w="236" w:type="pct"/>
            <w:gridSpan w:val="2"/>
            <w:vMerge/>
            <w:vAlign w:val="center"/>
          </w:tcPr>
          <w:p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5D53" w:rsidRPr="00E82F53" w:rsidRDefault="00445D53" w:rsidP="00445D53">
            <w:r w:rsidRPr="00E82F53">
              <w:t>a</w:t>
            </w:r>
          </w:p>
        </w:tc>
        <w:tc>
          <w:tcPr>
            <w:tcW w:w="3781" w:type="pct"/>
          </w:tcPr>
          <w:p w:rsidR="00445D53" w:rsidRPr="00C22199" w:rsidRDefault="00143F18" w:rsidP="00445D53">
            <w:r>
              <w:t>każdy budynek użyteczności publicznej, niezależnie od jego kubatury brutto</w:t>
            </w:r>
          </w:p>
        </w:tc>
        <w:tc>
          <w:tcPr>
            <w:tcW w:w="781" w:type="pct"/>
          </w:tcPr>
          <w:p w:rsidR="00445D53" w:rsidRPr="00E82F53" w:rsidRDefault="00445D53" w:rsidP="00445D53"/>
        </w:tc>
      </w:tr>
      <w:tr w:rsidR="00445D53" w:rsidRPr="00020332" w:rsidTr="004E593C">
        <w:tc>
          <w:tcPr>
            <w:tcW w:w="236" w:type="pct"/>
            <w:gridSpan w:val="2"/>
            <w:vMerge/>
            <w:vAlign w:val="center"/>
          </w:tcPr>
          <w:p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5D53" w:rsidRPr="00E82F53" w:rsidRDefault="00445D53" w:rsidP="00445D53">
            <w:r w:rsidRPr="00E82F53">
              <w:t>b</w:t>
            </w:r>
          </w:p>
        </w:tc>
        <w:tc>
          <w:tcPr>
            <w:tcW w:w="3781" w:type="pct"/>
          </w:tcPr>
          <w:p w:rsidR="00445D53" w:rsidRPr="00170162" w:rsidRDefault="00143F18" w:rsidP="00143F18">
            <w:r>
              <w:t xml:space="preserve">każdy budynek </w:t>
            </w:r>
            <w:proofErr w:type="spellStart"/>
            <w:r>
              <w:t>produkcyjno</w:t>
            </w:r>
            <w:proofErr w:type="spellEnd"/>
            <w:r>
              <w:t xml:space="preserve"> – magazynowy, niezależnie od jego kubatury brutto</w:t>
            </w:r>
          </w:p>
        </w:tc>
        <w:tc>
          <w:tcPr>
            <w:tcW w:w="781" w:type="pct"/>
          </w:tcPr>
          <w:p w:rsidR="00445D53" w:rsidRPr="00E82F53" w:rsidRDefault="00445D53" w:rsidP="00445D53"/>
        </w:tc>
      </w:tr>
      <w:tr w:rsidR="00445D53" w:rsidRPr="00020332" w:rsidTr="004E593C">
        <w:tc>
          <w:tcPr>
            <w:tcW w:w="236" w:type="pct"/>
            <w:gridSpan w:val="2"/>
            <w:vMerge/>
            <w:vAlign w:val="center"/>
          </w:tcPr>
          <w:p w:rsidR="00445D53" w:rsidRPr="00E82F53" w:rsidRDefault="00445D53" w:rsidP="00445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5D53" w:rsidRPr="00E82F53" w:rsidRDefault="00445D53" w:rsidP="00445D53">
            <w:r w:rsidRPr="00E82F53">
              <w:t>c</w:t>
            </w:r>
          </w:p>
        </w:tc>
        <w:tc>
          <w:tcPr>
            <w:tcW w:w="3781" w:type="pct"/>
          </w:tcPr>
          <w:p w:rsidR="00445D53" w:rsidRPr="00C22199" w:rsidRDefault="00143F18" w:rsidP="00143F18">
            <w:r>
              <w:t>każdy budynek o powierzchni powyżej 100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781" w:type="pct"/>
          </w:tcPr>
          <w:p w:rsidR="00445D53" w:rsidRPr="00E82F53" w:rsidRDefault="00445D53" w:rsidP="00445D53"/>
        </w:tc>
      </w:tr>
      <w:tr w:rsidR="00432050" w:rsidRPr="00020332" w:rsidTr="004E593C">
        <w:tc>
          <w:tcPr>
            <w:tcW w:w="236" w:type="pct"/>
            <w:gridSpan w:val="2"/>
            <w:vMerge/>
            <w:vAlign w:val="center"/>
          </w:tcPr>
          <w:p w:rsidR="00432050" w:rsidRPr="00E82F53" w:rsidRDefault="00432050" w:rsidP="004320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32050" w:rsidRPr="00E82F53" w:rsidRDefault="00432050" w:rsidP="00432050">
            <w:r w:rsidRPr="00E82F53">
              <w:t>d</w:t>
            </w:r>
          </w:p>
        </w:tc>
        <w:tc>
          <w:tcPr>
            <w:tcW w:w="3781" w:type="pct"/>
          </w:tcPr>
          <w:p w:rsidR="00432050" w:rsidRDefault="00143F18" w:rsidP="00143F18">
            <w:r w:rsidRPr="008D53AF">
              <w:t>każdy budynek o kubaturze powyżej 1000 m</w:t>
            </w:r>
            <w:r w:rsidRPr="008D53AF">
              <w:rPr>
                <w:vertAlign w:val="superscript"/>
              </w:rPr>
              <w:t>3</w:t>
            </w:r>
          </w:p>
        </w:tc>
        <w:tc>
          <w:tcPr>
            <w:tcW w:w="781" w:type="pct"/>
          </w:tcPr>
          <w:p w:rsidR="00432050" w:rsidRPr="00E82F53" w:rsidRDefault="00432050" w:rsidP="00432050"/>
        </w:tc>
      </w:tr>
      <w:tr w:rsidR="00445D53" w:rsidRPr="00020332" w:rsidTr="00445D5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45D53" w:rsidRPr="00E82F53" w:rsidRDefault="00445D53" w:rsidP="004320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445D53" w:rsidRPr="00E82F53" w:rsidRDefault="00666689" w:rsidP="008D53AF">
            <w:r w:rsidRPr="00666689">
              <w:t xml:space="preserve">Oznaczenie </w:t>
            </w:r>
            <w:r>
              <w:t>E</w:t>
            </w:r>
            <w:r w:rsidRPr="00666689">
              <w:t xml:space="preserve"> stosowane przy </w:t>
            </w:r>
            <w:r w:rsidR="008D53AF">
              <w:t>określaniu odporności ogniowej</w:t>
            </w:r>
            <w:r w:rsidRPr="00666689">
              <w:t xml:space="preserve"> elementów budynków oznacza:</w:t>
            </w:r>
          </w:p>
        </w:tc>
      </w:tr>
      <w:tr w:rsidR="00666689" w:rsidRPr="00020332" w:rsidTr="00445D5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6689" w:rsidRPr="00E82F53" w:rsidRDefault="00666689" w:rsidP="00666689"/>
        </w:tc>
        <w:tc>
          <w:tcPr>
            <w:tcW w:w="202" w:type="pct"/>
            <w:gridSpan w:val="2"/>
          </w:tcPr>
          <w:p w:rsidR="00666689" w:rsidRPr="00E82F53" w:rsidRDefault="00666689" w:rsidP="00666689">
            <w:r>
              <w:t>a</w:t>
            </w:r>
          </w:p>
        </w:tc>
        <w:tc>
          <w:tcPr>
            <w:tcW w:w="3781" w:type="pct"/>
          </w:tcPr>
          <w:p w:rsidR="00666689" w:rsidRPr="008B23CF" w:rsidRDefault="00666689" w:rsidP="00666689">
            <w:r w:rsidRPr="008D53AF">
              <w:t>szczelność ogniową</w:t>
            </w:r>
          </w:p>
        </w:tc>
        <w:tc>
          <w:tcPr>
            <w:tcW w:w="781" w:type="pct"/>
          </w:tcPr>
          <w:p w:rsidR="00666689" w:rsidRPr="00E82F53" w:rsidRDefault="00666689" w:rsidP="00666689"/>
        </w:tc>
      </w:tr>
      <w:tr w:rsidR="00666689" w:rsidRPr="00020332" w:rsidTr="00445D5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6689" w:rsidRPr="00E82F53" w:rsidRDefault="00666689" w:rsidP="00666689"/>
        </w:tc>
        <w:tc>
          <w:tcPr>
            <w:tcW w:w="202" w:type="pct"/>
            <w:gridSpan w:val="2"/>
          </w:tcPr>
          <w:p w:rsidR="00666689" w:rsidRPr="00E82F53" w:rsidRDefault="00666689" w:rsidP="00666689">
            <w:r>
              <w:t>b</w:t>
            </w:r>
          </w:p>
        </w:tc>
        <w:tc>
          <w:tcPr>
            <w:tcW w:w="3781" w:type="pct"/>
          </w:tcPr>
          <w:p w:rsidR="00666689" w:rsidRPr="008B23CF" w:rsidRDefault="00666689" w:rsidP="00666689">
            <w:r>
              <w:t>izolacyjność ogniową</w:t>
            </w:r>
          </w:p>
        </w:tc>
        <w:tc>
          <w:tcPr>
            <w:tcW w:w="781" w:type="pct"/>
          </w:tcPr>
          <w:p w:rsidR="00666689" w:rsidRPr="00E82F53" w:rsidRDefault="00666689" w:rsidP="00666689"/>
        </w:tc>
      </w:tr>
      <w:tr w:rsidR="00666689" w:rsidRPr="00020332" w:rsidTr="00445D5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6689" w:rsidRPr="00E82F53" w:rsidRDefault="00666689" w:rsidP="00666689"/>
        </w:tc>
        <w:tc>
          <w:tcPr>
            <w:tcW w:w="202" w:type="pct"/>
            <w:gridSpan w:val="2"/>
          </w:tcPr>
          <w:p w:rsidR="00666689" w:rsidRPr="00E82F53" w:rsidRDefault="00666689" w:rsidP="00666689">
            <w:r>
              <w:t>c</w:t>
            </w:r>
          </w:p>
        </w:tc>
        <w:tc>
          <w:tcPr>
            <w:tcW w:w="3781" w:type="pct"/>
          </w:tcPr>
          <w:p w:rsidR="00666689" w:rsidRPr="008B23CF" w:rsidRDefault="00666689" w:rsidP="00666689">
            <w:r>
              <w:t>nośność ogniową</w:t>
            </w:r>
          </w:p>
        </w:tc>
        <w:tc>
          <w:tcPr>
            <w:tcW w:w="781" w:type="pct"/>
          </w:tcPr>
          <w:p w:rsidR="00666689" w:rsidRPr="00E82F53" w:rsidRDefault="00666689" w:rsidP="00666689"/>
        </w:tc>
      </w:tr>
      <w:tr w:rsidR="00445D53" w:rsidRPr="00020332" w:rsidTr="00445D5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445D53" w:rsidRPr="00E82F53" w:rsidRDefault="00445D53" w:rsidP="00445D53"/>
        </w:tc>
        <w:tc>
          <w:tcPr>
            <w:tcW w:w="202" w:type="pct"/>
            <w:gridSpan w:val="2"/>
          </w:tcPr>
          <w:p w:rsidR="00445D53" w:rsidRPr="00E82F53" w:rsidRDefault="00445D53" w:rsidP="00432050">
            <w:r>
              <w:t>d</w:t>
            </w:r>
          </w:p>
        </w:tc>
        <w:tc>
          <w:tcPr>
            <w:tcW w:w="3781" w:type="pct"/>
          </w:tcPr>
          <w:p w:rsidR="00445D53" w:rsidRDefault="00666689" w:rsidP="00445D53">
            <w:r>
              <w:t>dymoszczelność ogniową</w:t>
            </w:r>
          </w:p>
        </w:tc>
        <w:tc>
          <w:tcPr>
            <w:tcW w:w="781" w:type="pct"/>
          </w:tcPr>
          <w:p w:rsidR="00445D53" w:rsidRPr="00E82F53" w:rsidRDefault="00445D53" w:rsidP="00432050"/>
        </w:tc>
      </w:tr>
      <w:tr w:rsidR="00445D53" w:rsidRPr="00E82F53" w:rsidTr="00143F18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45D53" w:rsidRPr="00E82F53" w:rsidRDefault="00445D53" w:rsidP="00143F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445D53" w:rsidRPr="00E82F53" w:rsidRDefault="00666689" w:rsidP="00143F18">
            <w:r w:rsidRPr="00666689">
              <w:t>Aby zostać oficerem i uzyskać tytuł magistra inżyniera pożarnictwa należy skończyć:</w:t>
            </w:r>
          </w:p>
        </w:tc>
      </w:tr>
      <w:tr w:rsidR="007A48FE" w:rsidRPr="00E82F53" w:rsidTr="00143F1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A48FE" w:rsidRPr="00E82F53" w:rsidRDefault="007A48FE" w:rsidP="007A48FE"/>
        </w:tc>
        <w:tc>
          <w:tcPr>
            <w:tcW w:w="202" w:type="pct"/>
            <w:gridSpan w:val="2"/>
          </w:tcPr>
          <w:p w:rsidR="007A48FE" w:rsidRPr="00C43ADB" w:rsidRDefault="007A48FE" w:rsidP="007A48FE">
            <w:r w:rsidRPr="00C43ADB">
              <w:t>a</w:t>
            </w:r>
          </w:p>
        </w:tc>
        <w:tc>
          <w:tcPr>
            <w:tcW w:w="3781" w:type="pct"/>
          </w:tcPr>
          <w:p w:rsidR="007A48FE" w:rsidRPr="00C43ADB" w:rsidRDefault="00666689" w:rsidP="00666689">
            <w:r w:rsidRPr="00C43ADB">
              <w:t>Akademię Pożarniczą</w:t>
            </w:r>
          </w:p>
        </w:tc>
        <w:tc>
          <w:tcPr>
            <w:tcW w:w="781" w:type="pct"/>
          </w:tcPr>
          <w:p w:rsidR="007A48FE" w:rsidRPr="00E82F53" w:rsidRDefault="007A48FE" w:rsidP="007A48FE"/>
        </w:tc>
      </w:tr>
      <w:tr w:rsidR="007A48FE" w:rsidRPr="00E82F53" w:rsidTr="00143F1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A48FE" w:rsidRPr="00E82F53" w:rsidRDefault="007A48FE" w:rsidP="007A48FE"/>
        </w:tc>
        <w:tc>
          <w:tcPr>
            <w:tcW w:w="202" w:type="pct"/>
            <w:gridSpan w:val="2"/>
          </w:tcPr>
          <w:p w:rsidR="007A48FE" w:rsidRPr="00E82F53" w:rsidRDefault="007A48FE" w:rsidP="007A48FE">
            <w:r>
              <w:t>b</w:t>
            </w:r>
          </w:p>
        </w:tc>
        <w:tc>
          <w:tcPr>
            <w:tcW w:w="3781" w:type="pct"/>
          </w:tcPr>
          <w:p w:rsidR="007A48FE" w:rsidRPr="007A48FE" w:rsidRDefault="00666689" w:rsidP="007A48FE">
            <w:r>
              <w:t xml:space="preserve">Szkołę Aspirantów  </w:t>
            </w:r>
          </w:p>
        </w:tc>
        <w:tc>
          <w:tcPr>
            <w:tcW w:w="781" w:type="pct"/>
          </w:tcPr>
          <w:p w:rsidR="007A48FE" w:rsidRPr="00E82F53" w:rsidRDefault="007A48FE" w:rsidP="007A48FE"/>
        </w:tc>
      </w:tr>
      <w:tr w:rsidR="007A48FE" w:rsidRPr="00E82F53" w:rsidTr="00143F1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A48FE" w:rsidRPr="00E82F53" w:rsidRDefault="007A48FE" w:rsidP="007A48FE"/>
        </w:tc>
        <w:tc>
          <w:tcPr>
            <w:tcW w:w="202" w:type="pct"/>
            <w:gridSpan w:val="2"/>
          </w:tcPr>
          <w:p w:rsidR="007A48FE" w:rsidRPr="00E82F53" w:rsidRDefault="007A48FE" w:rsidP="007A48FE">
            <w:r>
              <w:t>c</w:t>
            </w:r>
          </w:p>
        </w:tc>
        <w:tc>
          <w:tcPr>
            <w:tcW w:w="3781" w:type="pct"/>
          </w:tcPr>
          <w:p w:rsidR="007A48FE" w:rsidRPr="002F1DD9" w:rsidRDefault="00666689" w:rsidP="007A48FE">
            <w:r>
              <w:t>Szkołę Podoficerską</w:t>
            </w:r>
          </w:p>
        </w:tc>
        <w:tc>
          <w:tcPr>
            <w:tcW w:w="781" w:type="pct"/>
          </w:tcPr>
          <w:p w:rsidR="007A48FE" w:rsidRPr="00E82F53" w:rsidRDefault="007A48FE" w:rsidP="007A48FE"/>
        </w:tc>
      </w:tr>
      <w:tr w:rsidR="00445D53" w:rsidRPr="00E82F53" w:rsidTr="00143F1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445D53" w:rsidRPr="00E82F53" w:rsidRDefault="00445D53" w:rsidP="00143F18"/>
        </w:tc>
        <w:tc>
          <w:tcPr>
            <w:tcW w:w="202" w:type="pct"/>
            <w:gridSpan w:val="2"/>
          </w:tcPr>
          <w:p w:rsidR="00445D53" w:rsidRPr="00E82F53" w:rsidRDefault="00445D53" w:rsidP="00143F18">
            <w:r>
              <w:t>d</w:t>
            </w:r>
          </w:p>
        </w:tc>
        <w:tc>
          <w:tcPr>
            <w:tcW w:w="3781" w:type="pct"/>
          </w:tcPr>
          <w:p w:rsidR="00445D53" w:rsidRPr="007A48FE" w:rsidRDefault="00666689" w:rsidP="00143F18">
            <w:r>
              <w:t>Wyższą Szkołę Pożarniczą</w:t>
            </w:r>
          </w:p>
        </w:tc>
        <w:tc>
          <w:tcPr>
            <w:tcW w:w="781" w:type="pct"/>
          </w:tcPr>
          <w:p w:rsidR="00445D53" w:rsidRPr="00E82F53" w:rsidRDefault="00445D53" w:rsidP="00143F1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F48CD" w:rsidP="00396B8E">
            <w:r w:rsidRPr="005F48CD">
              <w:t>Czy do celów ewakuacyjnych mogą być stosowane drzwi obrotowe?</w:t>
            </w:r>
          </w:p>
        </w:tc>
      </w:tr>
      <w:tr w:rsidR="00D64567" w:rsidRPr="00020332" w:rsidTr="00143F18">
        <w:tc>
          <w:tcPr>
            <w:tcW w:w="236" w:type="pct"/>
            <w:gridSpan w:val="2"/>
            <w:vMerge/>
            <w:vAlign w:val="center"/>
          </w:tcPr>
          <w:p w:rsidR="00D64567" w:rsidRPr="00E82F53" w:rsidRDefault="00D64567" w:rsidP="00D6456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64567" w:rsidRPr="00C43ADB" w:rsidRDefault="00D64567" w:rsidP="00D64567">
            <w:r w:rsidRPr="00C43ADB">
              <w:t>a</w:t>
            </w:r>
          </w:p>
        </w:tc>
        <w:tc>
          <w:tcPr>
            <w:tcW w:w="3781" w:type="pct"/>
          </w:tcPr>
          <w:p w:rsidR="00D64567" w:rsidRPr="00C43ADB" w:rsidRDefault="005F48CD" w:rsidP="00D64567">
            <w:r w:rsidRPr="00C43ADB">
              <w:t>Nie</w:t>
            </w:r>
          </w:p>
        </w:tc>
        <w:tc>
          <w:tcPr>
            <w:tcW w:w="781" w:type="pct"/>
          </w:tcPr>
          <w:p w:rsidR="00D64567" w:rsidRPr="00E82F53" w:rsidRDefault="00D64567" w:rsidP="00D64567"/>
        </w:tc>
      </w:tr>
      <w:tr w:rsidR="00D64567" w:rsidRPr="00020332" w:rsidTr="00143F18">
        <w:tc>
          <w:tcPr>
            <w:tcW w:w="236" w:type="pct"/>
            <w:gridSpan w:val="2"/>
            <w:vMerge/>
            <w:vAlign w:val="center"/>
          </w:tcPr>
          <w:p w:rsidR="00D64567" w:rsidRPr="00E82F53" w:rsidRDefault="00D64567" w:rsidP="00D6456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64567" w:rsidRPr="00E82F53" w:rsidRDefault="00D64567" w:rsidP="00D64567">
            <w:r w:rsidRPr="00E82F53">
              <w:t>b</w:t>
            </w:r>
          </w:p>
        </w:tc>
        <w:tc>
          <w:tcPr>
            <w:tcW w:w="3781" w:type="pct"/>
          </w:tcPr>
          <w:p w:rsidR="00D64567" w:rsidRPr="00807BAB" w:rsidRDefault="005F48CD" w:rsidP="00D64567">
            <w:r>
              <w:t>Tak</w:t>
            </w:r>
          </w:p>
        </w:tc>
        <w:tc>
          <w:tcPr>
            <w:tcW w:w="781" w:type="pct"/>
          </w:tcPr>
          <w:p w:rsidR="00D64567" w:rsidRPr="00E82F53" w:rsidRDefault="00D64567" w:rsidP="00D64567"/>
        </w:tc>
      </w:tr>
      <w:tr w:rsidR="00D64567" w:rsidRPr="00020332" w:rsidTr="00143F18">
        <w:tc>
          <w:tcPr>
            <w:tcW w:w="236" w:type="pct"/>
            <w:gridSpan w:val="2"/>
            <w:vMerge/>
            <w:vAlign w:val="center"/>
          </w:tcPr>
          <w:p w:rsidR="00D64567" w:rsidRPr="00E82F53" w:rsidRDefault="00D64567" w:rsidP="00D6456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64567" w:rsidRPr="00E82F53" w:rsidRDefault="00D64567" w:rsidP="00D64567">
            <w:r w:rsidRPr="00E82F53">
              <w:t>c</w:t>
            </w:r>
          </w:p>
        </w:tc>
        <w:tc>
          <w:tcPr>
            <w:tcW w:w="3781" w:type="pct"/>
          </w:tcPr>
          <w:p w:rsidR="00D64567" w:rsidRPr="00807BAB" w:rsidRDefault="005F48CD" w:rsidP="00D64567">
            <w:r>
              <w:t>Tak pod warunkiem wyposażenia budynku w system sygnalizacji pożarowej</w:t>
            </w:r>
          </w:p>
        </w:tc>
        <w:tc>
          <w:tcPr>
            <w:tcW w:w="781" w:type="pct"/>
          </w:tcPr>
          <w:p w:rsidR="00D64567" w:rsidRPr="00E82F53" w:rsidRDefault="00D64567" w:rsidP="00D64567"/>
        </w:tc>
      </w:tr>
      <w:tr w:rsidR="00D64567" w:rsidRPr="00020332" w:rsidTr="00143F18">
        <w:tc>
          <w:tcPr>
            <w:tcW w:w="236" w:type="pct"/>
            <w:gridSpan w:val="2"/>
            <w:vMerge/>
            <w:vAlign w:val="center"/>
          </w:tcPr>
          <w:p w:rsidR="00D64567" w:rsidRPr="00E82F53" w:rsidRDefault="00D64567" w:rsidP="00D6456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64567" w:rsidRPr="00E82F53" w:rsidRDefault="00D64567" w:rsidP="00D64567">
            <w:r w:rsidRPr="00E82F53">
              <w:t>d</w:t>
            </w:r>
          </w:p>
        </w:tc>
        <w:tc>
          <w:tcPr>
            <w:tcW w:w="3781" w:type="pct"/>
          </w:tcPr>
          <w:p w:rsidR="00D64567" w:rsidRDefault="005F48CD" w:rsidP="00D64567">
            <w:r>
              <w:t>Tak pod warunkiem, że omawiane drzwi stanowią drugi kierunek ewakuacji</w:t>
            </w:r>
          </w:p>
        </w:tc>
        <w:tc>
          <w:tcPr>
            <w:tcW w:w="781" w:type="pct"/>
          </w:tcPr>
          <w:p w:rsidR="00D64567" w:rsidRPr="00E82F53" w:rsidRDefault="00D64567" w:rsidP="00D64567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F48CD" w:rsidP="00396B8E">
            <w:r w:rsidRPr="005F48CD">
              <w:t>Służba strażacka w służbie przygotowawczej trwa:</w:t>
            </w:r>
          </w:p>
        </w:tc>
      </w:tr>
      <w:tr w:rsidR="005F48CD" w:rsidRPr="00020332" w:rsidTr="004E593C">
        <w:tc>
          <w:tcPr>
            <w:tcW w:w="236" w:type="pct"/>
            <w:gridSpan w:val="2"/>
            <w:vMerge/>
            <w:vAlign w:val="center"/>
          </w:tcPr>
          <w:p w:rsidR="005F48CD" w:rsidRPr="00E82F53" w:rsidRDefault="005F48CD" w:rsidP="005F48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F48CD" w:rsidRPr="00E82F53" w:rsidRDefault="005F48CD" w:rsidP="005F48CD">
            <w:r w:rsidRPr="00E82F53">
              <w:t>a</w:t>
            </w:r>
          </w:p>
        </w:tc>
        <w:tc>
          <w:tcPr>
            <w:tcW w:w="3781" w:type="pct"/>
          </w:tcPr>
          <w:p w:rsidR="005F48CD" w:rsidRPr="00BF2C93" w:rsidRDefault="005F48CD" w:rsidP="005F48CD">
            <w:r>
              <w:t>rok</w:t>
            </w:r>
          </w:p>
        </w:tc>
        <w:tc>
          <w:tcPr>
            <w:tcW w:w="781" w:type="pct"/>
          </w:tcPr>
          <w:p w:rsidR="005F48CD" w:rsidRPr="00E82F53" w:rsidRDefault="005F48CD" w:rsidP="005F48CD"/>
        </w:tc>
      </w:tr>
      <w:tr w:rsidR="005F48CD" w:rsidRPr="00020332" w:rsidTr="004E593C">
        <w:tc>
          <w:tcPr>
            <w:tcW w:w="236" w:type="pct"/>
            <w:gridSpan w:val="2"/>
            <w:vMerge/>
            <w:vAlign w:val="center"/>
          </w:tcPr>
          <w:p w:rsidR="005F48CD" w:rsidRPr="00E82F53" w:rsidRDefault="005F48CD" w:rsidP="005F48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F48CD" w:rsidRPr="00E82F53" w:rsidRDefault="005F48CD" w:rsidP="005F48CD">
            <w:r w:rsidRPr="00E82F53">
              <w:t>b</w:t>
            </w:r>
          </w:p>
        </w:tc>
        <w:tc>
          <w:tcPr>
            <w:tcW w:w="3781" w:type="pct"/>
          </w:tcPr>
          <w:p w:rsidR="005F48CD" w:rsidRPr="00BF2C93" w:rsidRDefault="005F48CD" w:rsidP="005F48CD">
            <w:r>
              <w:t>dwa lata</w:t>
            </w:r>
          </w:p>
        </w:tc>
        <w:tc>
          <w:tcPr>
            <w:tcW w:w="781" w:type="pct"/>
          </w:tcPr>
          <w:p w:rsidR="005F48CD" w:rsidRPr="00E82F53" w:rsidRDefault="005F48CD" w:rsidP="005F48CD"/>
        </w:tc>
      </w:tr>
      <w:tr w:rsidR="005F48CD" w:rsidRPr="00020332" w:rsidTr="004E593C">
        <w:tc>
          <w:tcPr>
            <w:tcW w:w="236" w:type="pct"/>
            <w:gridSpan w:val="2"/>
            <w:vMerge/>
            <w:vAlign w:val="center"/>
          </w:tcPr>
          <w:p w:rsidR="005F48CD" w:rsidRPr="00E82F53" w:rsidRDefault="005F48CD" w:rsidP="005F48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F48CD" w:rsidRPr="00C43ADB" w:rsidRDefault="005F48CD" w:rsidP="005F48CD">
            <w:r w:rsidRPr="00C43ADB">
              <w:t>c</w:t>
            </w:r>
          </w:p>
        </w:tc>
        <w:tc>
          <w:tcPr>
            <w:tcW w:w="3781" w:type="pct"/>
          </w:tcPr>
          <w:p w:rsidR="005F48CD" w:rsidRPr="00C43ADB" w:rsidRDefault="005F48CD" w:rsidP="005F48CD">
            <w:r w:rsidRPr="00C43ADB">
              <w:t>trzy lata</w:t>
            </w:r>
          </w:p>
        </w:tc>
        <w:tc>
          <w:tcPr>
            <w:tcW w:w="781" w:type="pct"/>
          </w:tcPr>
          <w:p w:rsidR="005F48CD" w:rsidRPr="00E82F53" w:rsidRDefault="005F48CD" w:rsidP="005F48CD"/>
        </w:tc>
      </w:tr>
      <w:tr w:rsidR="003318BE" w:rsidRPr="00020332" w:rsidTr="004E593C">
        <w:tc>
          <w:tcPr>
            <w:tcW w:w="236" w:type="pct"/>
            <w:gridSpan w:val="2"/>
            <w:vMerge/>
            <w:vAlign w:val="center"/>
          </w:tcPr>
          <w:p w:rsidR="003318BE" w:rsidRPr="00E82F53" w:rsidRDefault="003318BE" w:rsidP="003318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318BE" w:rsidRPr="00E82F53" w:rsidRDefault="003318BE" w:rsidP="003318BE">
            <w:r w:rsidRPr="00E82F53">
              <w:t>d</w:t>
            </w:r>
          </w:p>
        </w:tc>
        <w:tc>
          <w:tcPr>
            <w:tcW w:w="3781" w:type="pct"/>
          </w:tcPr>
          <w:p w:rsidR="003318BE" w:rsidRPr="00AD20FE" w:rsidRDefault="005F48CD" w:rsidP="003318BE">
            <w:r>
              <w:t>cztery lata</w:t>
            </w:r>
          </w:p>
        </w:tc>
        <w:tc>
          <w:tcPr>
            <w:tcW w:w="781" w:type="pct"/>
          </w:tcPr>
          <w:p w:rsidR="003318BE" w:rsidRPr="00E82F53" w:rsidRDefault="003318BE" w:rsidP="003318B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858CC">
            <w:pPr>
              <w:jc w:val="center"/>
            </w:pPr>
            <w:r w:rsidRPr="00E82F53">
              <w:lastRenderedPageBreak/>
              <w:t>1</w:t>
            </w:r>
            <w:r w:rsidR="00A858CC">
              <w:t>1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D56253" w:rsidRDefault="005F48CD" w:rsidP="005F48CD">
            <w:proofErr w:type="spellStart"/>
            <w:r>
              <w:rPr>
                <w:sz w:val="21"/>
                <w:szCs w:val="21"/>
                <w:lang w:val="de-DE"/>
              </w:rPr>
              <w:t>Najwyższym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stopniem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funkcyjnym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w</w:t>
            </w:r>
            <w:r w:rsidRPr="005F48CD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5F48CD">
              <w:rPr>
                <w:sz w:val="21"/>
                <w:szCs w:val="21"/>
                <w:lang w:val="de-DE"/>
              </w:rPr>
              <w:t>korpusie</w:t>
            </w:r>
            <w:proofErr w:type="spellEnd"/>
            <w:r w:rsidRPr="005F48CD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5F48CD">
              <w:rPr>
                <w:sz w:val="21"/>
                <w:szCs w:val="21"/>
                <w:lang w:val="de-DE"/>
              </w:rPr>
              <w:t>podoficerów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Państwowej</w:t>
            </w:r>
            <w:proofErr w:type="spellEnd"/>
            <w:r w:rsidRPr="005F48CD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Straży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de-DE"/>
              </w:rPr>
              <w:t>P</w:t>
            </w:r>
            <w:r w:rsidRPr="005F48CD">
              <w:rPr>
                <w:sz w:val="21"/>
                <w:szCs w:val="21"/>
                <w:lang w:val="de-DE"/>
              </w:rPr>
              <w:t>ożarnej</w:t>
            </w:r>
            <w:proofErr w:type="spellEnd"/>
            <w:r w:rsidRPr="005F48CD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5F48CD">
              <w:rPr>
                <w:sz w:val="21"/>
                <w:szCs w:val="21"/>
                <w:lang w:val="de-DE"/>
              </w:rPr>
              <w:t>jest</w:t>
            </w:r>
            <w:proofErr w:type="spellEnd"/>
            <w:r>
              <w:rPr>
                <w:sz w:val="21"/>
                <w:szCs w:val="21"/>
                <w:lang w:val="de-DE"/>
              </w:rPr>
              <w:t>:</w:t>
            </w:r>
          </w:p>
        </w:tc>
      </w:tr>
      <w:tr w:rsidR="00D56253" w:rsidRPr="00020332" w:rsidTr="004E593C">
        <w:tc>
          <w:tcPr>
            <w:tcW w:w="236" w:type="pct"/>
            <w:gridSpan w:val="2"/>
            <w:vMerge/>
            <w:vAlign w:val="center"/>
          </w:tcPr>
          <w:p w:rsidR="00D56253" w:rsidRPr="00E82F53" w:rsidRDefault="00D56253" w:rsidP="00D56253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56253" w:rsidRPr="00E82F53" w:rsidRDefault="00D56253" w:rsidP="00D56253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D56253" w:rsidRPr="00D56253" w:rsidRDefault="005F48CD" w:rsidP="00E678C9">
            <w:pPr>
              <w:tabs>
                <w:tab w:val="left" w:pos="540"/>
              </w:tabs>
            </w:pPr>
            <w:r>
              <w:t>Starszy sekcyjny</w:t>
            </w:r>
          </w:p>
        </w:tc>
        <w:tc>
          <w:tcPr>
            <w:tcW w:w="781" w:type="pct"/>
          </w:tcPr>
          <w:p w:rsidR="00D56253" w:rsidRPr="00E82F53" w:rsidRDefault="00D56253" w:rsidP="00D56253"/>
        </w:tc>
      </w:tr>
      <w:tr w:rsidR="00D56253" w:rsidRPr="00020332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D56253" w:rsidRPr="00E82F53" w:rsidRDefault="00D56253" w:rsidP="00D56253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56253" w:rsidRPr="00170162" w:rsidRDefault="00D56253" w:rsidP="00D56253">
            <w:r w:rsidRPr="00170162">
              <w:t>b</w:t>
            </w:r>
          </w:p>
        </w:tc>
        <w:tc>
          <w:tcPr>
            <w:tcW w:w="3781" w:type="pct"/>
            <w:shd w:val="clear" w:color="auto" w:fill="auto"/>
          </w:tcPr>
          <w:p w:rsidR="00D56253" w:rsidRPr="00170162" w:rsidRDefault="005F48CD" w:rsidP="005F48CD">
            <w:pPr>
              <w:tabs>
                <w:tab w:val="left" w:pos="540"/>
              </w:tabs>
            </w:pPr>
            <w:r>
              <w:t>Starszy aspirant</w:t>
            </w:r>
          </w:p>
        </w:tc>
        <w:tc>
          <w:tcPr>
            <w:tcW w:w="781" w:type="pct"/>
          </w:tcPr>
          <w:p w:rsidR="00D56253" w:rsidRPr="00E82F53" w:rsidRDefault="00D56253" w:rsidP="00D56253"/>
        </w:tc>
      </w:tr>
      <w:tr w:rsidR="00D56253" w:rsidRPr="00020332" w:rsidTr="004E593C">
        <w:tc>
          <w:tcPr>
            <w:tcW w:w="236" w:type="pct"/>
            <w:gridSpan w:val="2"/>
            <w:vMerge/>
            <w:vAlign w:val="center"/>
          </w:tcPr>
          <w:p w:rsidR="00D56253" w:rsidRPr="00E82F53" w:rsidRDefault="00D56253" w:rsidP="00D56253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56253" w:rsidRPr="00E82F53" w:rsidRDefault="00D56253" w:rsidP="00D56253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D56253" w:rsidRPr="00D56253" w:rsidRDefault="005F48CD" w:rsidP="005F48CD">
            <w:pPr>
              <w:tabs>
                <w:tab w:val="left" w:pos="540"/>
              </w:tabs>
            </w:pPr>
            <w:r w:rsidRPr="00C43ADB">
              <w:t>Starszy ogniomistrz</w:t>
            </w:r>
          </w:p>
        </w:tc>
        <w:tc>
          <w:tcPr>
            <w:tcW w:w="781" w:type="pct"/>
          </w:tcPr>
          <w:p w:rsidR="00D56253" w:rsidRPr="00E82F53" w:rsidRDefault="00D56253" w:rsidP="00D56253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E82F53" w:rsidRPr="00E82F53" w:rsidRDefault="005F48CD" w:rsidP="005F48CD">
            <w:r>
              <w:t>Starszy strażak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2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D73F3E" w:rsidP="00C43ADB">
            <w:proofErr w:type="spellStart"/>
            <w:r w:rsidRPr="00D73F3E">
              <w:rPr>
                <w:sz w:val="21"/>
                <w:szCs w:val="21"/>
                <w:lang w:val="de-DE"/>
              </w:rPr>
              <w:t>Produktem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D73F3E">
              <w:rPr>
                <w:sz w:val="21"/>
                <w:szCs w:val="21"/>
                <w:lang w:val="de-DE"/>
              </w:rPr>
              <w:t>niecałkowitego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D73F3E">
              <w:rPr>
                <w:sz w:val="21"/>
                <w:szCs w:val="21"/>
                <w:lang w:val="de-DE"/>
              </w:rPr>
              <w:t>spalania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 (</w:t>
            </w:r>
            <w:proofErr w:type="spellStart"/>
            <w:r w:rsidRPr="00D73F3E">
              <w:rPr>
                <w:sz w:val="21"/>
                <w:szCs w:val="21"/>
                <w:lang w:val="de-DE"/>
              </w:rPr>
              <w:t>brak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D73F3E">
              <w:rPr>
                <w:sz w:val="21"/>
                <w:szCs w:val="21"/>
                <w:lang w:val="de-DE"/>
              </w:rPr>
              <w:t>właściwego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D73F3E">
              <w:rPr>
                <w:sz w:val="21"/>
                <w:szCs w:val="21"/>
                <w:lang w:val="de-DE"/>
              </w:rPr>
              <w:t>dopływu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D73F3E">
              <w:rPr>
                <w:sz w:val="21"/>
                <w:szCs w:val="21"/>
                <w:lang w:val="de-DE"/>
              </w:rPr>
              <w:t>świeżego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D73F3E">
              <w:rPr>
                <w:sz w:val="21"/>
                <w:szCs w:val="21"/>
                <w:lang w:val="de-DE"/>
              </w:rPr>
              <w:t>powietrza</w:t>
            </w:r>
            <w:proofErr w:type="spellEnd"/>
            <w:r w:rsidR="00C43ADB">
              <w:rPr>
                <w:sz w:val="21"/>
                <w:szCs w:val="21"/>
                <w:lang w:val="de-DE"/>
              </w:rPr>
              <w:t xml:space="preserve">, </w:t>
            </w:r>
            <w:r w:rsidR="00C43ADB">
              <w:rPr>
                <w:sz w:val="21"/>
                <w:szCs w:val="21"/>
                <w:lang w:val="de-DE"/>
              </w:rPr>
              <w:br/>
              <w:t xml:space="preserve">w </w:t>
            </w:r>
            <w:proofErr w:type="spellStart"/>
            <w:r w:rsidR="00C43ADB">
              <w:rPr>
                <w:sz w:val="21"/>
                <w:szCs w:val="21"/>
                <w:lang w:val="de-DE"/>
              </w:rPr>
              <w:t>wystarczającej</w:t>
            </w:r>
            <w:proofErr w:type="spellEnd"/>
            <w:r w:rsidR="00C43ADB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="00C43ADB">
              <w:rPr>
                <w:sz w:val="21"/>
                <w:szCs w:val="21"/>
                <w:lang w:val="de-DE"/>
              </w:rPr>
              <w:t>ilości</w:t>
            </w:r>
            <w:proofErr w:type="spellEnd"/>
            <w:r w:rsidR="00C43ADB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="00C43ADB">
              <w:rPr>
                <w:sz w:val="21"/>
                <w:szCs w:val="21"/>
                <w:lang w:val="de-DE"/>
              </w:rPr>
              <w:t>pozwolającej</w:t>
            </w:r>
            <w:proofErr w:type="spellEnd"/>
            <w:r w:rsidR="00C43ADB">
              <w:rPr>
                <w:sz w:val="21"/>
                <w:szCs w:val="21"/>
                <w:lang w:val="de-DE"/>
              </w:rPr>
              <w:t xml:space="preserve"> do </w:t>
            </w:r>
            <w:proofErr w:type="spellStart"/>
            <w:r w:rsidR="00C43ADB">
              <w:rPr>
                <w:sz w:val="21"/>
                <w:szCs w:val="21"/>
                <w:lang w:val="de-DE"/>
              </w:rPr>
              <w:t>procesu</w:t>
            </w:r>
            <w:proofErr w:type="spellEnd"/>
            <w:r w:rsidR="00C43ADB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="00C43ADB">
              <w:rPr>
                <w:sz w:val="21"/>
                <w:szCs w:val="21"/>
                <w:lang w:val="de-DE"/>
              </w:rPr>
              <w:t>pełnego</w:t>
            </w:r>
            <w:proofErr w:type="spellEnd"/>
            <w:r w:rsidR="00C43ADB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="00C43ADB">
              <w:rPr>
                <w:sz w:val="21"/>
                <w:szCs w:val="21"/>
                <w:lang w:val="de-DE"/>
              </w:rPr>
              <w:t>spalania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) </w:t>
            </w:r>
            <w:proofErr w:type="spellStart"/>
            <w:r>
              <w:rPr>
                <w:sz w:val="21"/>
                <w:szCs w:val="21"/>
                <w:lang w:val="de-DE"/>
              </w:rPr>
              <w:t>drewna</w:t>
            </w:r>
            <w:proofErr w:type="spellEnd"/>
            <w:r w:rsidRPr="00D73F3E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D73F3E">
              <w:rPr>
                <w:sz w:val="21"/>
                <w:szCs w:val="21"/>
                <w:lang w:val="de-DE"/>
              </w:rPr>
              <w:t>jest</w:t>
            </w:r>
            <w:proofErr w:type="spellEnd"/>
            <w:r>
              <w:rPr>
                <w:sz w:val="21"/>
                <w:szCs w:val="21"/>
                <w:lang w:val="de-DE"/>
              </w:rPr>
              <w:t xml:space="preserve"> m.in.</w:t>
            </w:r>
            <w:r w:rsidRPr="00D73F3E">
              <w:rPr>
                <w:sz w:val="21"/>
                <w:szCs w:val="21"/>
                <w:lang w:val="de-DE"/>
              </w:rPr>
              <w:t>:</w:t>
            </w:r>
          </w:p>
        </w:tc>
      </w:tr>
      <w:tr w:rsidR="00D73F3E" w:rsidRPr="00020332" w:rsidTr="004E593C">
        <w:tc>
          <w:tcPr>
            <w:tcW w:w="236" w:type="pct"/>
            <w:gridSpan w:val="2"/>
            <w:vMerge/>
            <w:vAlign w:val="center"/>
          </w:tcPr>
          <w:p w:rsidR="00D73F3E" w:rsidRPr="00E82F53" w:rsidRDefault="00D73F3E" w:rsidP="00D73F3E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73F3E" w:rsidRPr="00E82F53" w:rsidRDefault="00D73F3E" w:rsidP="00D73F3E">
            <w:r w:rsidRPr="00E82F53">
              <w:t>a</w:t>
            </w:r>
          </w:p>
        </w:tc>
        <w:tc>
          <w:tcPr>
            <w:tcW w:w="3781" w:type="pct"/>
          </w:tcPr>
          <w:p w:rsidR="00D73F3E" w:rsidRPr="00895BE3" w:rsidRDefault="00D73F3E" w:rsidP="00D73F3E">
            <w:pPr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781" w:type="pct"/>
          </w:tcPr>
          <w:p w:rsidR="00D73F3E" w:rsidRPr="00E82F53" w:rsidRDefault="00D73F3E" w:rsidP="00D73F3E"/>
        </w:tc>
      </w:tr>
      <w:tr w:rsidR="00D73F3E" w:rsidRPr="00020332" w:rsidTr="004E593C">
        <w:tc>
          <w:tcPr>
            <w:tcW w:w="236" w:type="pct"/>
            <w:gridSpan w:val="2"/>
            <w:vMerge/>
            <w:vAlign w:val="center"/>
          </w:tcPr>
          <w:p w:rsidR="00D73F3E" w:rsidRPr="00E82F53" w:rsidRDefault="00D73F3E" w:rsidP="00D73F3E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73F3E" w:rsidRPr="00C43ADB" w:rsidRDefault="00D73F3E" w:rsidP="00D73F3E">
            <w:r w:rsidRPr="00C43ADB">
              <w:t>b</w:t>
            </w:r>
          </w:p>
        </w:tc>
        <w:tc>
          <w:tcPr>
            <w:tcW w:w="3781" w:type="pct"/>
          </w:tcPr>
          <w:p w:rsidR="00D73F3E" w:rsidRPr="00C43ADB" w:rsidRDefault="00D73F3E" w:rsidP="00D73F3E">
            <w:r w:rsidRPr="00C43ADB">
              <w:t>CO</w:t>
            </w:r>
          </w:p>
        </w:tc>
        <w:tc>
          <w:tcPr>
            <w:tcW w:w="781" w:type="pct"/>
          </w:tcPr>
          <w:p w:rsidR="00D73F3E" w:rsidRPr="00E82F53" w:rsidRDefault="00D73F3E" w:rsidP="00D73F3E"/>
        </w:tc>
      </w:tr>
      <w:tr w:rsidR="00D73F3E" w:rsidRPr="00020332" w:rsidTr="004E593C">
        <w:tc>
          <w:tcPr>
            <w:tcW w:w="236" w:type="pct"/>
            <w:gridSpan w:val="2"/>
            <w:vMerge/>
            <w:vAlign w:val="center"/>
          </w:tcPr>
          <w:p w:rsidR="00D73F3E" w:rsidRPr="00E82F53" w:rsidRDefault="00D73F3E" w:rsidP="00D73F3E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73F3E" w:rsidRPr="00E82F53" w:rsidRDefault="00D73F3E" w:rsidP="00D73F3E">
            <w:r w:rsidRPr="00E82F53">
              <w:t>c</w:t>
            </w:r>
          </w:p>
        </w:tc>
        <w:tc>
          <w:tcPr>
            <w:tcW w:w="3781" w:type="pct"/>
          </w:tcPr>
          <w:p w:rsidR="00D73F3E" w:rsidRPr="00895BE3" w:rsidRDefault="00C43ADB" w:rsidP="00C43ADB">
            <w:pPr>
              <w:rPr>
                <w:vertAlign w:val="subscript"/>
              </w:rPr>
            </w:pPr>
            <w:r>
              <w:t>C</w:t>
            </w:r>
            <w:r w:rsidR="00D73F3E">
              <w:t>H</w:t>
            </w:r>
            <w:r>
              <w:rPr>
                <w:vertAlign w:val="subscript"/>
              </w:rPr>
              <w:t>4</w:t>
            </w:r>
          </w:p>
        </w:tc>
        <w:tc>
          <w:tcPr>
            <w:tcW w:w="781" w:type="pct"/>
          </w:tcPr>
          <w:p w:rsidR="00D73F3E" w:rsidRPr="00E82F53" w:rsidRDefault="00D73F3E" w:rsidP="00D73F3E"/>
        </w:tc>
      </w:tr>
      <w:tr w:rsidR="00D73F3E" w:rsidRPr="00020332" w:rsidTr="004E593C">
        <w:tc>
          <w:tcPr>
            <w:tcW w:w="236" w:type="pct"/>
            <w:gridSpan w:val="2"/>
            <w:vMerge/>
            <w:vAlign w:val="center"/>
          </w:tcPr>
          <w:p w:rsidR="00D73F3E" w:rsidRPr="00E82F53" w:rsidRDefault="00D73F3E" w:rsidP="00D73F3E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73F3E" w:rsidRPr="00E82F53" w:rsidRDefault="00D73F3E" w:rsidP="00D73F3E">
            <w:r w:rsidRPr="00E82F53">
              <w:t>d</w:t>
            </w:r>
          </w:p>
        </w:tc>
        <w:tc>
          <w:tcPr>
            <w:tcW w:w="3781" w:type="pct"/>
          </w:tcPr>
          <w:p w:rsidR="00D73F3E" w:rsidRDefault="00D73F3E" w:rsidP="00D73F3E">
            <w:r>
              <w:t>H</w:t>
            </w:r>
          </w:p>
        </w:tc>
        <w:tc>
          <w:tcPr>
            <w:tcW w:w="781" w:type="pct"/>
          </w:tcPr>
          <w:p w:rsidR="00D73F3E" w:rsidRPr="00E82F53" w:rsidRDefault="00D73F3E" w:rsidP="00D73F3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3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7A4394" w:rsidP="00C43ADB">
            <w:r>
              <w:t>Strefę zagrożenia wybuchem mieszan</w:t>
            </w:r>
            <w:r w:rsidR="00D73F3E">
              <w:t>iny gazów, par, mgieł z powietrzem</w:t>
            </w:r>
            <w:r>
              <w:t xml:space="preserve">, </w:t>
            </w:r>
            <w:r w:rsidR="00D73F3E">
              <w:t xml:space="preserve">która </w:t>
            </w:r>
            <w:r w:rsidR="00D73F3E" w:rsidRPr="00D73F3E">
              <w:t>nie występuje w trakcie normalnego działania a w przypadku wystąpienia, utrzymuje się przez krótki okres</w:t>
            </w:r>
            <w:r w:rsidR="00D73F3E">
              <w:t xml:space="preserve">, </w:t>
            </w:r>
            <w:r>
              <w:t>oznakow</w:t>
            </w:r>
            <w:r w:rsidR="00D73F3E">
              <w:t>ywana</w:t>
            </w:r>
            <w:r>
              <w:t xml:space="preserve"> </w:t>
            </w:r>
            <w:r w:rsidR="00C43ADB">
              <w:t>zwana jest</w:t>
            </w:r>
            <w:r>
              <w:t>:</w:t>
            </w:r>
          </w:p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1" w:type="pct"/>
          </w:tcPr>
          <w:p w:rsidR="00E82F53" w:rsidRPr="00E82F53" w:rsidRDefault="00C43ADB" w:rsidP="00396B8E">
            <w:r>
              <w:t>Strefą</w:t>
            </w:r>
            <w:r w:rsidR="007A4394">
              <w:t xml:space="preserve"> 0</w:t>
            </w:r>
            <w:r w:rsidR="00E82F53" w:rsidRPr="00E82F53">
              <w:tab/>
            </w:r>
            <w:r w:rsidR="00E82F53" w:rsidRPr="00E82F53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1" w:type="pct"/>
          </w:tcPr>
          <w:p w:rsidR="00E82F53" w:rsidRPr="00E82F53" w:rsidRDefault="00C43ADB" w:rsidP="00D73F3E">
            <w:r>
              <w:t>Strefą</w:t>
            </w:r>
            <w:r w:rsidR="007A4394">
              <w:t xml:space="preserve"> </w:t>
            </w:r>
            <w:r w:rsidR="00D73F3E">
              <w:t>1</w:t>
            </w:r>
            <w:r w:rsidR="007A4394" w:rsidRPr="00E82F53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C43ADB" w:rsidRDefault="00E82F53" w:rsidP="00396B8E">
            <w:r w:rsidRPr="00C43ADB">
              <w:t>c</w:t>
            </w:r>
          </w:p>
        </w:tc>
        <w:tc>
          <w:tcPr>
            <w:tcW w:w="3781" w:type="pct"/>
          </w:tcPr>
          <w:p w:rsidR="00E82F53" w:rsidRPr="00C43ADB" w:rsidRDefault="00C43ADB" w:rsidP="00D73F3E">
            <w:r w:rsidRPr="00C43ADB">
              <w:t>Strefą</w:t>
            </w:r>
            <w:r w:rsidR="007A4394" w:rsidRPr="00C43ADB">
              <w:t xml:space="preserve"> </w:t>
            </w:r>
            <w:r w:rsidR="00D73F3E" w:rsidRPr="00C43ADB">
              <w:t>2</w:t>
            </w:r>
            <w:r w:rsidR="007A4394" w:rsidRPr="00C43ADB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</w:tcPr>
          <w:p w:rsidR="00E82F53" w:rsidRPr="00E82F53" w:rsidRDefault="00C43ADB" w:rsidP="00D73F3E">
            <w:r>
              <w:t>Strefą</w:t>
            </w:r>
            <w:r w:rsidR="007A4394">
              <w:t xml:space="preserve"> 2</w:t>
            </w:r>
            <w:r w:rsidR="00D73F3E">
              <w:t>0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4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7A4394" w:rsidRDefault="008B529E" w:rsidP="008432A9">
            <w:r w:rsidRPr="008B529E">
              <w:rPr>
                <w:lang w:val="de-DE"/>
              </w:rPr>
              <w:t xml:space="preserve">W </w:t>
            </w:r>
            <w:proofErr w:type="spellStart"/>
            <w:r w:rsidRPr="008B529E">
              <w:rPr>
                <w:lang w:val="de-DE"/>
              </w:rPr>
              <w:t>którym</w:t>
            </w:r>
            <w:proofErr w:type="spellEnd"/>
            <w:r w:rsidRPr="008B529E">
              <w:rPr>
                <w:lang w:val="de-DE"/>
              </w:rPr>
              <w:t xml:space="preserve"> </w:t>
            </w:r>
            <w:proofErr w:type="spellStart"/>
            <w:r w:rsidRPr="008B529E">
              <w:rPr>
                <w:lang w:val="de-DE"/>
              </w:rPr>
              <w:t>roku</w:t>
            </w:r>
            <w:proofErr w:type="spellEnd"/>
            <w:r w:rsidRPr="008B529E">
              <w:rPr>
                <w:lang w:val="de-DE"/>
              </w:rPr>
              <w:t xml:space="preserve"> </w:t>
            </w:r>
            <w:proofErr w:type="spellStart"/>
            <w:r w:rsidRPr="008B529E">
              <w:rPr>
                <w:lang w:val="de-DE"/>
              </w:rPr>
              <w:t>zostało</w:t>
            </w:r>
            <w:proofErr w:type="spellEnd"/>
            <w:r w:rsidRPr="008B529E">
              <w:rPr>
                <w:lang w:val="de-DE"/>
              </w:rPr>
              <w:t xml:space="preserve"> </w:t>
            </w:r>
            <w:proofErr w:type="spellStart"/>
            <w:r w:rsidRPr="008B529E">
              <w:rPr>
                <w:lang w:val="de-DE"/>
              </w:rPr>
              <w:t>otwarte</w:t>
            </w:r>
            <w:proofErr w:type="spellEnd"/>
            <w:r w:rsidRPr="008B529E">
              <w:rPr>
                <w:lang w:val="de-DE"/>
              </w:rPr>
              <w:t xml:space="preserve"> </w:t>
            </w:r>
            <w:proofErr w:type="spellStart"/>
            <w:r w:rsidRPr="008B529E">
              <w:rPr>
                <w:lang w:val="de-DE"/>
              </w:rPr>
              <w:t>Centralne</w:t>
            </w:r>
            <w:proofErr w:type="spellEnd"/>
            <w:r w:rsidRPr="008B529E">
              <w:rPr>
                <w:lang w:val="de-DE"/>
              </w:rPr>
              <w:t xml:space="preserve"> </w:t>
            </w:r>
            <w:proofErr w:type="spellStart"/>
            <w:r w:rsidRPr="008B529E">
              <w:rPr>
                <w:lang w:val="de-DE"/>
              </w:rPr>
              <w:t>Muzeum</w:t>
            </w:r>
            <w:proofErr w:type="spellEnd"/>
            <w:r w:rsidRPr="008B529E">
              <w:rPr>
                <w:lang w:val="de-DE"/>
              </w:rPr>
              <w:t xml:space="preserve"> </w:t>
            </w:r>
            <w:proofErr w:type="spellStart"/>
            <w:r w:rsidRPr="008B529E">
              <w:rPr>
                <w:lang w:val="de-DE"/>
              </w:rPr>
              <w:t>Pożarnictwa</w:t>
            </w:r>
            <w:proofErr w:type="spellEnd"/>
            <w:r w:rsidRPr="008B529E">
              <w:rPr>
                <w:lang w:val="de-DE"/>
              </w:rPr>
              <w:t xml:space="preserve"> w </w:t>
            </w:r>
            <w:proofErr w:type="spellStart"/>
            <w:r w:rsidRPr="008B529E">
              <w:rPr>
                <w:lang w:val="de-DE"/>
              </w:rPr>
              <w:t>Mysłowicach</w:t>
            </w:r>
            <w:proofErr w:type="spellEnd"/>
            <w:r w:rsidRPr="008B529E">
              <w:rPr>
                <w:lang w:val="de-DE"/>
              </w:rPr>
              <w:t>?</w:t>
            </w:r>
          </w:p>
        </w:tc>
      </w:tr>
      <w:tr w:rsidR="008B529E" w:rsidRPr="00020332" w:rsidTr="004E593C">
        <w:tc>
          <w:tcPr>
            <w:tcW w:w="236" w:type="pct"/>
            <w:gridSpan w:val="2"/>
            <w:vMerge/>
            <w:vAlign w:val="center"/>
          </w:tcPr>
          <w:p w:rsidR="008B529E" w:rsidRPr="00E82F53" w:rsidRDefault="008B529E" w:rsidP="008B529E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8B529E" w:rsidRPr="00E82F53" w:rsidRDefault="008B529E" w:rsidP="008B529E">
            <w:r w:rsidRPr="00E82F53">
              <w:t>a</w:t>
            </w:r>
          </w:p>
        </w:tc>
        <w:tc>
          <w:tcPr>
            <w:tcW w:w="3781" w:type="pct"/>
          </w:tcPr>
          <w:p w:rsidR="008B529E" w:rsidRPr="007E03AA" w:rsidRDefault="008B529E" w:rsidP="008B529E">
            <w:r w:rsidRPr="007E03AA">
              <w:t>1954r.,</w:t>
            </w:r>
          </w:p>
        </w:tc>
        <w:tc>
          <w:tcPr>
            <w:tcW w:w="781" w:type="pct"/>
          </w:tcPr>
          <w:p w:rsidR="008B529E" w:rsidRPr="00E82F53" w:rsidRDefault="008B529E" w:rsidP="008B529E"/>
        </w:tc>
      </w:tr>
      <w:tr w:rsidR="008B529E" w:rsidRPr="00020332" w:rsidTr="004E593C">
        <w:tc>
          <w:tcPr>
            <w:tcW w:w="236" w:type="pct"/>
            <w:gridSpan w:val="2"/>
            <w:vMerge/>
            <w:vAlign w:val="center"/>
          </w:tcPr>
          <w:p w:rsidR="008B529E" w:rsidRPr="00E82F53" w:rsidRDefault="008B529E" w:rsidP="008B529E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8B529E" w:rsidRPr="00E82F53" w:rsidRDefault="008B529E" w:rsidP="008B529E">
            <w:r w:rsidRPr="00E82F53">
              <w:t>b</w:t>
            </w:r>
          </w:p>
        </w:tc>
        <w:tc>
          <w:tcPr>
            <w:tcW w:w="3781" w:type="pct"/>
          </w:tcPr>
          <w:p w:rsidR="008B529E" w:rsidRPr="007E03AA" w:rsidRDefault="008B529E" w:rsidP="008B529E">
            <w:r w:rsidRPr="007E03AA">
              <w:t>1963r.,</w:t>
            </w:r>
          </w:p>
        </w:tc>
        <w:tc>
          <w:tcPr>
            <w:tcW w:w="781" w:type="pct"/>
          </w:tcPr>
          <w:p w:rsidR="008B529E" w:rsidRPr="00E82F53" w:rsidRDefault="008B529E" w:rsidP="008B529E"/>
        </w:tc>
      </w:tr>
      <w:tr w:rsidR="008B529E" w:rsidRPr="00020332" w:rsidTr="004E593C">
        <w:tc>
          <w:tcPr>
            <w:tcW w:w="236" w:type="pct"/>
            <w:gridSpan w:val="2"/>
            <w:vMerge/>
            <w:vAlign w:val="center"/>
          </w:tcPr>
          <w:p w:rsidR="008B529E" w:rsidRPr="00E82F53" w:rsidRDefault="008B529E" w:rsidP="008B529E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8B529E" w:rsidRPr="00E82F53" w:rsidRDefault="008B529E" w:rsidP="008B529E">
            <w:r w:rsidRPr="00E82F53">
              <w:t>c</w:t>
            </w:r>
          </w:p>
        </w:tc>
        <w:tc>
          <w:tcPr>
            <w:tcW w:w="3781" w:type="pct"/>
          </w:tcPr>
          <w:p w:rsidR="008B529E" w:rsidRPr="007E03AA" w:rsidRDefault="008B529E" w:rsidP="008B529E">
            <w:r w:rsidRPr="00C43ADB">
              <w:t>1975r.,</w:t>
            </w:r>
          </w:p>
        </w:tc>
        <w:tc>
          <w:tcPr>
            <w:tcW w:w="781" w:type="pct"/>
          </w:tcPr>
          <w:p w:rsidR="008B529E" w:rsidRPr="00E82F53" w:rsidRDefault="008B529E" w:rsidP="008B529E"/>
        </w:tc>
      </w:tr>
      <w:tr w:rsidR="008B529E" w:rsidRPr="00020332" w:rsidTr="004E593C">
        <w:tc>
          <w:tcPr>
            <w:tcW w:w="236" w:type="pct"/>
            <w:gridSpan w:val="2"/>
            <w:vMerge/>
            <w:vAlign w:val="center"/>
          </w:tcPr>
          <w:p w:rsidR="008B529E" w:rsidRPr="00E82F53" w:rsidRDefault="008B529E" w:rsidP="008B529E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8B529E" w:rsidRPr="00E82F53" w:rsidRDefault="008B529E" w:rsidP="008B529E">
            <w:r w:rsidRPr="00E82F53">
              <w:t>d</w:t>
            </w:r>
          </w:p>
        </w:tc>
        <w:tc>
          <w:tcPr>
            <w:tcW w:w="3781" w:type="pct"/>
          </w:tcPr>
          <w:p w:rsidR="008B529E" w:rsidRDefault="008B529E" w:rsidP="008B529E">
            <w:r w:rsidRPr="007E03AA">
              <w:t>1982r.</w:t>
            </w:r>
          </w:p>
        </w:tc>
        <w:tc>
          <w:tcPr>
            <w:tcW w:w="781" w:type="pct"/>
          </w:tcPr>
          <w:p w:rsidR="008B529E" w:rsidRPr="00E82F53" w:rsidRDefault="008B529E" w:rsidP="008B529E"/>
        </w:tc>
      </w:tr>
      <w:tr w:rsidR="00D64567" w:rsidRPr="00020332" w:rsidTr="00D64567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64567" w:rsidRPr="00E82F53" w:rsidRDefault="00D64567" w:rsidP="00A858CC">
            <w:pPr>
              <w:jc w:val="center"/>
            </w:pPr>
            <w:r>
              <w:t>1</w:t>
            </w:r>
            <w:r w:rsidR="00A858CC">
              <w:t>5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D64567" w:rsidRPr="00E82F53" w:rsidRDefault="008B529E" w:rsidP="00D64567">
            <w:r w:rsidRPr="008B529E">
              <w:t>Jaki jest najwyższy stopień  pożarniczy w PSP?</w:t>
            </w:r>
          </w:p>
        </w:tc>
      </w:tr>
      <w:tr w:rsidR="008B529E" w:rsidRPr="00020332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8B529E" w:rsidRPr="00E82F53" w:rsidRDefault="008B529E" w:rsidP="008B529E">
            <w:pPr>
              <w:jc w:val="center"/>
            </w:pPr>
          </w:p>
        </w:tc>
        <w:tc>
          <w:tcPr>
            <w:tcW w:w="202" w:type="pct"/>
            <w:gridSpan w:val="2"/>
          </w:tcPr>
          <w:p w:rsidR="008B529E" w:rsidRPr="00C43ADB" w:rsidRDefault="008B529E" w:rsidP="008B529E">
            <w:r w:rsidRPr="00C43ADB">
              <w:t>a</w:t>
            </w:r>
          </w:p>
        </w:tc>
        <w:tc>
          <w:tcPr>
            <w:tcW w:w="3781" w:type="pct"/>
          </w:tcPr>
          <w:p w:rsidR="008B529E" w:rsidRPr="00C43ADB" w:rsidRDefault="008B529E" w:rsidP="008B529E">
            <w:r w:rsidRPr="00C43ADB">
              <w:t xml:space="preserve">generał brygadier   </w:t>
            </w:r>
          </w:p>
        </w:tc>
        <w:tc>
          <w:tcPr>
            <w:tcW w:w="781" w:type="pct"/>
          </w:tcPr>
          <w:p w:rsidR="008B529E" w:rsidRPr="00E82F53" w:rsidRDefault="008B529E" w:rsidP="008B529E"/>
        </w:tc>
      </w:tr>
      <w:tr w:rsidR="008B529E" w:rsidRPr="00020332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8B529E" w:rsidRPr="00E82F53" w:rsidRDefault="008B529E" w:rsidP="008B529E">
            <w:pPr>
              <w:jc w:val="center"/>
            </w:pPr>
          </w:p>
        </w:tc>
        <w:tc>
          <w:tcPr>
            <w:tcW w:w="202" w:type="pct"/>
            <w:gridSpan w:val="2"/>
          </w:tcPr>
          <w:p w:rsidR="008B529E" w:rsidRPr="00E82F53" w:rsidRDefault="008B529E" w:rsidP="008B529E">
            <w:r>
              <w:t>b</w:t>
            </w:r>
          </w:p>
        </w:tc>
        <w:tc>
          <w:tcPr>
            <w:tcW w:w="3781" w:type="pct"/>
          </w:tcPr>
          <w:p w:rsidR="008B529E" w:rsidRPr="0030412E" w:rsidRDefault="008B529E" w:rsidP="008B529E">
            <w:r>
              <w:t>nadbrygadier</w:t>
            </w:r>
            <w:r w:rsidRPr="0030412E">
              <w:t xml:space="preserve">     </w:t>
            </w:r>
          </w:p>
        </w:tc>
        <w:tc>
          <w:tcPr>
            <w:tcW w:w="781" w:type="pct"/>
          </w:tcPr>
          <w:p w:rsidR="008B529E" w:rsidRPr="00E82F53" w:rsidRDefault="008B529E" w:rsidP="008B529E"/>
        </w:tc>
      </w:tr>
      <w:tr w:rsidR="008B529E" w:rsidRPr="00020332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8B529E" w:rsidRPr="00E82F53" w:rsidRDefault="008B529E" w:rsidP="008B529E">
            <w:pPr>
              <w:jc w:val="center"/>
            </w:pPr>
          </w:p>
        </w:tc>
        <w:tc>
          <w:tcPr>
            <w:tcW w:w="202" w:type="pct"/>
            <w:gridSpan w:val="2"/>
          </w:tcPr>
          <w:p w:rsidR="008B529E" w:rsidRPr="00E82F53" w:rsidRDefault="008B529E" w:rsidP="008B529E">
            <w:r>
              <w:t>c</w:t>
            </w:r>
          </w:p>
        </w:tc>
        <w:tc>
          <w:tcPr>
            <w:tcW w:w="3781" w:type="pct"/>
          </w:tcPr>
          <w:p w:rsidR="008B529E" w:rsidRPr="0030412E" w:rsidRDefault="008B529E" w:rsidP="008B529E">
            <w:r w:rsidRPr="0030412E">
              <w:t xml:space="preserve">starszy brygadier </w:t>
            </w:r>
          </w:p>
        </w:tc>
        <w:tc>
          <w:tcPr>
            <w:tcW w:w="781" w:type="pct"/>
          </w:tcPr>
          <w:p w:rsidR="008B529E" w:rsidRPr="00E82F53" w:rsidRDefault="008B529E" w:rsidP="008B529E"/>
        </w:tc>
      </w:tr>
      <w:tr w:rsidR="008B529E" w:rsidRPr="00020332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8B529E" w:rsidRPr="00E82F53" w:rsidRDefault="008B529E" w:rsidP="008B529E">
            <w:pPr>
              <w:jc w:val="center"/>
            </w:pPr>
          </w:p>
        </w:tc>
        <w:tc>
          <w:tcPr>
            <w:tcW w:w="202" w:type="pct"/>
            <w:gridSpan w:val="2"/>
          </w:tcPr>
          <w:p w:rsidR="008B529E" w:rsidRPr="00E82F53" w:rsidRDefault="008B529E" w:rsidP="008B529E">
            <w:r>
              <w:t>d</w:t>
            </w:r>
          </w:p>
        </w:tc>
        <w:tc>
          <w:tcPr>
            <w:tcW w:w="3781" w:type="pct"/>
          </w:tcPr>
          <w:p w:rsidR="008B529E" w:rsidRDefault="008B529E" w:rsidP="008B529E">
            <w:r w:rsidRPr="0030412E">
              <w:t xml:space="preserve">pułkownik </w:t>
            </w:r>
          </w:p>
        </w:tc>
        <w:tc>
          <w:tcPr>
            <w:tcW w:w="781" w:type="pct"/>
          </w:tcPr>
          <w:p w:rsidR="008B529E" w:rsidRPr="00E82F53" w:rsidRDefault="008B529E" w:rsidP="008B529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1D73E2" w:rsidRDefault="00AC63D1" w:rsidP="001D73E2">
            <w:pPr>
              <w:autoSpaceDE w:val="0"/>
              <w:autoSpaceDN w:val="0"/>
              <w:jc w:val="both"/>
            </w:pPr>
            <w:r w:rsidRPr="00AC63D1">
              <w:t>Będąc świadkiem napadu drgawek u chorego na ulicy należy:</w:t>
            </w:r>
          </w:p>
        </w:tc>
      </w:tr>
      <w:tr w:rsidR="00AC63D1" w:rsidRPr="00020332" w:rsidTr="004E593C">
        <w:tc>
          <w:tcPr>
            <w:tcW w:w="236" w:type="pct"/>
            <w:gridSpan w:val="2"/>
            <w:vMerge/>
            <w:vAlign w:val="center"/>
          </w:tcPr>
          <w:p w:rsidR="00AC63D1" w:rsidRPr="00E82F53" w:rsidRDefault="00AC63D1" w:rsidP="00AC63D1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C63D1" w:rsidRPr="00E82F53" w:rsidRDefault="00AC63D1" w:rsidP="00AC63D1">
            <w:r w:rsidRPr="00E82F53">
              <w:t>a</w:t>
            </w:r>
          </w:p>
        </w:tc>
        <w:tc>
          <w:tcPr>
            <w:tcW w:w="3781" w:type="pct"/>
          </w:tcPr>
          <w:p w:rsidR="00AC63D1" w:rsidRPr="00E82F53" w:rsidRDefault="00AC63D1" w:rsidP="00AC63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przy pomocy długopisu rozchylić usta poszkodowanego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6" w:type="pct"/>
            <w:gridSpan w:val="2"/>
            <w:vMerge/>
            <w:vAlign w:val="center"/>
          </w:tcPr>
          <w:p w:rsidR="00AC63D1" w:rsidRPr="00E82F53" w:rsidRDefault="00AC63D1" w:rsidP="00AC63D1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C63D1" w:rsidRPr="00E82F53" w:rsidRDefault="00AC63D1" w:rsidP="00AC63D1">
            <w:r w:rsidRPr="00E82F53">
              <w:t>b</w:t>
            </w:r>
          </w:p>
        </w:tc>
        <w:tc>
          <w:tcPr>
            <w:tcW w:w="3781" w:type="pct"/>
          </w:tcPr>
          <w:p w:rsidR="00AC63D1" w:rsidRPr="00E82F53" w:rsidRDefault="00AC63D1" w:rsidP="00AC63D1">
            <w:pPr>
              <w:autoSpaceDE w:val="0"/>
              <w:autoSpaceDN w:val="0"/>
              <w:adjustRightInd w:val="0"/>
            </w:pPr>
            <w:r>
              <w:rPr>
                <w:bCs/>
              </w:rPr>
              <w:t>przytrzymać całe ciało starając się wyhamować drgawki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6" w:type="pct"/>
            <w:gridSpan w:val="2"/>
            <w:vMerge/>
            <w:vAlign w:val="center"/>
          </w:tcPr>
          <w:p w:rsidR="00AC63D1" w:rsidRPr="00E82F53" w:rsidRDefault="00AC63D1" w:rsidP="00AC63D1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C63D1" w:rsidRPr="00E82F53" w:rsidRDefault="00AC63D1" w:rsidP="00AC63D1">
            <w:r w:rsidRPr="00E82F53">
              <w:t>c</w:t>
            </w:r>
          </w:p>
        </w:tc>
        <w:tc>
          <w:tcPr>
            <w:tcW w:w="3781" w:type="pct"/>
          </w:tcPr>
          <w:p w:rsidR="00AC63D1" w:rsidRPr="00E82F53" w:rsidRDefault="00AC63D1" w:rsidP="00AC63D1">
            <w:pPr>
              <w:autoSpaceDE w:val="0"/>
              <w:autoSpaceDN w:val="0"/>
              <w:adjustRightInd w:val="0"/>
            </w:pPr>
            <w:r>
              <w:rPr>
                <w:bCs/>
              </w:rPr>
              <w:t>nie dotykać pacjenta</w:t>
            </w:r>
            <w:r w:rsidR="00C43ADB">
              <w:rPr>
                <w:bCs/>
              </w:rPr>
              <w:t>, pozostawić go samemu sobie,</w:t>
            </w:r>
            <w:r>
              <w:rPr>
                <w:bCs/>
              </w:rPr>
              <w:t xml:space="preserve"> bo napad musi sam minąć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AC63D1" w:rsidRPr="00020332" w:rsidTr="004E593C">
        <w:tc>
          <w:tcPr>
            <w:tcW w:w="236" w:type="pct"/>
            <w:gridSpan w:val="2"/>
            <w:vMerge/>
            <w:vAlign w:val="center"/>
          </w:tcPr>
          <w:p w:rsidR="00AC63D1" w:rsidRPr="00E82F53" w:rsidRDefault="00AC63D1" w:rsidP="00AC63D1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C63D1" w:rsidRPr="00E82F53" w:rsidRDefault="00AC63D1" w:rsidP="00AC63D1">
            <w:r w:rsidRPr="00E82F53">
              <w:t>d</w:t>
            </w:r>
          </w:p>
        </w:tc>
        <w:tc>
          <w:tcPr>
            <w:tcW w:w="3781" w:type="pct"/>
          </w:tcPr>
          <w:p w:rsidR="00AC63D1" w:rsidRPr="00E82F53" w:rsidRDefault="00AC63D1" w:rsidP="00AC63D1">
            <w:pPr>
              <w:autoSpaceDE w:val="0"/>
              <w:autoSpaceDN w:val="0"/>
              <w:adjustRightInd w:val="0"/>
            </w:pPr>
            <w:r w:rsidRPr="00C43ADB">
              <w:rPr>
                <w:bCs/>
              </w:rPr>
              <w:t>chronić głowę przed obrażeniami</w:t>
            </w:r>
            <w:r>
              <w:rPr>
                <w:bCs/>
              </w:rPr>
              <w:t xml:space="preserve"> i podtrzymywać drożność dróg oddechowych</w:t>
            </w:r>
          </w:p>
        </w:tc>
        <w:tc>
          <w:tcPr>
            <w:tcW w:w="781" w:type="pct"/>
          </w:tcPr>
          <w:p w:rsidR="00AC63D1" w:rsidRPr="00E82F53" w:rsidRDefault="00AC63D1" w:rsidP="00AC63D1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858CC">
            <w:pPr>
              <w:jc w:val="center"/>
            </w:pPr>
            <w:r w:rsidRPr="00E82F53">
              <w:t>1</w:t>
            </w:r>
            <w:r w:rsidR="00A858CC"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1D73E2" w:rsidRDefault="00170162" w:rsidP="00396B8E">
            <w:r w:rsidRPr="00170162">
              <w:t>Wydajność 20 l/s to inaczej:</w:t>
            </w:r>
          </w:p>
        </w:tc>
      </w:tr>
      <w:tr w:rsidR="00170162" w:rsidRPr="00020332" w:rsidTr="004E593C">
        <w:tc>
          <w:tcPr>
            <w:tcW w:w="236" w:type="pct"/>
            <w:gridSpan w:val="2"/>
            <w:vMerge/>
            <w:vAlign w:val="center"/>
          </w:tcPr>
          <w:p w:rsidR="00170162" w:rsidRPr="00E82F53" w:rsidRDefault="00170162" w:rsidP="00170162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170162" w:rsidRPr="00E82F53" w:rsidRDefault="00170162" w:rsidP="00170162">
            <w:r w:rsidRPr="00E82F53">
              <w:t>a</w:t>
            </w:r>
          </w:p>
        </w:tc>
        <w:tc>
          <w:tcPr>
            <w:tcW w:w="3781" w:type="pct"/>
          </w:tcPr>
          <w:p w:rsidR="00170162" w:rsidRPr="00E82F53" w:rsidRDefault="00170162" w:rsidP="00170162">
            <w:r w:rsidRPr="002004E9">
              <w:t>1600 dm</w:t>
            </w:r>
            <w:r w:rsidRPr="002004E9">
              <w:rPr>
                <w:vertAlign w:val="superscript"/>
              </w:rPr>
              <w:t>3</w:t>
            </w:r>
            <w:r w:rsidRPr="002004E9">
              <w:t>/min</w:t>
            </w:r>
            <w:r>
              <w:t>.</w:t>
            </w:r>
          </w:p>
        </w:tc>
        <w:tc>
          <w:tcPr>
            <w:tcW w:w="781" w:type="pct"/>
          </w:tcPr>
          <w:p w:rsidR="00170162" w:rsidRPr="00E82F53" w:rsidRDefault="00170162" w:rsidP="00170162"/>
        </w:tc>
      </w:tr>
      <w:tr w:rsidR="00170162" w:rsidRPr="00020332" w:rsidTr="004E593C">
        <w:tc>
          <w:tcPr>
            <w:tcW w:w="236" w:type="pct"/>
            <w:gridSpan w:val="2"/>
            <w:vMerge/>
            <w:vAlign w:val="center"/>
          </w:tcPr>
          <w:p w:rsidR="00170162" w:rsidRPr="00E82F53" w:rsidRDefault="00170162" w:rsidP="00170162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170162" w:rsidRPr="00E82F53" w:rsidRDefault="00170162" w:rsidP="00170162">
            <w:r w:rsidRPr="00E82F53">
              <w:t>b</w:t>
            </w:r>
          </w:p>
        </w:tc>
        <w:tc>
          <w:tcPr>
            <w:tcW w:w="3781" w:type="pct"/>
          </w:tcPr>
          <w:p w:rsidR="00170162" w:rsidRPr="00E82F53" w:rsidRDefault="00170162" w:rsidP="00170162">
            <w:r w:rsidRPr="002004E9">
              <w:t>12000 l/godz</w:t>
            </w:r>
            <w:r>
              <w:t>.</w:t>
            </w:r>
          </w:p>
        </w:tc>
        <w:tc>
          <w:tcPr>
            <w:tcW w:w="781" w:type="pct"/>
          </w:tcPr>
          <w:p w:rsidR="00170162" w:rsidRPr="00E82F53" w:rsidRDefault="00170162" w:rsidP="00170162"/>
        </w:tc>
      </w:tr>
      <w:tr w:rsidR="00170162" w:rsidRPr="00020332" w:rsidTr="004E593C">
        <w:tc>
          <w:tcPr>
            <w:tcW w:w="236" w:type="pct"/>
            <w:gridSpan w:val="2"/>
            <w:vMerge/>
            <w:vAlign w:val="center"/>
          </w:tcPr>
          <w:p w:rsidR="00170162" w:rsidRPr="00E82F53" w:rsidRDefault="00170162" w:rsidP="00170162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170162" w:rsidRPr="00C43ADB" w:rsidRDefault="00170162" w:rsidP="00170162">
            <w:r w:rsidRPr="00C43ADB">
              <w:t>c</w:t>
            </w:r>
          </w:p>
        </w:tc>
        <w:tc>
          <w:tcPr>
            <w:tcW w:w="3781" w:type="pct"/>
          </w:tcPr>
          <w:p w:rsidR="00170162" w:rsidRPr="00C43ADB" w:rsidRDefault="00170162" w:rsidP="00170162">
            <w:r w:rsidRPr="00C43ADB">
              <w:t>72 m</w:t>
            </w:r>
            <w:r w:rsidRPr="00C43ADB">
              <w:rPr>
                <w:vertAlign w:val="superscript"/>
              </w:rPr>
              <w:t>3</w:t>
            </w:r>
            <w:r w:rsidRPr="00C43ADB">
              <w:t>/godz.</w:t>
            </w:r>
          </w:p>
        </w:tc>
        <w:tc>
          <w:tcPr>
            <w:tcW w:w="781" w:type="pct"/>
          </w:tcPr>
          <w:p w:rsidR="00170162" w:rsidRPr="00E82F53" w:rsidRDefault="00170162" w:rsidP="00170162"/>
        </w:tc>
      </w:tr>
      <w:tr w:rsidR="00170162" w:rsidRPr="00020332" w:rsidTr="004E593C">
        <w:tc>
          <w:tcPr>
            <w:tcW w:w="236" w:type="pct"/>
            <w:gridSpan w:val="2"/>
            <w:vMerge/>
            <w:vAlign w:val="center"/>
          </w:tcPr>
          <w:p w:rsidR="00170162" w:rsidRPr="00E82F53" w:rsidRDefault="00170162" w:rsidP="00170162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170162" w:rsidRPr="00E82F53" w:rsidRDefault="00170162" w:rsidP="00170162">
            <w:r w:rsidRPr="00E82F53">
              <w:t>d</w:t>
            </w:r>
          </w:p>
        </w:tc>
        <w:tc>
          <w:tcPr>
            <w:tcW w:w="3781" w:type="pct"/>
          </w:tcPr>
          <w:p w:rsidR="00170162" w:rsidRPr="00703295" w:rsidRDefault="00170162" w:rsidP="00170162">
            <w:r w:rsidRPr="00703295">
              <w:t>8 m</w:t>
            </w:r>
            <w:r w:rsidRPr="00703295">
              <w:rPr>
                <w:vertAlign w:val="superscript"/>
              </w:rPr>
              <w:t>3</w:t>
            </w:r>
            <w:r w:rsidRPr="00703295">
              <w:t>/min.</w:t>
            </w:r>
          </w:p>
        </w:tc>
        <w:tc>
          <w:tcPr>
            <w:tcW w:w="781" w:type="pct"/>
          </w:tcPr>
          <w:p w:rsidR="00170162" w:rsidRPr="00E82F53" w:rsidRDefault="00170162" w:rsidP="00170162"/>
        </w:tc>
      </w:tr>
      <w:tr w:rsidR="00D64567" w:rsidRPr="00020332" w:rsidTr="00D64567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64567" w:rsidRPr="00E82F53" w:rsidRDefault="00A858CC" w:rsidP="00D64567">
            <w:pPr>
              <w:jc w:val="center"/>
            </w:pPr>
            <w:r>
              <w:t>18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D64567" w:rsidRPr="00E82F53" w:rsidRDefault="008D53AF" w:rsidP="00D64567">
            <w:r w:rsidRPr="008D53AF">
              <w:t>Koszty utrzymania, wyposażenia i zapewnienia gotowości bojowej Ochotniczej Straży Pożarnej ponosi :</w:t>
            </w:r>
          </w:p>
        </w:tc>
      </w:tr>
      <w:tr w:rsidR="008D53AF" w:rsidRPr="00020332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8D53AF" w:rsidRPr="00E82F53" w:rsidRDefault="008D53AF" w:rsidP="008D53AF">
            <w:pPr>
              <w:jc w:val="center"/>
            </w:pPr>
          </w:p>
        </w:tc>
        <w:tc>
          <w:tcPr>
            <w:tcW w:w="202" w:type="pct"/>
            <w:gridSpan w:val="2"/>
          </w:tcPr>
          <w:p w:rsidR="008D53AF" w:rsidRPr="00E82F53" w:rsidRDefault="008D53AF" w:rsidP="008D53AF">
            <w:r>
              <w:t>a</w:t>
            </w:r>
          </w:p>
        </w:tc>
        <w:tc>
          <w:tcPr>
            <w:tcW w:w="3781" w:type="pct"/>
          </w:tcPr>
          <w:p w:rsidR="008D53AF" w:rsidRPr="00612A61" w:rsidRDefault="008D53AF" w:rsidP="008D53AF">
            <w:r w:rsidRPr="00612A61">
              <w:t>Komenda Powiatowa Państwowej Straży Pożarnej</w:t>
            </w:r>
          </w:p>
        </w:tc>
        <w:tc>
          <w:tcPr>
            <w:tcW w:w="781" w:type="pct"/>
          </w:tcPr>
          <w:p w:rsidR="008D53AF" w:rsidRPr="00E82F53" w:rsidRDefault="008D53AF" w:rsidP="008D53AF"/>
        </w:tc>
      </w:tr>
      <w:tr w:rsidR="008D53AF" w:rsidRPr="00020332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8D53AF" w:rsidRPr="00E82F53" w:rsidRDefault="008D53AF" w:rsidP="008D53AF">
            <w:pPr>
              <w:jc w:val="center"/>
            </w:pPr>
          </w:p>
        </w:tc>
        <w:tc>
          <w:tcPr>
            <w:tcW w:w="202" w:type="pct"/>
            <w:gridSpan w:val="2"/>
          </w:tcPr>
          <w:p w:rsidR="008D53AF" w:rsidRPr="00E82F53" w:rsidRDefault="008D53AF" w:rsidP="008D53AF">
            <w:r>
              <w:t>b</w:t>
            </w:r>
          </w:p>
        </w:tc>
        <w:tc>
          <w:tcPr>
            <w:tcW w:w="3781" w:type="pct"/>
          </w:tcPr>
          <w:p w:rsidR="008D53AF" w:rsidRPr="00612A61" w:rsidRDefault="008D53AF" w:rsidP="008D53AF">
            <w:r w:rsidRPr="00612A61">
              <w:t>sołtys</w:t>
            </w:r>
          </w:p>
        </w:tc>
        <w:tc>
          <w:tcPr>
            <w:tcW w:w="781" w:type="pct"/>
          </w:tcPr>
          <w:p w:rsidR="008D53AF" w:rsidRPr="00E82F53" w:rsidRDefault="008D53AF" w:rsidP="008D53AF"/>
        </w:tc>
      </w:tr>
      <w:tr w:rsidR="008D53AF" w:rsidRPr="00020332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8D53AF" w:rsidRPr="00E82F53" w:rsidRDefault="008D53AF" w:rsidP="008D53AF">
            <w:pPr>
              <w:jc w:val="center"/>
            </w:pPr>
          </w:p>
        </w:tc>
        <w:tc>
          <w:tcPr>
            <w:tcW w:w="202" w:type="pct"/>
            <w:gridSpan w:val="2"/>
          </w:tcPr>
          <w:p w:rsidR="008D53AF" w:rsidRPr="00E82F53" w:rsidRDefault="008D53AF" w:rsidP="008D53AF">
            <w:r>
              <w:t>c</w:t>
            </w:r>
          </w:p>
        </w:tc>
        <w:tc>
          <w:tcPr>
            <w:tcW w:w="3781" w:type="pct"/>
          </w:tcPr>
          <w:p w:rsidR="008D53AF" w:rsidRPr="00612A61" w:rsidRDefault="008D53AF" w:rsidP="008D53AF">
            <w:r w:rsidRPr="00612A61">
              <w:t>Zarząd Główny Związku Ochotniczych Straży Pożarnych RP</w:t>
            </w:r>
          </w:p>
        </w:tc>
        <w:tc>
          <w:tcPr>
            <w:tcW w:w="781" w:type="pct"/>
          </w:tcPr>
          <w:p w:rsidR="008D53AF" w:rsidRPr="00E82F53" w:rsidRDefault="008D53AF" w:rsidP="008D53AF"/>
        </w:tc>
      </w:tr>
      <w:tr w:rsidR="008D53AF" w:rsidRPr="00020332" w:rsidTr="00D64567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8D53AF" w:rsidRPr="00E82F53" w:rsidRDefault="008D53AF" w:rsidP="008D53AF">
            <w:pPr>
              <w:jc w:val="center"/>
            </w:pPr>
          </w:p>
        </w:tc>
        <w:tc>
          <w:tcPr>
            <w:tcW w:w="202" w:type="pct"/>
            <w:gridSpan w:val="2"/>
          </w:tcPr>
          <w:p w:rsidR="008D53AF" w:rsidRPr="00E82F53" w:rsidRDefault="008D53AF" w:rsidP="008D53AF">
            <w:r>
              <w:t>d</w:t>
            </w:r>
          </w:p>
        </w:tc>
        <w:tc>
          <w:tcPr>
            <w:tcW w:w="3781" w:type="pct"/>
          </w:tcPr>
          <w:p w:rsidR="008D53AF" w:rsidRDefault="008D53AF" w:rsidP="008D53AF">
            <w:r w:rsidRPr="00612A61">
              <w:t>gmina</w:t>
            </w:r>
          </w:p>
        </w:tc>
        <w:tc>
          <w:tcPr>
            <w:tcW w:w="781" w:type="pct"/>
          </w:tcPr>
          <w:p w:rsidR="008D53AF" w:rsidRPr="00E82F53" w:rsidRDefault="008D53AF" w:rsidP="008D53AF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858CC">
            <w:pPr>
              <w:jc w:val="center"/>
            </w:pPr>
            <w:r>
              <w:t>1</w:t>
            </w:r>
            <w:r w:rsidR="00A858CC">
              <w:t>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170162" w:rsidP="00C43ADB">
            <w:r w:rsidRPr="00170162">
              <w:t xml:space="preserve">Który z symboli oznacza samochód gaśniczy średni z </w:t>
            </w:r>
            <w:r>
              <w:t>autopompą</w:t>
            </w:r>
            <w:r w:rsidRPr="00170162">
              <w:t>:</w:t>
            </w:r>
          </w:p>
        </w:tc>
      </w:tr>
      <w:tr w:rsidR="00170162" w:rsidRPr="00AD20FE" w:rsidTr="004E593C">
        <w:tc>
          <w:tcPr>
            <w:tcW w:w="236" w:type="pct"/>
            <w:gridSpan w:val="2"/>
            <w:vMerge/>
            <w:vAlign w:val="center"/>
          </w:tcPr>
          <w:p w:rsidR="00170162" w:rsidRPr="00E82F53" w:rsidRDefault="00170162" w:rsidP="00170162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170162" w:rsidRPr="00E82F53" w:rsidRDefault="00170162" w:rsidP="00170162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170162" w:rsidRPr="00555EF1" w:rsidRDefault="00170162" w:rsidP="00170162">
            <w:r w:rsidRPr="00C43ADB">
              <w:t>GBA</w:t>
            </w:r>
            <w:r w:rsidRPr="00555EF1">
              <w:t xml:space="preserve">   </w:t>
            </w:r>
          </w:p>
        </w:tc>
        <w:tc>
          <w:tcPr>
            <w:tcW w:w="781" w:type="pct"/>
          </w:tcPr>
          <w:p w:rsidR="00170162" w:rsidRPr="00E82F53" w:rsidRDefault="00170162" w:rsidP="00170162"/>
        </w:tc>
      </w:tr>
      <w:tr w:rsidR="00170162" w:rsidRPr="00AD20FE" w:rsidTr="004E593C">
        <w:tc>
          <w:tcPr>
            <w:tcW w:w="236" w:type="pct"/>
            <w:gridSpan w:val="2"/>
            <w:vMerge/>
            <w:vAlign w:val="center"/>
          </w:tcPr>
          <w:p w:rsidR="00170162" w:rsidRPr="00E82F53" w:rsidRDefault="00170162" w:rsidP="00170162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170162" w:rsidRPr="00E82F53" w:rsidRDefault="00170162" w:rsidP="00170162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170162" w:rsidRPr="00555EF1" w:rsidRDefault="00170162" w:rsidP="00170162">
            <w:r w:rsidRPr="00555EF1">
              <w:t xml:space="preserve">GBM     </w:t>
            </w:r>
          </w:p>
        </w:tc>
        <w:tc>
          <w:tcPr>
            <w:tcW w:w="781" w:type="pct"/>
          </w:tcPr>
          <w:p w:rsidR="00170162" w:rsidRPr="00E82F53" w:rsidRDefault="00170162" w:rsidP="00170162"/>
        </w:tc>
      </w:tr>
      <w:tr w:rsidR="00170162" w:rsidRPr="00AD20FE" w:rsidTr="004E593C">
        <w:tc>
          <w:tcPr>
            <w:tcW w:w="236" w:type="pct"/>
            <w:gridSpan w:val="2"/>
            <w:vMerge/>
            <w:vAlign w:val="center"/>
          </w:tcPr>
          <w:p w:rsidR="00170162" w:rsidRPr="00E82F53" w:rsidRDefault="00170162" w:rsidP="00170162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170162" w:rsidRPr="00E82F53" w:rsidRDefault="00170162" w:rsidP="00170162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170162" w:rsidRPr="00555EF1" w:rsidRDefault="00170162" w:rsidP="00170162">
            <w:r w:rsidRPr="00555EF1">
              <w:t>GCBA</w:t>
            </w:r>
          </w:p>
        </w:tc>
        <w:tc>
          <w:tcPr>
            <w:tcW w:w="781" w:type="pct"/>
          </w:tcPr>
          <w:p w:rsidR="00170162" w:rsidRPr="00E82F53" w:rsidRDefault="00170162" w:rsidP="00170162"/>
        </w:tc>
      </w:tr>
      <w:tr w:rsidR="00170162" w:rsidRPr="00AD20FE" w:rsidTr="004E593C">
        <w:tc>
          <w:tcPr>
            <w:tcW w:w="236" w:type="pct"/>
            <w:gridSpan w:val="2"/>
            <w:vMerge/>
            <w:vAlign w:val="center"/>
          </w:tcPr>
          <w:p w:rsidR="00170162" w:rsidRPr="00E82F53" w:rsidRDefault="00170162" w:rsidP="00170162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170162" w:rsidRPr="00E82F53" w:rsidRDefault="00170162" w:rsidP="00170162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170162" w:rsidRDefault="00170162" w:rsidP="00170162">
            <w:r w:rsidRPr="00555EF1">
              <w:t>GCBM</w:t>
            </w:r>
          </w:p>
        </w:tc>
        <w:tc>
          <w:tcPr>
            <w:tcW w:w="781" w:type="pct"/>
          </w:tcPr>
          <w:p w:rsidR="00170162" w:rsidRPr="00E82F53" w:rsidRDefault="00170162" w:rsidP="0017016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A858CC" w:rsidP="00E82F53">
            <w:pPr>
              <w:jc w:val="center"/>
            </w:pPr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D0880" w:rsidP="001113BD">
            <w:r w:rsidRPr="006D0880">
              <w:t>Powiatowe zawody sportowo-pożarnicze Jednostek Ochotniczych Straży Pożarnych odbywają się co:</w:t>
            </w:r>
          </w:p>
        </w:tc>
      </w:tr>
      <w:tr w:rsidR="006D0880" w:rsidRPr="009E7352" w:rsidTr="004E593C">
        <w:tc>
          <w:tcPr>
            <w:tcW w:w="236" w:type="pct"/>
            <w:gridSpan w:val="2"/>
            <w:vMerge/>
            <w:vAlign w:val="center"/>
          </w:tcPr>
          <w:p w:rsidR="006D0880" w:rsidRPr="00E82F53" w:rsidRDefault="006D0880" w:rsidP="006D088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D0880" w:rsidRPr="00E82F53" w:rsidRDefault="006D0880" w:rsidP="006D0880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6D0880" w:rsidRPr="000A77DE" w:rsidRDefault="006D0880" w:rsidP="006D0880">
            <w:r>
              <w:t>1 rok</w:t>
            </w:r>
          </w:p>
        </w:tc>
        <w:tc>
          <w:tcPr>
            <w:tcW w:w="781" w:type="pct"/>
          </w:tcPr>
          <w:p w:rsidR="006D0880" w:rsidRPr="00E82F53" w:rsidRDefault="006D0880" w:rsidP="006D0880"/>
        </w:tc>
      </w:tr>
      <w:tr w:rsidR="006D0880" w:rsidRPr="009E7352" w:rsidTr="004E593C">
        <w:tc>
          <w:tcPr>
            <w:tcW w:w="236" w:type="pct"/>
            <w:gridSpan w:val="2"/>
            <w:vMerge/>
            <w:vAlign w:val="center"/>
          </w:tcPr>
          <w:p w:rsidR="006D0880" w:rsidRPr="00E82F53" w:rsidRDefault="006D0880" w:rsidP="006D088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D0880" w:rsidRPr="00E82F53" w:rsidRDefault="006D0880" w:rsidP="006D0880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6D0880" w:rsidRPr="000A77DE" w:rsidRDefault="006D0880" w:rsidP="006D0880">
            <w:r w:rsidRPr="00C43ADB">
              <w:t>2 lata</w:t>
            </w:r>
          </w:p>
        </w:tc>
        <w:tc>
          <w:tcPr>
            <w:tcW w:w="781" w:type="pct"/>
          </w:tcPr>
          <w:p w:rsidR="006D0880" w:rsidRPr="00E82F53" w:rsidRDefault="006D0880" w:rsidP="006D0880"/>
        </w:tc>
      </w:tr>
      <w:tr w:rsidR="006D0880" w:rsidRPr="009E7352" w:rsidTr="004E593C">
        <w:tc>
          <w:tcPr>
            <w:tcW w:w="236" w:type="pct"/>
            <w:gridSpan w:val="2"/>
            <w:vMerge/>
            <w:vAlign w:val="center"/>
          </w:tcPr>
          <w:p w:rsidR="006D0880" w:rsidRPr="00E82F53" w:rsidRDefault="006D0880" w:rsidP="006D088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D0880" w:rsidRPr="00E82F53" w:rsidRDefault="006D0880" w:rsidP="006D0880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6D0880" w:rsidRPr="000A77DE" w:rsidRDefault="006D0880" w:rsidP="006D0880">
            <w:r>
              <w:t>4 lata</w:t>
            </w:r>
          </w:p>
        </w:tc>
        <w:tc>
          <w:tcPr>
            <w:tcW w:w="781" w:type="pct"/>
          </w:tcPr>
          <w:p w:rsidR="006D0880" w:rsidRPr="00E82F53" w:rsidRDefault="006D0880" w:rsidP="006D0880"/>
        </w:tc>
      </w:tr>
      <w:tr w:rsidR="006D0880" w:rsidRPr="009E7352" w:rsidTr="004E593C">
        <w:tc>
          <w:tcPr>
            <w:tcW w:w="236" w:type="pct"/>
            <w:gridSpan w:val="2"/>
            <w:vMerge/>
            <w:vAlign w:val="center"/>
          </w:tcPr>
          <w:p w:rsidR="006D0880" w:rsidRPr="00E82F53" w:rsidRDefault="006D0880" w:rsidP="006D088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D0880" w:rsidRPr="00E82F53" w:rsidRDefault="006D0880" w:rsidP="006D0880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6D0880" w:rsidRDefault="006D0880" w:rsidP="006D0880">
            <w:r>
              <w:t>5 lat</w:t>
            </w:r>
          </w:p>
        </w:tc>
        <w:tc>
          <w:tcPr>
            <w:tcW w:w="781" w:type="pct"/>
          </w:tcPr>
          <w:p w:rsidR="006D0880" w:rsidRPr="00E82F53" w:rsidRDefault="006D0880" w:rsidP="006D0880"/>
        </w:tc>
      </w:tr>
    </w:tbl>
    <w:p w:rsidR="00E82F53" w:rsidRDefault="00E82F53"/>
    <w:p w:rsidR="00A24791" w:rsidRDefault="00A24791"/>
    <w:p w:rsidR="00170162" w:rsidRDefault="00170162"/>
    <w:p w:rsidR="00170162" w:rsidRDefault="00170162"/>
    <w:p w:rsidR="00170162" w:rsidRDefault="00170162"/>
    <w:p w:rsidR="008B529E" w:rsidRDefault="008B529E"/>
    <w:p w:rsidR="008B529E" w:rsidRDefault="008B529E"/>
    <w:p w:rsidR="008B529E" w:rsidRDefault="008B529E"/>
    <w:p w:rsidR="00170162" w:rsidRDefault="00170162"/>
    <w:p w:rsidR="00170162" w:rsidRDefault="00170162"/>
    <w:p w:rsidR="00170162" w:rsidRPr="00170162" w:rsidRDefault="00170162" w:rsidP="00170162">
      <w:r w:rsidRPr="00170162">
        <w:lastRenderedPageBreak/>
        <w:t xml:space="preserve">Odpowiedzi szkoły </w:t>
      </w:r>
      <w:r>
        <w:t>ponadpodstawowe</w:t>
      </w:r>
      <w:r w:rsidRPr="00170162"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6"/>
        <w:gridCol w:w="4129"/>
      </w:tblGrid>
      <w:tr w:rsidR="00170162" w:rsidRPr="00170162" w:rsidTr="00143F18">
        <w:tc>
          <w:tcPr>
            <w:tcW w:w="561" w:type="dxa"/>
          </w:tcPr>
          <w:p w:rsidR="00170162" w:rsidRPr="00170162" w:rsidRDefault="00170162" w:rsidP="00170162">
            <w:r w:rsidRPr="00170162">
              <w:t>Nr pytania</w:t>
            </w:r>
          </w:p>
        </w:tc>
        <w:tc>
          <w:tcPr>
            <w:tcW w:w="4250" w:type="dxa"/>
          </w:tcPr>
          <w:p w:rsidR="00170162" w:rsidRPr="00170162" w:rsidRDefault="00170162" w:rsidP="00170162">
            <w:r w:rsidRPr="00170162">
              <w:t>Właściwa odpowiedź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Liczba punktów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8D53AF" w:rsidRDefault="00170162" w:rsidP="00170162">
            <w:bookmarkStart w:id="0" w:name="_GoBack"/>
            <w:bookmarkEnd w:id="0"/>
            <w:r w:rsidRPr="008D53AF">
              <w:t>1</w:t>
            </w:r>
          </w:p>
        </w:tc>
        <w:tc>
          <w:tcPr>
            <w:tcW w:w="4250" w:type="dxa"/>
          </w:tcPr>
          <w:p w:rsidR="00170162" w:rsidRPr="008D53AF" w:rsidRDefault="00AC63D1" w:rsidP="00170162">
            <w:r w:rsidRPr="008D53AF">
              <w:t>D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8D53AF" w:rsidRDefault="00170162" w:rsidP="00170162">
            <w:r w:rsidRPr="008D53AF">
              <w:t>2</w:t>
            </w:r>
          </w:p>
        </w:tc>
        <w:tc>
          <w:tcPr>
            <w:tcW w:w="4250" w:type="dxa"/>
          </w:tcPr>
          <w:p w:rsidR="00170162" w:rsidRPr="008D53AF" w:rsidRDefault="00AC63D1" w:rsidP="00170162">
            <w:r w:rsidRPr="008D53AF">
              <w:t>C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8D53AF" w:rsidRDefault="00170162" w:rsidP="00170162">
            <w:r w:rsidRPr="008D53AF">
              <w:t>3</w:t>
            </w:r>
          </w:p>
        </w:tc>
        <w:tc>
          <w:tcPr>
            <w:tcW w:w="4250" w:type="dxa"/>
          </w:tcPr>
          <w:p w:rsidR="00170162" w:rsidRPr="008D53AF" w:rsidRDefault="00AC63D1" w:rsidP="00170162">
            <w:r w:rsidRPr="008D53AF">
              <w:t>C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8D53AF" w:rsidRDefault="00170162" w:rsidP="00170162">
            <w:r w:rsidRPr="008D53AF">
              <w:t>4</w:t>
            </w:r>
          </w:p>
        </w:tc>
        <w:tc>
          <w:tcPr>
            <w:tcW w:w="4250" w:type="dxa"/>
          </w:tcPr>
          <w:p w:rsidR="00170162" w:rsidRPr="008D53AF" w:rsidRDefault="00143F18" w:rsidP="00170162">
            <w:r w:rsidRPr="008D53AF">
              <w:t>D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8D53AF" w:rsidRDefault="00170162" w:rsidP="00170162">
            <w:r w:rsidRPr="008D53AF">
              <w:t>5</w:t>
            </w:r>
          </w:p>
        </w:tc>
        <w:tc>
          <w:tcPr>
            <w:tcW w:w="4250" w:type="dxa"/>
          </w:tcPr>
          <w:p w:rsidR="00170162" w:rsidRPr="008D53AF" w:rsidRDefault="00143F18" w:rsidP="00170162">
            <w:r w:rsidRPr="008D53AF">
              <w:t>D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8D53AF" w:rsidRDefault="00170162" w:rsidP="00170162">
            <w:r w:rsidRPr="008D53AF">
              <w:t>6</w:t>
            </w:r>
          </w:p>
        </w:tc>
        <w:tc>
          <w:tcPr>
            <w:tcW w:w="4250" w:type="dxa"/>
          </w:tcPr>
          <w:p w:rsidR="00170162" w:rsidRPr="008D53AF" w:rsidRDefault="00143F18" w:rsidP="00170162">
            <w:r w:rsidRPr="008D53AF">
              <w:t>D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8D53AF" w:rsidRDefault="00170162" w:rsidP="00170162">
            <w:r w:rsidRPr="008D53AF">
              <w:t>7</w:t>
            </w:r>
          </w:p>
        </w:tc>
        <w:tc>
          <w:tcPr>
            <w:tcW w:w="4250" w:type="dxa"/>
          </w:tcPr>
          <w:p w:rsidR="00170162" w:rsidRPr="008D53AF" w:rsidRDefault="00666689" w:rsidP="00170162">
            <w:r w:rsidRPr="008D53AF">
              <w:t>A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8</w:t>
            </w:r>
          </w:p>
        </w:tc>
        <w:tc>
          <w:tcPr>
            <w:tcW w:w="4250" w:type="dxa"/>
          </w:tcPr>
          <w:p w:rsidR="00170162" w:rsidRPr="00C43ADB" w:rsidRDefault="00666689" w:rsidP="00170162">
            <w:r w:rsidRPr="00C43ADB">
              <w:t>A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9</w:t>
            </w:r>
          </w:p>
        </w:tc>
        <w:tc>
          <w:tcPr>
            <w:tcW w:w="4250" w:type="dxa"/>
          </w:tcPr>
          <w:p w:rsidR="00170162" w:rsidRPr="00C43ADB" w:rsidRDefault="005F48CD" w:rsidP="00170162">
            <w:r w:rsidRPr="00C43ADB">
              <w:t>A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10</w:t>
            </w:r>
          </w:p>
        </w:tc>
        <w:tc>
          <w:tcPr>
            <w:tcW w:w="4250" w:type="dxa"/>
            <w:shd w:val="clear" w:color="auto" w:fill="auto"/>
          </w:tcPr>
          <w:p w:rsidR="00170162" w:rsidRPr="00C43ADB" w:rsidRDefault="005F48CD" w:rsidP="00170162">
            <w:r w:rsidRPr="00C43ADB">
              <w:t>C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11</w:t>
            </w:r>
          </w:p>
        </w:tc>
        <w:tc>
          <w:tcPr>
            <w:tcW w:w="4250" w:type="dxa"/>
          </w:tcPr>
          <w:p w:rsidR="00170162" w:rsidRPr="00C43ADB" w:rsidRDefault="005F48CD" w:rsidP="00170162">
            <w:r w:rsidRPr="00C43ADB">
              <w:t>C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12</w:t>
            </w:r>
          </w:p>
        </w:tc>
        <w:tc>
          <w:tcPr>
            <w:tcW w:w="4250" w:type="dxa"/>
          </w:tcPr>
          <w:p w:rsidR="00170162" w:rsidRPr="00C43ADB" w:rsidRDefault="00D73F3E" w:rsidP="00170162">
            <w:r w:rsidRPr="00C43ADB">
              <w:t>B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13</w:t>
            </w:r>
          </w:p>
        </w:tc>
        <w:tc>
          <w:tcPr>
            <w:tcW w:w="4250" w:type="dxa"/>
          </w:tcPr>
          <w:p w:rsidR="00170162" w:rsidRPr="00C43ADB" w:rsidRDefault="00D73F3E" w:rsidP="00170162">
            <w:r w:rsidRPr="00C43ADB">
              <w:t>C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14</w:t>
            </w:r>
          </w:p>
        </w:tc>
        <w:tc>
          <w:tcPr>
            <w:tcW w:w="4250" w:type="dxa"/>
          </w:tcPr>
          <w:p w:rsidR="00170162" w:rsidRPr="00C43ADB" w:rsidRDefault="008B529E" w:rsidP="00170162">
            <w:r w:rsidRPr="00C43ADB">
              <w:t>C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15</w:t>
            </w:r>
          </w:p>
        </w:tc>
        <w:tc>
          <w:tcPr>
            <w:tcW w:w="4250" w:type="dxa"/>
          </w:tcPr>
          <w:p w:rsidR="00170162" w:rsidRPr="00C43ADB" w:rsidRDefault="008B529E" w:rsidP="00170162">
            <w:r w:rsidRPr="00C43ADB">
              <w:t>A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16</w:t>
            </w:r>
          </w:p>
        </w:tc>
        <w:tc>
          <w:tcPr>
            <w:tcW w:w="4250" w:type="dxa"/>
          </w:tcPr>
          <w:p w:rsidR="00170162" w:rsidRPr="00C43ADB" w:rsidRDefault="00AC63D1" w:rsidP="00170162">
            <w:r w:rsidRPr="00C43ADB">
              <w:t>D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17</w:t>
            </w:r>
          </w:p>
        </w:tc>
        <w:tc>
          <w:tcPr>
            <w:tcW w:w="4250" w:type="dxa"/>
          </w:tcPr>
          <w:p w:rsidR="00170162" w:rsidRPr="00C43ADB" w:rsidRDefault="00170162" w:rsidP="00170162">
            <w:r w:rsidRPr="00C43ADB">
              <w:t>C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18</w:t>
            </w:r>
          </w:p>
        </w:tc>
        <w:tc>
          <w:tcPr>
            <w:tcW w:w="4250" w:type="dxa"/>
          </w:tcPr>
          <w:p w:rsidR="00170162" w:rsidRPr="00C43ADB" w:rsidRDefault="008D53AF" w:rsidP="00170162">
            <w:r>
              <w:t>D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19</w:t>
            </w:r>
          </w:p>
        </w:tc>
        <w:tc>
          <w:tcPr>
            <w:tcW w:w="4250" w:type="dxa"/>
          </w:tcPr>
          <w:p w:rsidR="00170162" w:rsidRPr="00C43ADB" w:rsidRDefault="00170162" w:rsidP="00170162">
            <w:r w:rsidRPr="00C43ADB">
              <w:t>A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C43ADB" w:rsidRDefault="00170162" w:rsidP="00170162">
            <w:r w:rsidRPr="00C43ADB">
              <w:t>20</w:t>
            </w:r>
          </w:p>
        </w:tc>
        <w:tc>
          <w:tcPr>
            <w:tcW w:w="4250" w:type="dxa"/>
          </w:tcPr>
          <w:p w:rsidR="00170162" w:rsidRPr="00C43ADB" w:rsidRDefault="00170162" w:rsidP="00170162">
            <w:r w:rsidRPr="00C43ADB">
              <w:t>B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1</w:t>
            </w:r>
          </w:p>
        </w:tc>
      </w:tr>
      <w:tr w:rsidR="00170162" w:rsidRPr="00170162" w:rsidTr="00143F18">
        <w:tc>
          <w:tcPr>
            <w:tcW w:w="561" w:type="dxa"/>
          </w:tcPr>
          <w:p w:rsidR="00170162" w:rsidRPr="00170162" w:rsidRDefault="00170162" w:rsidP="00170162"/>
        </w:tc>
        <w:tc>
          <w:tcPr>
            <w:tcW w:w="4250" w:type="dxa"/>
          </w:tcPr>
          <w:p w:rsidR="00170162" w:rsidRPr="00170162" w:rsidRDefault="00170162" w:rsidP="00170162">
            <w:r w:rsidRPr="00170162">
              <w:t>RAZEM</w:t>
            </w:r>
          </w:p>
        </w:tc>
        <w:tc>
          <w:tcPr>
            <w:tcW w:w="4249" w:type="dxa"/>
          </w:tcPr>
          <w:p w:rsidR="00170162" w:rsidRPr="00170162" w:rsidRDefault="00170162" w:rsidP="00170162">
            <w:r w:rsidRPr="00170162">
              <w:t>20 PUNKTÓW</w:t>
            </w:r>
          </w:p>
        </w:tc>
      </w:tr>
    </w:tbl>
    <w:p w:rsidR="00170162" w:rsidRPr="00170162" w:rsidRDefault="00170162" w:rsidP="00170162"/>
    <w:p w:rsidR="00170162" w:rsidRDefault="00170162"/>
    <w:sectPr w:rsidR="00170162" w:rsidSect="00A858CC">
      <w:footerReference w:type="default" r:id="rId8"/>
      <w:pgSz w:w="11906" w:h="16838"/>
      <w:pgMar w:top="567" w:right="1418" w:bottom="851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02" w:rsidRDefault="00697702" w:rsidP="00E82F53">
      <w:r>
        <w:separator/>
      </w:r>
    </w:p>
  </w:endnote>
  <w:endnote w:type="continuationSeparator" w:id="0">
    <w:p w:rsidR="00697702" w:rsidRDefault="00697702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90207"/>
      <w:docPartObj>
        <w:docPartGallery w:val="Page Numbers (Bottom of Page)"/>
        <w:docPartUnique/>
      </w:docPartObj>
    </w:sdtPr>
    <w:sdtContent>
      <w:sdt>
        <w:sdtPr>
          <w:id w:val="-572886856"/>
          <w:docPartObj>
            <w:docPartGallery w:val="Page Numbers (Top of Page)"/>
            <w:docPartUnique/>
          </w:docPartObj>
        </w:sdtPr>
        <w:sdtContent>
          <w:p w:rsidR="00143F18" w:rsidRDefault="00143F1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3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3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3F18" w:rsidRDefault="00143F18" w:rsidP="00A858CC">
    <w:pPr>
      <w:pStyle w:val="Stopka"/>
      <w:tabs>
        <w:tab w:val="clear" w:pos="4536"/>
        <w:tab w:val="clear" w:pos="9072"/>
        <w:tab w:val="left" w:pos="736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02" w:rsidRDefault="00697702" w:rsidP="00E82F53">
      <w:r>
        <w:separator/>
      </w:r>
    </w:p>
  </w:footnote>
  <w:footnote w:type="continuationSeparator" w:id="0">
    <w:p w:rsidR="00697702" w:rsidRDefault="00697702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3571B"/>
    <w:multiLevelType w:val="multilevel"/>
    <w:tmpl w:val="E9A292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2160F"/>
    <w:multiLevelType w:val="hybridMultilevel"/>
    <w:tmpl w:val="EA1A892A"/>
    <w:lvl w:ilvl="0" w:tplc="A4AAB9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3B7330"/>
    <w:multiLevelType w:val="singleLevel"/>
    <w:tmpl w:val="C01C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</w:abstractNum>
  <w:abstractNum w:abstractNumId="16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16"/>
  </w:num>
  <w:num w:numId="8">
    <w:abstractNumId w:val="0"/>
  </w:num>
  <w:num w:numId="9">
    <w:abstractNumId w:val="9"/>
  </w:num>
  <w:num w:numId="10">
    <w:abstractNumId w:val="3"/>
  </w:num>
  <w:num w:numId="11">
    <w:abstractNumId w:val="12"/>
  </w:num>
  <w:num w:numId="12">
    <w:abstractNumId w:val="14"/>
  </w:num>
  <w:num w:numId="13">
    <w:abstractNumId w:val="10"/>
  </w:num>
  <w:num w:numId="14">
    <w:abstractNumId w:val="17"/>
  </w:num>
  <w:num w:numId="15">
    <w:abstractNumId w:val="6"/>
  </w:num>
  <w:num w:numId="16">
    <w:abstractNumId w:val="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41698"/>
    <w:rsid w:val="001113BD"/>
    <w:rsid w:val="00117601"/>
    <w:rsid w:val="00143F18"/>
    <w:rsid w:val="00170162"/>
    <w:rsid w:val="00172CFC"/>
    <w:rsid w:val="001A172D"/>
    <w:rsid w:val="001D73E2"/>
    <w:rsid w:val="0026759D"/>
    <w:rsid w:val="003318BE"/>
    <w:rsid w:val="00380CEB"/>
    <w:rsid w:val="00396B8E"/>
    <w:rsid w:val="003D1A72"/>
    <w:rsid w:val="00432050"/>
    <w:rsid w:val="00445D53"/>
    <w:rsid w:val="004D46D7"/>
    <w:rsid w:val="004E593C"/>
    <w:rsid w:val="00563423"/>
    <w:rsid w:val="0057177F"/>
    <w:rsid w:val="005D7E8A"/>
    <w:rsid w:val="005F48CD"/>
    <w:rsid w:val="00607228"/>
    <w:rsid w:val="00666689"/>
    <w:rsid w:val="00697702"/>
    <w:rsid w:val="006C15F3"/>
    <w:rsid w:val="006D0880"/>
    <w:rsid w:val="006D30AA"/>
    <w:rsid w:val="006D70CC"/>
    <w:rsid w:val="006D74DC"/>
    <w:rsid w:val="007A4394"/>
    <w:rsid w:val="007A48FE"/>
    <w:rsid w:val="0080161C"/>
    <w:rsid w:val="008432A9"/>
    <w:rsid w:val="0086398B"/>
    <w:rsid w:val="0086713D"/>
    <w:rsid w:val="008B1A55"/>
    <w:rsid w:val="008B529E"/>
    <w:rsid w:val="008D53AF"/>
    <w:rsid w:val="009008EC"/>
    <w:rsid w:val="00901E07"/>
    <w:rsid w:val="009023CC"/>
    <w:rsid w:val="0093438F"/>
    <w:rsid w:val="00A06F3B"/>
    <w:rsid w:val="00A24791"/>
    <w:rsid w:val="00A402E5"/>
    <w:rsid w:val="00A858CC"/>
    <w:rsid w:val="00A91C38"/>
    <w:rsid w:val="00AB2C05"/>
    <w:rsid w:val="00AC50B1"/>
    <w:rsid w:val="00AC63D1"/>
    <w:rsid w:val="00AD32E0"/>
    <w:rsid w:val="00B10746"/>
    <w:rsid w:val="00B10D79"/>
    <w:rsid w:val="00B665DB"/>
    <w:rsid w:val="00B862E8"/>
    <w:rsid w:val="00BA5FA4"/>
    <w:rsid w:val="00BC05B0"/>
    <w:rsid w:val="00BC464B"/>
    <w:rsid w:val="00C00CCF"/>
    <w:rsid w:val="00C43ADB"/>
    <w:rsid w:val="00C642CE"/>
    <w:rsid w:val="00CC37E3"/>
    <w:rsid w:val="00CD527A"/>
    <w:rsid w:val="00D000F9"/>
    <w:rsid w:val="00D56253"/>
    <w:rsid w:val="00D64567"/>
    <w:rsid w:val="00D73F3E"/>
    <w:rsid w:val="00D743BC"/>
    <w:rsid w:val="00DC1669"/>
    <w:rsid w:val="00E678C9"/>
    <w:rsid w:val="00E82F53"/>
    <w:rsid w:val="00EA5D57"/>
    <w:rsid w:val="00EB37FE"/>
    <w:rsid w:val="00F70CD4"/>
    <w:rsid w:val="00F74604"/>
    <w:rsid w:val="00F84505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55C8-2621-434E-9683-25E69ADC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7</cp:revision>
  <cp:lastPrinted>2018-03-12T19:30:00Z</cp:lastPrinted>
  <dcterms:created xsi:type="dcterms:W3CDTF">2024-03-22T13:33:00Z</dcterms:created>
  <dcterms:modified xsi:type="dcterms:W3CDTF">2025-03-19T11:17:00Z</dcterms:modified>
</cp:coreProperties>
</file>