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25" w:rsidRPr="00A702E0" w:rsidRDefault="00112A25" w:rsidP="00112A25">
      <w:pPr>
        <w:spacing w:after="200" w:line="276" w:lineRule="auto"/>
        <w:jc w:val="center"/>
        <w:rPr>
          <w:rFonts w:ascii="Arial" w:eastAsia="Calibri" w:hAnsi="Arial" w:cs="Arial"/>
          <w:b/>
          <w:color w:val="000000" w:themeColor="text1"/>
          <w:vertAlign w:val="superscript"/>
          <w:lang w:eastAsia="pl-PL"/>
        </w:rPr>
      </w:pPr>
      <w:bookmarkStart w:id="0" w:name="_GoBack"/>
      <w:bookmarkEnd w:id="0"/>
      <w:r w:rsidRPr="00A702E0">
        <w:rPr>
          <w:rFonts w:ascii="Arial" w:eastAsia="Calibri" w:hAnsi="Arial" w:cs="Arial"/>
          <w:b/>
          <w:color w:val="000000" w:themeColor="text1"/>
          <w:lang w:eastAsia="pl-PL"/>
        </w:rPr>
        <w:t xml:space="preserve">Zbiorcza informacja o petycjach rozpatrzonych </w:t>
      </w:r>
      <w:r w:rsidRPr="00A702E0">
        <w:rPr>
          <w:rFonts w:ascii="Arial" w:eastAsia="Calibri" w:hAnsi="Arial" w:cs="Arial"/>
          <w:b/>
          <w:color w:val="000000" w:themeColor="text1"/>
          <w:lang w:eastAsia="pl-PL"/>
        </w:rPr>
        <w:br/>
        <w:t xml:space="preserve">   w Ministerstwie Aktywów Państwowych w 202</w:t>
      </w:r>
      <w:r w:rsidR="00526933" w:rsidRPr="00A702E0">
        <w:rPr>
          <w:rFonts w:ascii="Arial" w:eastAsia="Calibri" w:hAnsi="Arial" w:cs="Arial"/>
          <w:b/>
          <w:color w:val="000000" w:themeColor="text1"/>
          <w:lang w:eastAsia="pl-PL"/>
        </w:rPr>
        <w:t>4</w:t>
      </w:r>
      <w:r w:rsidRPr="00A702E0">
        <w:rPr>
          <w:rFonts w:ascii="Arial" w:eastAsia="Calibri" w:hAnsi="Arial" w:cs="Arial"/>
          <w:b/>
          <w:color w:val="000000" w:themeColor="text1"/>
          <w:lang w:eastAsia="pl-PL"/>
        </w:rPr>
        <w:t xml:space="preserve"> r.</w:t>
      </w:r>
    </w:p>
    <w:p w:rsidR="00112A25" w:rsidRPr="00A702E0" w:rsidRDefault="00112A25" w:rsidP="00112A25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eastAsia="pl-PL"/>
        </w:rPr>
      </w:pPr>
    </w:p>
    <w:p w:rsidR="00112A25" w:rsidRPr="00A702E0" w:rsidRDefault="00112A25" w:rsidP="00112A25">
      <w:pPr>
        <w:spacing w:after="20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</w:pPr>
      <w:r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Petycje rozpatrywano w trybie określonym przepisami ustawy z dnia 11 lipca 2014 r. </w:t>
      </w:r>
      <w:r w:rsidRPr="00A702E0">
        <w:rPr>
          <w:rFonts w:ascii="Arial" w:eastAsia="Calibri" w:hAnsi="Arial" w:cs="Arial"/>
          <w:i/>
          <w:color w:val="000000" w:themeColor="text1"/>
          <w:sz w:val="20"/>
          <w:szCs w:val="20"/>
          <w:lang w:eastAsia="pl-PL"/>
        </w:rPr>
        <w:t>o petycjach</w:t>
      </w:r>
      <w:r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br/>
      </w:r>
      <w:r w:rsidRPr="00A702E0">
        <w:rPr>
          <w:rFonts w:ascii="Arial" w:eastAsia="Calibri" w:hAnsi="Arial" w:cs="Arial"/>
          <w:i/>
          <w:color w:val="000000" w:themeColor="text1"/>
          <w:sz w:val="20"/>
          <w:szCs w:val="20"/>
          <w:lang w:eastAsia="pl-PL"/>
        </w:rPr>
        <w:t>( t. j. Dz.U. z 2018 r. poz. 870),</w:t>
      </w:r>
      <w:r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zwanej dalej ustawą.</w:t>
      </w:r>
    </w:p>
    <w:p w:rsidR="00112A25" w:rsidRPr="00A702E0" w:rsidRDefault="00112A25" w:rsidP="00112A25">
      <w:pPr>
        <w:spacing w:after="20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</w:pPr>
      <w:r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Informacja została opracowana stosownie do przepisu art. 14 ustawy, który stanowi, że podmiot właściwy do rozpatrzenia petycji, corocznie, w terminie do dnia 30 czerwca, umieszcza na swojej stronie internetowej zbiorczą informację o petycjach rozpatrzonych w roku poprzednim.</w:t>
      </w:r>
    </w:p>
    <w:p w:rsidR="00112A25" w:rsidRPr="00A702E0" w:rsidRDefault="00112A25" w:rsidP="00112A25">
      <w:pPr>
        <w:spacing w:after="20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</w:pP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W 202</w:t>
      </w:r>
      <w:r w:rsidR="00477629"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4</w:t>
      </w: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 r. do Ministerstwa Aktywów Państwowych wpłynęł</w:t>
      </w:r>
      <w:r w:rsidR="006B57CD"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o</w:t>
      </w: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 łącznie </w:t>
      </w:r>
      <w:r w:rsidR="004C6CA3"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1</w:t>
      </w:r>
      <w:r w:rsidR="00191AE3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3</w:t>
      </w: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 petycj</w:t>
      </w:r>
      <w:r w:rsidR="00732BBF"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i</w:t>
      </w: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, z których:</w:t>
      </w:r>
    </w:p>
    <w:p w:rsidR="00732BBF" w:rsidRPr="00A702E0" w:rsidRDefault="001C178C" w:rsidP="00732BBF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10</w:t>
      </w:r>
      <w:r w:rsidR="00112A25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rozpatrzono w Ministerstwie Aktywów Państwowych,</w:t>
      </w:r>
    </w:p>
    <w:p w:rsidR="00112A25" w:rsidRPr="00A702E0" w:rsidRDefault="001C178C" w:rsidP="00AA6BE2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3</w:t>
      </w:r>
      <w:r w:rsidR="00A52DCC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12A25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na podstawie art. 6 ust.1 ustawy</w:t>
      </w:r>
      <w:r w:rsidR="00A00381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,</w:t>
      </w:r>
      <w:r w:rsidR="00112A25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przekazano do podmiotów właściwych do ich rozpatrzenia</w:t>
      </w:r>
      <w:r w:rsidR="00A52DCC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,</w:t>
      </w:r>
      <w:r w:rsidR="00EE6137" w:rsidRPr="00A702E0">
        <w:rPr>
          <w:rStyle w:val="Odwoanieprzypisudolnego"/>
          <w:rFonts w:ascii="Arial" w:eastAsia="Calibri" w:hAnsi="Arial" w:cs="Arial"/>
          <w:color w:val="000000" w:themeColor="text1"/>
          <w:sz w:val="20"/>
          <w:szCs w:val="20"/>
          <w:lang w:eastAsia="pl-PL"/>
        </w:rPr>
        <w:footnoteReference w:id="1"/>
      </w:r>
      <w:r w:rsidR="00112A25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511E7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 </w:t>
      </w:r>
      <w:r w:rsidR="00A52DCC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BC56AC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     informując </w:t>
      </w:r>
      <w:r w:rsidR="00112A25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o tym wnoszących petycje</w:t>
      </w:r>
      <w:r w:rsidR="004B1659"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>.</w:t>
      </w:r>
    </w:p>
    <w:p w:rsidR="000E684C" w:rsidRPr="00A702E0" w:rsidRDefault="000E684C" w:rsidP="00112A25">
      <w:pPr>
        <w:spacing w:after="20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:rsidR="00112A25" w:rsidRPr="00A702E0" w:rsidRDefault="00112A25" w:rsidP="00112A25">
      <w:pPr>
        <w:spacing w:after="20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  <w:vertAlign w:val="superscript"/>
          <w:lang w:eastAsia="pl-PL"/>
        </w:rPr>
      </w:pP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Zestawienie petycji rozpatrzonych </w:t>
      </w: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br/>
        <w:t>w Ministerstwie Aktywów Państwowych w 202</w:t>
      </w:r>
      <w:r w:rsidR="00BD532B"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>4</w:t>
      </w: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  <w:t xml:space="preserve"> r.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379"/>
        <w:gridCol w:w="2410"/>
      </w:tblGrid>
      <w:tr w:rsidR="00A702E0" w:rsidRPr="00A702E0" w:rsidTr="00AE7CE6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A702E0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702E0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A702E0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702E0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Data wpływu</w:t>
            </w:r>
          </w:p>
          <w:p w:rsidR="00112A25" w:rsidRPr="00A702E0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702E0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petycji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A702E0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702E0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Przedmiot petycji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A702E0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702E0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Sposób załatwienia petycji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112A25" w:rsidP="00676404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477629" w:rsidP="00676404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8.01.2024</w:t>
            </w:r>
            <w:r w:rsidR="00F064B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br/>
              <w:t>(petycja wielokrotna)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E24C87" w:rsidRDefault="00E24C87" w:rsidP="0031109F">
            <w:pPr>
              <w:spacing w:before="100" w:beforeAutospacing="1" w:after="100" w:afterAutospacing="1" w:line="720" w:lineRule="auto"/>
              <w:jc w:val="both"/>
              <w:outlineLvl w:val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Petycja w sprawie</w:t>
            </w:r>
            <w:r w:rsidR="00E675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sytuacji finansowej</w:t>
            </w:r>
            <w:r w:rsidR="00477629"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Poczty Polskiej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0D4596" w:rsidP="00676404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Odpowiedź na petycję </w:t>
            </w:r>
            <w:r w:rsidR="00C02D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opublikowano </w:t>
            </w: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 dniu </w:t>
            </w:r>
            <w:r w:rsidR="009C47B4"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25.03.2024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3023A2" w:rsidP="00676404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="00112A25"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477629" w:rsidP="00676404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23.04.2024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477629" w:rsidP="00A00381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Petycja </w:t>
            </w:r>
            <w:r w:rsidR="00E675CA">
              <w:rPr>
                <w:rFonts w:ascii="Arial" w:hAnsi="Arial" w:cs="Arial"/>
                <w:color w:val="000000" w:themeColor="text1"/>
                <w:sz w:val="20"/>
                <w:szCs w:val="20"/>
              </w:rPr>
              <w:t>w sprawie zmian w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Pocz</w:t>
            </w:r>
            <w:r w:rsidR="00FA5660">
              <w:rPr>
                <w:rFonts w:ascii="Arial" w:hAnsi="Arial" w:cs="Arial"/>
                <w:color w:val="000000" w:themeColor="text1"/>
                <w:sz w:val="20"/>
                <w:szCs w:val="20"/>
              </w:rPr>
              <w:t>cie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Polskiej</w:t>
            </w:r>
            <w:r w:rsidR="00E675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S.A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9C47B4" w:rsidP="00676404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</w:t>
            </w:r>
            <w:r w:rsidR="00A003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ź</w:t>
            </w: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petycję wysłano w dniu 14.05.2024 oraz </w:t>
            </w:r>
            <w:r w:rsidR="00FA566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uzupełnienie w dniu </w:t>
            </w: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20.06.2024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3023A2" w:rsidP="00676404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112A25"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477629" w:rsidP="0067640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10.09.2024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E24C87" w:rsidRDefault="00477629" w:rsidP="00A00381">
            <w:pPr>
              <w:spacing w:before="100" w:beforeAutospacing="1" w:after="100" w:afterAutospacing="1" w:line="480" w:lineRule="auto"/>
              <w:jc w:val="both"/>
              <w:outlineLvl w:val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Petycja w sprawie</w:t>
            </w:r>
            <w:r w:rsidR="001048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zmian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przepisów dotyczących </w:t>
            </w:r>
            <w:r w:rsidR="00E675CA" w:rsidRPr="00E675CA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automatów do pocztowej obsługi klientów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E24C87" w:rsidRDefault="009C47B4" w:rsidP="00676404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Odpowiedź na petycję wysłano w dniu 3.10.2024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16.09.2024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FAB" w:rsidRPr="00E24C87" w:rsidRDefault="00B87FAB" w:rsidP="00A00381">
            <w:pPr>
              <w:spacing w:before="100" w:beforeAutospacing="1" w:after="100" w:afterAutospacing="1" w:line="720" w:lineRule="auto"/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Petycja w sprawie transportu zwierząt</w:t>
            </w:r>
            <w:r w:rsidR="00E675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048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przez</w:t>
            </w:r>
            <w:r w:rsidR="00E675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Poczt</w:t>
            </w:r>
            <w:r w:rsidR="001048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ę</w:t>
            </w:r>
            <w:r w:rsidR="00E675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Polsk</w:t>
            </w:r>
            <w:r w:rsidR="0010489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ą</w:t>
            </w:r>
            <w:r w:rsidR="00E675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Odpowiedź na petycję wysłano w dniu 5.12.2024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27.09.2024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FAB" w:rsidRPr="00E24C87" w:rsidRDefault="00B87FAB" w:rsidP="00A00381">
            <w:pPr>
              <w:spacing w:before="100" w:beforeAutospacing="1" w:after="100" w:afterAutospacing="1" w:line="480" w:lineRule="auto"/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Petycja w sprawie</w:t>
            </w:r>
            <w:r w:rsidR="00E675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zbywania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akcji pracowniczych </w:t>
            </w:r>
            <w:r w:rsidR="007E7CBB"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Krajowej Grupy Spożywczej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Odpowiedź na petycję wysłano w dniu 29.10.2024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1.10.2024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FAB" w:rsidRPr="00A00381" w:rsidRDefault="00B87FAB" w:rsidP="00A00381">
            <w:pPr>
              <w:spacing w:after="100" w:afterAutospacing="1" w:line="480" w:lineRule="auto"/>
              <w:jc w:val="both"/>
              <w:outlineLvl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Petycja w sprawie poczty pneumatycznej</w:t>
            </w:r>
            <w:r w:rsidR="00E675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75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 kontekście Poczty </w:t>
            </w:r>
            <w:r w:rsidR="00A003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br/>
            </w:r>
            <w:r w:rsidR="00E675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Polskiej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Odpowiedź na petycję wysłano w dniu 16.10.2024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28.10.2024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FAB" w:rsidRPr="00E13AAB" w:rsidRDefault="00B87FAB" w:rsidP="00A00381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Petycja w sprawie postulatów i żądań dotyczących życia zbiorowego </w:t>
            </w:r>
            <w:r w:rsidR="00A0038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i wartości wymagających szczególnej ochrony w imię dobra wspólnego społeczności Regionu Pomorza Zachodniego</w:t>
            </w:r>
            <w:r w:rsidR="00E13A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kontekście </w:t>
            </w:r>
            <w:r w:rsidR="00E13AAB" w:rsidRPr="00E13AAB">
              <w:rPr>
                <w:rFonts w:ascii="Arial" w:hAnsi="Arial" w:cs="Arial"/>
                <w:color w:val="000000" w:themeColor="text1"/>
                <w:sz w:val="20"/>
                <w:szCs w:val="20"/>
              </w:rPr>
              <w:t>Grupy Azoty Zakładów</w:t>
            </w:r>
            <w:r w:rsidR="00E13A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3AAB" w:rsidRPr="00E13AAB">
              <w:rPr>
                <w:rFonts w:ascii="Arial" w:hAnsi="Arial" w:cs="Arial"/>
                <w:color w:val="000000" w:themeColor="text1"/>
                <w:sz w:val="20"/>
                <w:szCs w:val="20"/>
              </w:rPr>
              <w:t>Chemicznych Police S.A.</w:t>
            </w:r>
            <w:r w:rsidR="003110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</w:t>
            </w:r>
            <w:r w:rsidR="0031109F" w:rsidRPr="0031109F">
              <w:rPr>
                <w:rFonts w:ascii="Arial" w:hAnsi="Arial" w:cs="Arial"/>
                <w:color w:val="000000" w:themeColor="text1"/>
                <w:sz w:val="20"/>
                <w:szCs w:val="20"/>
              </w:rPr>
              <w:t>Elektrowni Dolna Odra</w:t>
            </w:r>
            <w:r w:rsidR="0031109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Odpowiedź na petycję wysłano w dniu 18.12.2024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130D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.11.2024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Petycja w sprawie</w:t>
            </w:r>
            <w:r w:rsidR="000B0A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zmiany </w:t>
            </w:r>
            <w:r w:rsidR="00F064BE" w:rsidRPr="00F064BE">
              <w:rPr>
                <w:rFonts w:ascii="Arial" w:hAnsi="Arial" w:cs="Arial"/>
                <w:color w:val="000000" w:themeColor="text1"/>
                <w:sz w:val="20"/>
                <w:szCs w:val="20"/>
              </w:rPr>
              <w:t>ustawy o komercjalizacji państwowego przedsiębiorstwa użyteczności publicznej „Poczta Polska”</w:t>
            </w:r>
            <w:r w:rsidR="00F064B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Odpowiedź na petycję wysłano w dniu 11.12.2024</w:t>
            </w:r>
          </w:p>
        </w:tc>
      </w:tr>
      <w:tr w:rsidR="00A702E0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13.11.2024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Petycja w sprawie </w:t>
            </w:r>
            <w:r w:rsidR="00AE2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terminów 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doręczeń </w:t>
            </w:r>
            <w:r w:rsidR="00AE2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oraz systemu powiadomień </w:t>
            </w:r>
            <w:r w:rsidR="00AE2EE4"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pocztowych</w:t>
            </w: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Odpowiedź na petycję wysłano w dniu 2.12.2024</w:t>
            </w:r>
          </w:p>
        </w:tc>
      </w:tr>
      <w:tr w:rsidR="00B87FAB" w:rsidRPr="00A702E0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24.11.2024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hAnsi="Arial" w:cs="Arial"/>
                <w:color w:val="000000" w:themeColor="text1"/>
                <w:sz w:val="20"/>
                <w:szCs w:val="20"/>
              </w:rPr>
              <w:t>Petycja w sprawie zmiany przepisów ustawy z dnia 16 grudnia 2016 r. o zasadach zarządzania mieniem państwowym w zakresie uchylenia art. 19 ust. 1 pkt 1 lit. c ww. ustawy.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AB" w:rsidRPr="00E24C87" w:rsidRDefault="00B87FAB" w:rsidP="00B87FAB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Odpowiedź na petycję </w:t>
            </w:r>
            <w:r w:rsidR="00C02D8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opublikowano</w:t>
            </w:r>
            <w:r w:rsidRPr="00E24C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 dniu 6.12.2024</w:t>
            </w:r>
          </w:p>
        </w:tc>
      </w:tr>
    </w:tbl>
    <w:p w:rsidR="000E684C" w:rsidRPr="00A702E0" w:rsidRDefault="000E684C" w:rsidP="0004232C">
      <w:pPr>
        <w:spacing w:after="200" w:line="24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eastAsia="pl-PL"/>
        </w:rPr>
      </w:pPr>
    </w:p>
    <w:p w:rsidR="000E684C" w:rsidRPr="00A702E0" w:rsidRDefault="000E684C" w:rsidP="0004232C">
      <w:pPr>
        <w:spacing w:after="200" w:line="24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eastAsia="pl-PL"/>
        </w:rPr>
      </w:pPr>
    </w:p>
    <w:p w:rsidR="002E4461" w:rsidRPr="00A702E0" w:rsidRDefault="00112A25" w:rsidP="0004232C">
      <w:pPr>
        <w:spacing w:after="20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</w:pP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eastAsia="pl-PL"/>
        </w:rPr>
        <w:t>Uwaga:</w:t>
      </w:r>
      <w:r w:rsidRPr="00A702E0"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  <w:lang w:eastAsia="pl-PL"/>
        </w:rPr>
        <w:br/>
      </w:r>
      <w:r w:rsidRPr="00A702E0">
        <w:rPr>
          <w:rFonts w:ascii="Arial" w:eastAsia="Calibri" w:hAnsi="Arial" w:cs="Arial"/>
          <w:color w:val="000000" w:themeColor="text1"/>
          <w:sz w:val="20"/>
          <w:szCs w:val="20"/>
          <w:lang w:eastAsia="pl-PL"/>
        </w:rPr>
        <w:t xml:space="preserve">Na stronie internetowej Biuletynu Informacji Publicznej Ministerstwa Aktywów Państwowych zamieszczane są, zgodnie z art. 8 ww. ustawy, informacje zawierające odwzorowanie cyfrowe (skan) petycji, datę jej złożenia, sposób załatwienia petycji oraz w przypadku wyrażenia zgody – dane podmiotu wnoszącego petycję. </w:t>
      </w:r>
    </w:p>
    <w:sectPr w:rsidR="002E4461" w:rsidRPr="00A7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CD" w:rsidRDefault="003B19CD" w:rsidP="00EE6137">
      <w:pPr>
        <w:spacing w:after="0" w:line="240" w:lineRule="auto"/>
      </w:pPr>
      <w:r>
        <w:separator/>
      </w:r>
    </w:p>
  </w:endnote>
  <w:endnote w:type="continuationSeparator" w:id="0">
    <w:p w:rsidR="003B19CD" w:rsidRDefault="003B19CD" w:rsidP="00EE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CD" w:rsidRDefault="003B19CD" w:rsidP="00EE6137">
      <w:pPr>
        <w:spacing w:after="0" w:line="240" w:lineRule="auto"/>
      </w:pPr>
      <w:r>
        <w:separator/>
      </w:r>
    </w:p>
  </w:footnote>
  <w:footnote w:type="continuationSeparator" w:id="0">
    <w:p w:rsidR="003B19CD" w:rsidRDefault="003B19CD" w:rsidP="00EE6137">
      <w:pPr>
        <w:spacing w:after="0" w:line="240" w:lineRule="auto"/>
      </w:pPr>
      <w:r>
        <w:continuationSeparator/>
      </w:r>
    </w:p>
  </w:footnote>
  <w:footnote w:id="1">
    <w:p w:rsidR="00EE6137" w:rsidRDefault="00EE6137" w:rsidP="00732BB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4291">
        <w:rPr>
          <w:rStyle w:val="Odwoanieprzypisudolnego"/>
          <w:rFonts w:ascii="Arial" w:hAnsi="Arial" w:cs="Arial"/>
          <w:sz w:val="16"/>
          <w:szCs w:val="16"/>
        </w:rPr>
        <w:footnoteRef/>
      </w:r>
      <w:r w:rsidR="00E71182">
        <w:rPr>
          <w:rFonts w:ascii="Arial" w:hAnsi="Arial" w:cs="Arial"/>
          <w:sz w:val="16"/>
          <w:szCs w:val="16"/>
        </w:rPr>
        <w:t xml:space="preserve"> </w:t>
      </w:r>
      <w:r w:rsidR="00732BBF">
        <w:rPr>
          <w:rFonts w:ascii="Arial" w:hAnsi="Arial" w:cs="Arial"/>
          <w:sz w:val="16"/>
          <w:szCs w:val="16"/>
        </w:rPr>
        <w:t>1 petycja</w:t>
      </w:r>
      <w:r w:rsidR="009D3D9B" w:rsidRPr="00DF4291">
        <w:rPr>
          <w:rFonts w:ascii="Arial" w:hAnsi="Arial" w:cs="Arial"/>
          <w:sz w:val="16"/>
          <w:szCs w:val="16"/>
        </w:rPr>
        <w:t xml:space="preserve"> </w:t>
      </w:r>
      <w:r w:rsidR="00922A44">
        <w:rPr>
          <w:rFonts w:ascii="Arial" w:hAnsi="Arial" w:cs="Arial"/>
          <w:sz w:val="16"/>
          <w:szCs w:val="16"/>
        </w:rPr>
        <w:t xml:space="preserve">- </w:t>
      </w:r>
      <w:r w:rsidR="00732BBF">
        <w:rPr>
          <w:rFonts w:ascii="Arial" w:hAnsi="Arial" w:cs="Arial"/>
          <w:sz w:val="16"/>
          <w:szCs w:val="16"/>
        </w:rPr>
        <w:t xml:space="preserve">Ministerstwo </w:t>
      </w:r>
      <w:r w:rsidR="00705968">
        <w:rPr>
          <w:rFonts w:ascii="Arial" w:hAnsi="Arial" w:cs="Arial"/>
          <w:sz w:val="16"/>
          <w:szCs w:val="16"/>
        </w:rPr>
        <w:t>Finansów</w:t>
      </w:r>
      <w:r w:rsidR="00732BBF">
        <w:rPr>
          <w:rFonts w:ascii="Arial" w:hAnsi="Arial" w:cs="Arial"/>
          <w:sz w:val="16"/>
          <w:szCs w:val="16"/>
        </w:rPr>
        <w:t xml:space="preserve">, 1 petycja </w:t>
      </w:r>
      <w:r w:rsidR="004F148E">
        <w:rPr>
          <w:rFonts w:ascii="Arial" w:hAnsi="Arial" w:cs="Arial"/>
          <w:sz w:val="16"/>
          <w:szCs w:val="16"/>
        </w:rPr>
        <w:t>- Ministerstwo</w:t>
      </w:r>
      <w:r w:rsidR="004F148E" w:rsidRPr="004F148E">
        <w:rPr>
          <w:rFonts w:ascii="Arial" w:hAnsi="Arial" w:cs="Arial"/>
          <w:sz w:val="16"/>
          <w:szCs w:val="16"/>
        </w:rPr>
        <w:t xml:space="preserve"> Infrastruktury</w:t>
      </w:r>
      <w:r w:rsidR="004C6CA3">
        <w:rPr>
          <w:rFonts w:ascii="Arial" w:hAnsi="Arial" w:cs="Arial"/>
          <w:sz w:val="16"/>
          <w:szCs w:val="16"/>
        </w:rPr>
        <w:t>, 1 petycja - Ministerstwo Sprawiedliwości</w:t>
      </w:r>
      <w:r w:rsidR="004F148E" w:rsidRPr="004F148E">
        <w:rPr>
          <w:rFonts w:ascii="Arial" w:hAnsi="Arial" w:cs="Arial"/>
          <w:sz w:val="16"/>
          <w:szCs w:val="16"/>
        </w:rPr>
        <w:t>.</w:t>
      </w:r>
    </w:p>
    <w:p w:rsidR="00DF4291" w:rsidRPr="00DF4291" w:rsidRDefault="00DF4291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4F5"/>
    <w:multiLevelType w:val="hybridMultilevel"/>
    <w:tmpl w:val="FEC6B08C"/>
    <w:lvl w:ilvl="0" w:tplc="AA4466C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12"/>
    <w:rsid w:val="000034E6"/>
    <w:rsid w:val="00040848"/>
    <w:rsid w:val="0004232C"/>
    <w:rsid w:val="00050B63"/>
    <w:rsid w:val="0006111F"/>
    <w:rsid w:val="0008790D"/>
    <w:rsid w:val="000B0A00"/>
    <w:rsid w:val="000B131C"/>
    <w:rsid w:val="000D1E5D"/>
    <w:rsid w:val="000D4596"/>
    <w:rsid w:val="000E475E"/>
    <w:rsid w:val="000E684C"/>
    <w:rsid w:val="0010489F"/>
    <w:rsid w:val="00112A25"/>
    <w:rsid w:val="001437E7"/>
    <w:rsid w:val="00191AE3"/>
    <w:rsid w:val="001C178C"/>
    <w:rsid w:val="001E112E"/>
    <w:rsid w:val="001F2642"/>
    <w:rsid w:val="00241BEC"/>
    <w:rsid w:val="00255E8B"/>
    <w:rsid w:val="00292C08"/>
    <w:rsid w:val="002D7FE1"/>
    <w:rsid w:val="002E4461"/>
    <w:rsid w:val="002F2AA7"/>
    <w:rsid w:val="002F6752"/>
    <w:rsid w:val="003023A2"/>
    <w:rsid w:val="0031109F"/>
    <w:rsid w:val="0031304A"/>
    <w:rsid w:val="00322619"/>
    <w:rsid w:val="0032392F"/>
    <w:rsid w:val="0032417C"/>
    <w:rsid w:val="00340514"/>
    <w:rsid w:val="0037650B"/>
    <w:rsid w:val="003A1B6C"/>
    <w:rsid w:val="003B19CD"/>
    <w:rsid w:val="00477629"/>
    <w:rsid w:val="00482387"/>
    <w:rsid w:val="0049104E"/>
    <w:rsid w:val="004B1659"/>
    <w:rsid w:val="004C6CA3"/>
    <w:rsid w:val="004D3AA0"/>
    <w:rsid w:val="004F148E"/>
    <w:rsid w:val="004F3A12"/>
    <w:rsid w:val="00507826"/>
    <w:rsid w:val="005209B9"/>
    <w:rsid w:val="00523012"/>
    <w:rsid w:val="00526933"/>
    <w:rsid w:val="0054304B"/>
    <w:rsid w:val="00587477"/>
    <w:rsid w:val="005B7896"/>
    <w:rsid w:val="005C76E4"/>
    <w:rsid w:val="005E085B"/>
    <w:rsid w:val="006130D5"/>
    <w:rsid w:val="00614536"/>
    <w:rsid w:val="00625265"/>
    <w:rsid w:val="00654693"/>
    <w:rsid w:val="00676404"/>
    <w:rsid w:val="00680791"/>
    <w:rsid w:val="006B57CD"/>
    <w:rsid w:val="006E1D65"/>
    <w:rsid w:val="006E4B84"/>
    <w:rsid w:val="00705968"/>
    <w:rsid w:val="007263FC"/>
    <w:rsid w:val="00732BBF"/>
    <w:rsid w:val="00737E8C"/>
    <w:rsid w:val="007462E3"/>
    <w:rsid w:val="00766701"/>
    <w:rsid w:val="00781620"/>
    <w:rsid w:val="00786914"/>
    <w:rsid w:val="007B7959"/>
    <w:rsid w:val="007E7CBB"/>
    <w:rsid w:val="00805E08"/>
    <w:rsid w:val="00827D6B"/>
    <w:rsid w:val="00871066"/>
    <w:rsid w:val="00871B75"/>
    <w:rsid w:val="008D1D68"/>
    <w:rsid w:val="008E169D"/>
    <w:rsid w:val="008E2E85"/>
    <w:rsid w:val="00922A44"/>
    <w:rsid w:val="009238F0"/>
    <w:rsid w:val="009B72FC"/>
    <w:rsid w:val="009C04B4"/>
    <w:rsid w:val="009C47B4"/>
    <w:rsid w:val="009D3D9B"/>
    <w:rsid w:val="009F3077"/>
    <w:rsid w:val="009F4A83"/>
    <w:rsid w:val="00A00381"/>
    <w:rsid w:val="00A037F0"/>
    <w:rsid w:val="00A52DCC"/>
    <w:rsid w:val="00A53A4A"/>
    <w:rsid w:val="00A62614"/>
    <w:rsid w:val="00A702E0"/>
    <w:rsid w:val="00A764D4"/>
    <w:rsid w:val="00A90B93"/>
    <w:rsid w:val="00AA6BE2"/>
    <w:rsid w:val="00AE2EE4"/>
    <w:rsid w:val="00B113DE"/>
    <w:rsid w:val="00B87FAB"/>
    <w:rsid w:val="00BC56AC"/>
    <w:rsid w:val="00BD532B"/>
    <w:rsid w:val="00BF3850"/>
    <w:rsid w:val="00BF4B71"/>
    <w:rsid w:val="00C02D8A"/>
    <w:rsid w:val="00C03306"/>
    <w:rsid w:val="00C21384"/>
    <w:rsid w:val="00C24514"/>
    <w:rsid w:val="00C63922"/>
    <w:rsid w:val="00C93FB4"/>
    <w:rsid w:val="00C96551"/>
    <w:rsid w:val="00CF77FD"/>
    <w:rsid w:val="00D17EFE"/>
    <w:rsid w:val="00D278EA"/>
    <w:rsid w:val="00D64EA3"/>
    <w:rsid w:val="00D654B9"/>
    <w:rsid w:val="00D96D8A"/>
    <w:rsid w:val="00DF4291"/>
    <w:rsid w:val="00E03A82"/>
    <w:rsid w:val="00E13AAB"/>
    <w:rsid w:val="00E24C87"/>
    <w:rsid w:val="00E511E7"/>
    <w:rsid w:val="00E63E61"/>
    <w:rsid w:val="00E675CA"/>
    <w:rsid w:val="00E71182"/>
    <w:rsid w:val="00EB45E7"/>
    <w:rsid w:val="00ED0828"/>
    <w:rsid w:val="00EE6137"/>
    <w:rsid w:val="00EF2E90"/>
    <w:rsid w:val="00EF6BE6"/>
    <w:rsid w:val="00F064BE"/>
    <w:rsid w:val="00F21D92"/>
    <w:rsid w:val="00F773BA"/>
    <w:rsid w:val="00FA5660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4917-23A4-4D9E-A22A-00B8A09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12A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1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1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655C-4553-4AAB-9C7C-DE877F00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Lukaszewski Stanislaw</dc:creator>
  <cp:keywords/>
  <dc:description/>
  <cp:lastModifiedBy>Paszewska Natalia</cp:lastModifiedBy>
  <cp:revision>2</cp:revision>
  <cp:lastPrinted>2023-06-21T13:48:00Z</cp:lastPrinted>
  <dcterms:created xsi:type="dcterms:W3CDTF">2025-06-12T08:57:00Z</dcterms:created>
  <dcterms:modified xsi:type="dcterms:W3CDTF">2025-06-12T08:57:00Z</dcterms:modified>
</cp:coreProperties>
</file>