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72D3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2F15D0F6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2FE2BB4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BDF9D6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CA5C8B0" w14:textId="77777777" w:rsidR="008060D7" w:rsidRPr="004D1BBE" w:rsidRDefault="008060D7">
      <w:pPr>
        <w:rPr>
          <w:rFonts w:ascii="Arial" w:hAnsi="Arial" w:cs="Arial"/>
        </w:rPr>
      </w:pPr>
    </w:p>
    <w:p w14:paraId="2F10ED18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7646D96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CCF25A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8A7868">
        <w:rPr>
          <w:rStyle w:val="PodtytuZnak"/>
          <w:rFonts w:ascii="Arial" w:hAnsi="Arial" w:cs="Arial"/>
          <w:b/>
          <w:sz w:val="28"/>
          <w:szCs w:val="28"/>
        </w:rPr>
        <w:t>Powiatowa</w:t>
      </w:r>
    </w:p>
    <w:p w14:paraId="2B7A3EE3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BCB5C4A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8A7868">
        <w:rPr>
          <w:rFonts w:ascii="Arial" w:hAnsi="Arial" w:cs="Arial"/>
          <w:b/>
          <w:sz w:val="28"/>
          <w:szCs w:val="28"/>
        </w:rPr>
        <w:t>w Mielcu</w:t>
      </w:r>
    </w:p>
    <w:p w14:paraId="13A043D9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0657A1D2" w14:textId="7771CB04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</w:t>
      </w:r>
      <w:r w:rsidR="0004197D">
        <w:rPr>
          <w:rFonts w:ascii="Arial" w:hAnsi="Arial" w:cs="Arial"/>
          <w:sz w:val="24"/>
          <w:szCs w:val="24"/>
        </w:rPr>
        <w:t>rt. 56 ustawy – Prawo budowlane (</w:t>
      </w:r>
      <w:r w:rsidR="00DB2007" w:rsidRPr="00DB2007">
        <w:rPr>
          <w:rFonts w:ascii="Arial" w:hAnsi="Arial" w:cs="Arial"/>
          <w:sz w:val="25"/>
          <w:szCs w:val="25"/>
        </w:rPr>
        <w:t>jednolity tekst Dz.U. z 2026 r. poz. 524 ze zm.</w:t>
      </w:r>
      <w:r w:rsidR="0004197D">
        <w:rPr>
          <w:rFonts w:ascii="Arial" w:hAnsi="Arial" w:cs="Arial"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6AE79B6D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428FE5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5E97223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708E355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063308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7E09D1D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1EF827E5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311F452C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14DAB1E5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7AD7FA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607EFC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985AC2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829794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3A1E8C5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0FA762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394089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1197E5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0FA28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DEC5663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4E74F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8D0435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8B370F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70174D8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BAD82A0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BAFE96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C5AC9E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87BE11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37647C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EF6A983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A79175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280DE3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DA933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04E82A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37BC589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7D201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EA0A23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3334AE0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7E560364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44CCFF6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076DDD05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1CC4C5CF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43E56A7E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63C2CC48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1CC4AD0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455F0CC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6A7A8B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A4E6E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E02619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C66186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1D081530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323CE1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FA5D2F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79C528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31719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841D04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FDF1A7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A219BD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6656DC9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C31A591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7A97494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AEA47DA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38D35A3A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Pełnomocnictwo (w przypadku </w:t>
      </w:r>
      <w:proofErr w:type="gramStart"/>
      <w:r w:rsidRPr="00446A4A">
        <w:rPr>
          <w:rFonts w:ascii="Arial" w:hAnsi="Arial" w:cs="Arial"/>
          <w:sz w:val="18"/>
        </w:rPr>
        <w:t>zastępstwa)*</w:t>
      </w:r>
      <w:proofErr w:type="gramEnd"/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9D0E" w14:textId="77777777" w:rsidR="002C13BD" w:rsidRDefault="002C13BD" w:rsidP="00AC7D27">
      <w:r>
        <w:separator/>
      </w:r>
    </w:p>
  </w:endnote>
  <w:endnote w:type="continuationSeparator" w:id="0">
    <w:p w14:paraId="35F5B69A" w14:textId="77777777" w:rsidR="002C13BD" w:rsidRDefault="002C13B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B8BB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64D5D" w14:textId="77777777" w:rsidR="002C13BD" w:rsidRDefault="002C13BD" w:rsidP="00AC7D27">
      <w:r>
        <w:separator/>
      </w:r>
    </w:p>
  </w:footnote>
  <w:footnote w:type="continuationSeparator" w:id="0">
    <w:p w14:paraId="5479FA37" w14:textId="77777777" w:rsidR="002C13BD" w:rsidRDefault="002C13BD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8A6E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232617548">
    <w:abstractNumId w:val="2"/>
  </w:num>
  <w:num w:numId="2" w16cid:durableId="1904482632">
    <w:abstractNumId w:val="1"/>
  </w:num>
  <w:num w:numId="3" w16cid:durableId="87116652">
    <w:abstractNumId w:val="4"/>
  </w:num>
  <w:num w:numId="4" w16cid:durableId="1645965259">
    <w:abstractNumId w:val="3"/>
  </w:num>
  <w:num w:numId="5" w16cid:durableId="200103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197D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3BD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8A7868"/>
    <w:rsid w:val="00910F3C"/>
    <w:rsid w:val="00A40808"/>
    <w:rsid w:val="00AA212A"/>
    <w:rsid w:val="00AC7D27"/>
    <w:rsid w:val="00B92BEA"/>
    <w:rsid w:val="00CD78BC"/>
    <w:rsid w:val="00CF789A"/>
    <w:rsid w:val="00D50D02"/>
    <w:rsid w:val="00D84BC6"/>
    <w:rsid w:val="00DB2007"/>
    <w:rsid w:val="00DD3D4B"/>
    <w:rsid w:val="00E75703"/>
    <w:rsid w:val="00E87944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F80CF"/>
  <w15:docId w15:val="{9D4E77D7-42B9-4716-9EE5-65020F7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qFormat/>
    <w:rsid w:val="008A786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A7868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G.Szczurek (KP Mielec)</cp:lastModifiedBy>
  <cp:revision>4</cp:revision>
  <cp:lastPrinted>2007-01-17T07:41:00Z</cp:lastPrinted>
  <dcterms:created xsi:type="dcterms:W3CDTF">2022-01-20T09:26:00Z</dcterms:created>
  <dcterms:modified xsi:type="dcterms:W3CDTF">2026-07-24T10:24:00Z</dcterms:modified>
</cp:coreProperties>
</file>