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7940C4" w14:textId="77777777" w:rsidR="00383615" w:rsidRPr="00CF0FCC" w:rsidRDefault="00383615" w:rsidP="005B42B7">
      <w:pPr>
        <w:rPr>
          <w:b/>
        </w:rPr>
      </w:pPr>
    </w:p>
    <w:p w14:paraId="73B65AC5" w14:textId="77777777" w:rsidR="00344DDE" w:rsidRPr="00344DDE" w:rsidRDefault="00344DDE" w:rsidP="005B42B7">
      <w:pPr>
        <w:jc w:val="center"/>
        <w:rPr>
          <w:b/>
          <w:sz w:val="28"/>
        </w:rPr>
      </w:pPr>
      <w:r w:rsidRPr="00344DDE">
        <w:rPr>
          <w:b/>
          <w:sz w:val="28"/>
        </w:rPr>
        <w:t>PUBLICZNE ŚRODKI ZEWNĘTRZNE</w:t>
      </w:r>
    </w:p>
    <w:p w14:paraId="35C520EB" w14:textId="77777777" w:rsidR="00ED179C" w:rsidRDefault="00ED179C" w:rsidP="005B42B7">
      <w:pPr>
        <w:jc w:val="center"/>
        <w:rPr>
          <w:b/>
        </w:rPr>
      </w:pPr>
    </w:p>
    <w:p w14:paraId="668C99D5" w14:textId="77777777" w:rsidR="005B42B7" w:rsidRPr="00CF0FCC" w:rsidRDefault="005B42B7" w:rsidP="005B42B7">
      <w:pPr>
        <w:jc w:val="center"/>
        <w:rPr>
          <w:b/>
        </w:rPr>
      </w:pPr>
      <w:r w:rsidRPr="00CF0FCC">
        <w:rPr>
          <w:b/>
        </w:rPr>
        <w:t>Instytucja przekazująca środki</w:t>
      </w:r>
    </w:p>
    <w:p w14:paraId="3AF65EA4" w14:textId="77777777" w:rsidR="005B42B7" w:rsidRPr="00CF0FCC" w:rsidRDefault="005B42B7" w:rsidP="005B42B7">
      <w:pPr>
        <w:jc w:val="center"/>
        <w:rPr>
          <w:b/>
        </w:rPr>
      </w:pPr>
      <w:r w:rsidRPr="00CF0FCC">
        <w:rPr>
          <w:b/>
        </w:rPr>
        <w:t>Przeznaczenie</w:t>
      </w:r>
    </w:p>
    <w:p w14:paraId="18998063" w14:textId="77777777" w:rsidR="005B42B7" w:rsidRPr="00CF0FCC" w:rsidRDefault="005B42B7" w:rsidP="005B42B7">
      <w:pPr>
        <w:jc w:val="center"/>
        <w:rPr>
          <w:b/>
        </w:rPr>
      </w:pPr>
      <w:r w:rsidRPr="00CF0FCC">
        <w:rPr>
          <w:b/>
        </w:rPr>
        <w:t>Kwota w (zł)</w:t>
      </w:r>
    </w:p>
    <w:p w14:paraId="53DF2264" w14:textId="0C4A0775" w:rsidR="005B42B7" w:rsidRPr="00CF0FCC" w:rsidRDefault="005B42B7" w:rsidP="005B42B7">
      <w:pPr>
        <w:jc w:val="center"/>
        <w:rPr>
          <w:b/>
        </w:rPr>
      </w:pPr>
      <w:r w:rsidRPr="00CF0FCC">
        <w:rPr>
          <w:b/>
        </w:rPr>
        <w:t>Rok 20</w:t>
      </w:r>
      <w:r w:rsidR="004F179B">
        <w:rPr>
          <w:b/>
        </w:rPr>
        <w:t>2</w:t>
      </w:r>
      <w:r w:rsidR="00FF1991">
        <w:rPr>
          <w:b/>
        </w:rPr>
        <w:t>5</w:t>
      </w:r>
    </w:p>
    <w:p w14:paraId="32373AA9" w14:textId="77777777" w:rsidR="005B42B7" w:rsidRDefault="005B42B7" w:rsidP="005B42B7">
      <w:pPr>
        <w:jc w:val="center"/>
      </w:pPr>
      <w:r>
        <w:t>ARiMR</w:t>
      </w:r>
    </w:p>
    <w:p w14:paraId="0BD22131" w14:textId="77777777" w:rsidR="005B42B7" w:rsidRDefault="005B42B7" w:rsidP="005B42B7">
      <w:pPr>
        <w:jc w:val="center"/>
      </w:pPr>
      <w:r>
        <w:t>Płatności z tytułu wspierania działalności rolniczej na obszarach o niekorzystnych warunkach gospodarowania</w:t>
      </w:r>
    </w:p>
    <w:p w14:paraId="17500655" w14:textId="0319D39D" w:rsidR="005B42B7" w:rsidRPr="00CF0FCC" w:rsidRDefault="00FF1991" w:rsidP="005B42B7">
      <w:pPr>
        <w:jc w:val="center"/>
        <w:rPr>
          <w:b/>
        </w:rPr>
      </w:pPr>
      <w:r>
        <w:rPr>
          <w:b/>
        </w:rPr>
        <w:t>11 550,00</w:t>
      </w:r>
    </w:p>
    <w:p w14:paraId="740FA0D3" w14:textId="77777777" w:rsidR="005B42B7" w:rsidRDefault="005B42B7" w:rsidP="005B42B7">
      <w:pPr>
        <w:jc w:val="center"/>
      </w:pPr>
      <w:r>
        <w:t>ARiMR</w:t>
      </w:r>
    </w:p>
    <w:p w14:paraId="1699B677" w14:textId="77777777" w:rsidR="005B42B7" w:rsidRDefault="005B42B7" w:rsidP="005B42B7">
      <w:pPr>
        <w:jc w:val="center"/>
      </w:pPr>
      <w:r>
        <w:t>Jednolita płatność obszarowa</w:t>
      </w:r>
    </w:p>
    <w:p w14:paraId="21F9B7CB" w14:textId="1216F46F" w:rsidR="005B42B7" w:rsidRPr="00CF0FCC" w:rsidRDefault="00FF1991" w:rsidP="005B42B7">
      <w:pPr>
        <w:jc w:val="center"/>
        <w:rPr>
          <w:b/>
        </w:rPr>
      </w:pPr>
      <w:r>
        <w:rPr>
          <w:b/>
        </w:rPr>
        <w:t>279 759,36</w:t>
      </w:r>
    </w:p>
    <w:p w14:paraId="040CA1F2" w14:textId="77777777" w:rsidR="005B42B7" w:rsidRPr="00BF5D6E" w:rsidRDefault="005B42B7" w:rsidP="005B42B7">
      <w:pPr>
        <w:jc w:val="center"/>
        <w:rPr>
          <w:b/>
          <w:i/>
          <w:u w:val="single"/>
        </w:rPr>
      </w:pPr>
      <w:r w:rsidRPr="00BF5D6E">
        <w:rPr>
          <w:b/>
          <w:i/>
          <w:u w:val="single"/>
        </w:rPr>
        <w:t>RAZEM</w:t>
      </w:r>
    </w:p>
    <w:p w14:paraId="73AD610E" w14:textId="01ECF45C" w:rsidR="005B42B7" w:rsidRPr="00CF0FCC" w:rsidRDefault="00FF1991" w:rsidP="005B42B7">
      <w:pPr>
        <w:jc w:val="center"/>
        <w:rPr>
          <w:b/>
        </w:rPr>
      </w:pPr>
      <w:r>
        <w:rPr>
          <w:b/>
        </w:rPr>
        <w:t>291 309,36</w:t>
      </w:r>
    </w:p>
    <w:p w14:paraId="5D71535D" w14:textId="77777777" w:rsidR="005B42B7" w:rsidRPr="005B42B7" w:rsidRDefault="005B42B7" w:rsidP="005B42B7">
      <w:pPr>
        <w:jc w:val="center"/>
      </w:pPr>
    </w:p>
    <w:sectPr w:rsidR="005B42B7" w:rsidRPr="005B42B7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0D37E3" w14:textId="77777777" w:rsidR="0087431B" w:rsidRDefault="0087431B" w:rsidP="005B42B7">
      <w:pPr>
        <w:spacing w:after="0" w:line="240" w:lineRule="auto"/>
      </w:pPr>
      <w:r>
        <w:separator/>
      </w:r>
    </w:p>
  </w:endnote>
  <w:endnote w:type="continuationSeparator" w:id="0">
    <w:p w14:paraId="161F963C" w14:textId="77777777" w:rsidR="0087431B" w:rsidRDefault="0087431B" w:rsidP="005B42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9D8EFA" w14:textId="77777777" w:rsidR="0087431B" w:rsidRDefault="0087431B" w:rsidP="005B42B7">
      <w:pPr>
        <w:spacing w:after="0" w:line="240" w:lineRule="auto"/>
      </w:pPr>
      <w:r>
        <w:separator/>
      </w:r>
    </w:p>
  </w:footnote>
  <w:footnote w:type="continuationSeparator" w:id="0">
    <w:p w14:paraId="3D598FC7" w14:textId="77777777" w:rsidR="0087431B" w:rsidRDefault="0087431B" w:rsidP="005B42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6BC7D6" w14:textId="418EF276" w:rsidR="005B42B7" w:rsidRDefault="00FF1991" w:rsidP="005B42B7">
    <w:r>
      <w:t>21</w:t>
    </w:r>
    <w:r w:rsidR="00C801BF">
      <w:t>.0</w:t>
    </w:r>
    <w:r>
      <w:t>9</w:t>
    </w:r>
    <w:r w:rsidR="00144FC5">
      <w:t>.</w:t>
    </w:r>
    <w:r>
      <w:t>2026</w:t>
    </w:r>
  </w:p>
  <w:p w14:paraId="2DDE56E0" w14:textId="77777777" w:rsidR="005B42B7" w:rsidRDefault="005B42B7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42B7"/>
    <w:rsid w:val="00144FC5"/>
    <w:rsid w:val="00157262"/>
    <w:rsid w:val="00344DDE"/>
    <w:rsid w:val="00383615"/>
    <w:rsid w:val="00447C37"/>
    <w:rsid w:val="004F179B"/>
    <w:rsid w:val="005B42B7"/>
    <w:rsid w:val="00697D3A"/>
    <w:rsid w:val="0087431B"/>
    <w:rsid w:val="00A741AD"/>
    <w:rsid w:val="00AE4957"/>
    <w:rsid w:val="00AF28EA"/>
    <w:rsid w:val="00BF5D6E"/>
    <w:rsid w:val="00C801BF"/>
    <w:rsid w:val="00CF0FCC"/>
    <w:rsid w:val="00D7731A"/>
    <w:rsid w:val="00DB4BAE"/>
    <w:rsid w:val="00ED179C"/>
    <w:rsid w:val="00FF1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7EF5F"/>
  <w15:chartTrackingRefBased/>
  <w15:docId w15:val="{75AD9836-E674-4C46-ACD7-7A0735229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B42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42B7"/>
  </w:style>
  <w:style w:type="paragraph" w:styleId="Stopka">
    <w:name w:val="footer"/>
    <w:basedOn w:val="Normalny"/>
    <w:link w:val="StopkaZnak"/>
    <w:uiPriority w:val="99"/>
    <w:unhideWhenUsed/>
    <w:rsid w:val="005B42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42B7"/>
  </w:style>
  <w:style w:type="paragraph" w:styleId="Tekstdymka">
    <w:name w:val="Balloon Text"/>
    <w:basedOn w:val="Normalny"/>
    <w:link w:val="TekstdymkaZnak"/>
    <w:uiPriority w:val="99"/>
    <w:semiHidden/>
    <w:unhideWhenUsed/>
    <w:rsid w:val="00C801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801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RDLP w Zielonej Górze</Company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Oskar Chimko</dc:creator>
  <cp:keywords/>
  <dc:description/>
  <cp:lastModifiedBy>Monika Smolarczyk (Nadleśnictwo Żagań)</cp:lastModifiedBy>
  <cp:revision>2</cp:revision>
  <cp:lastPrinted>2022-04-21T07:14:00Z</cp:lastPrinted>
  <dcterms:created xsi:type="dcterms:W3CDTF">2026-09-21T09:31:00Z</dcterms:created>
  <dcterms:modified xsi:type="dcterms:W3CDTF">2026-09-21T09:31:00Z</dcterms:modified>
</cp:coreProperties>
</file>