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24" w:rsidRDefault="005238FB" w:rsidP="00EA63FA">
      <w:pPr>
        <w:jc w:val="center"/>
        <w:rPr>
          <w:rFonts w:ascii="Arial" w:hAnsi="Arial" w:cs="Arial"/>
          <w:b/>
        </w:rPr>
      </w:pPr>
      <w:r w:rsidRPr="0019746E">
        <w:rPr>
          <w:rFonts w:ascii="Arial" w:hAnsi="Arial" w:cs="Arial"/>
          <w:b/>
        </w:rPr>
        <w:t>Opis przedmiotu zamówienia</w:t>
      </w:r>
      <w:r w:rsidR="00CC7FCF" w:rsidRPr="0019746E">
        <w:rPr>
          <w:rFonts w:ascii="Arial" w:hAnsi="Arial" w:cs="Arial"/>
          <w:b/>
        </w:rPr>
        <w:t>.</w:t>
      </w:r>
    </w:p>
    <w:p w:rsidR="00F86F70" w:rsidRPr="00EA63FA" w:rsidRDefault="00F86F70" w:rsidP="00951817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EA63FA">
        <w:rPr>
          <w:rFonts w:ascii="Arial" w:eastAsia="Times New Roman" w:hAnsi="Arial" w:cs="Arial"/>
          <w:b/>
          <w:lang w:eastAsia="pl-PL"/>
        </w:rPr>
        <w:t>1. Przedmiot zamówienia:</w:t>
      </w:r>
    </w:p>
    <w:p w:rsidR="00EA63FA" w:rsidRDefault="00EA63FA" w:rsidP="00951817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EA63FA" w:rsidRDefault="00EA63FA" w:rsidP="006E6F83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D807E2">
        <w:rPr>
          <w:rFonts w:ascii="Arial" w:hAnsi="Arial" w:cs="Arial"/>
        </w:rPr>
        <w:t xml:space="preserve"> </w:t>
      </w:r>
      <w:r w:rsidRPr="00D807E2">
        <w:rPr>
          <w:rFonts w:ascii="Arial" w:eastAsia="Times New Roman" w:hAnsi="Arial" w:cs="Arial"/>
          <w:lang w:eastAsia="pl-PL"/>
        </w:rPr>
        <w:t xml:space="preserve">Wykonanie ekspertyzy </w:t>
      </w:r>
      <w:r>
        <w:rPr>
          <w:rFonts w:ascii="Arial" w:eastAsia="Times New Roman" w:hAnsi="Arial" w:cs="Arial"/>
          <w:lang w:eastAsia="pl-PL"/>
        </w:rPr>
        <w:t>dla</w:t>
      </w:r>
      <w:r w:rsidRPr="00D807E2">
        <w:rPr>
          <w:rFonts w:ascii="Arial" w:eastAsia="Times New Roman" w:hAnsi="Arial" w:cs="Arial"/>
          <w:lang w:eastAsia="pl-PL"/>
        </w:rPr>
        <w:t xml:space="preserve"> siedlisk</w:t>
      </w:r>
      <w:r>
        <w:rPr>
          <w:rFonts w:ascii="Arial" w:eastAsia="Times New Roman" w:hAnsi="Arial" w:cs="Arial"/>
          <w:lang w:eastAsia="pl-PL"/>
        </w:rPr>
        <w:t>a</w:t>
      </w:r>
      <w:r w:rsidRPr="00D807E2">
        <w:rPr>
          <w:rFonts w:ascii="Arial" w:eastAsia="Times New Roman" w:hAnsi="Arial" w:cs="Arial"/>
          <w:lang w:eastAsia="pl-PL"/>
        </w:rPr>
        <w:t xml:space="preserve"> przyrodnicze</w:t>
      </w:r>
      <w:r>
        <w:rPr>
          <w:rFonts w:ascii="Arial" w:eastAsia="Times New Roman" w:hAnsi="Arial" w:cs="Arial"/>
          <w:lang w:eastAsia="pl-PL"/>
        </w:rPr>
        <w:t>go</w:t>
      </w:r>
      <w:r w:rsidRPr="00D807E2">
        <w:rPr>
          <w:rFonts w:ascii="Arial" w:eastAsia="Times New Roman" w:hAnsi="Arial" w:cs="Arial"/>
          <w:lang w:eastAsia="pl-PL"/>
        </w:rPr>
        <w:t xml:space="preserve"> </w:t>
      </w:r>
      <w:r w:rsidR="00387ED3">
        <w:rPr>
          <w:rFonts w:ascii="Arial" w:hAnsi="Arial" w:cs="Arial"/>
        </w:rPr>
        <w:t>7110 t</w:t>
      </w:r>
      <w:r w:rsidRPr="00D807E2">
        <w:rPr>
          <w:rFonts w:ascii="Arial" w:hAnsi="Arial" w:cs="Arial"/>
        </w:rPr>
        <w:t xml:space="preserve">orfowiska wysokie </w:t>
      </w:r>
      <w:r w:rsidRPr="00D807E2">
        <w:rPr>
          <w:rFonts w:ascii="Arial" w:hAnsi="Arial" w:cs="Arial"/>
        </w:rPr>
        <w:br/>
        <w:t>z r</w:t>
      </w:r>
      <w:r w:rsidR="00387ED3">
        <w:rPr>
          <w:rFonts w:ascii="Arial" w:hAnsi="Arial" w:cs="Arial"/>
        </w:rPr>
        <w:t>oślinnością torfotwórczą (żywe),</w:t>
      </w:r>
      <w:r w:rsidRPr="00D807E2">
        <w:rPr>
          <w:rFonts w:ascii="Arial" w:eastAsia="Times New Roman" w:hAnsi="Arial" w:cs="Arial"/>
          <w:lang w:eastAsia="pl-PL"/>
        </w:rPr>
        <w:t xml:space="preserve"> siedlisk</w:t>
      </w:r>
      <w:r>
        <w:rPr>
          <w:rFonts w:ascii="Arial" w:eastAsia="Times New Roman" w:hAnsi="Arial" w:cs="Arial"/>
          <w:lang w:eastAsia="pl-PL"/>
        </w:rPr>
        <w:t>a</w:t>
      </w:r>
      <w:r w:rsidRPr="00D807E2">
        <w:rPr>
          <w:rFonts w:ascii="Arial" w:eastAsia="Times New Roman" w:hAnsi="Arial" w:cs="Arial"/>
          <w:lang w:eastAsia="pl-PL"/>
        </w:rPr>
        <w:t xml:space="preserve"> przyrodnicze</w:t>
      </w:r>
      <w:r>
        <w:rPr>
          <w:rFonts w:ascii="Arial" w:eastAsia="Times New Roman" w:hAnsi="Arial" w:cs="Arial"/>
          <w:lang w:eastAsia="pl-PL"/>
        </w:rPr>
        <w:t>go</w:t>
      </w:r>
      <w:r w:rsidR="00387ED3">
        <w:rPr>
          <w:rFonts w:ascii="Arial" w:eastAsia="Times New Roman" w:hAnsi="Arial" w:cs="Arial"/>
          <w:lang w:eastAsia="pl-PL"/>
        </w:rPr>
        <w:t xml:space="preserve"> 7140 t</w:t>
      </w:r>
      <w:r w:rsidRPr="00D807E2">
        <w:rPr>
          <w:rFonts w:ascii="Arial" w:eastAsia="Times New Roman" w:hAnsi="Arial" w:cs="Arial"/>
          <w:lang w:eastAsia="pl-PL"/>
        </w:rPr>
        <w:t xml:space="preserve">orfowiska przejściowe </w:t>
      </w:r>
      <w:r w:rsidRPr="00D807E2">
        <w:rPr>
          <w:rFonts w:ascii="Arial" w:eastAsia="Times New Roman" w:hAnsi="Arial" w:cs="Arial"/>
          <w:lang w:eastAsia="pl-PL"/>
        </w:rPr>
        <w:br/>
        <w:t>i trzęsawiska oraz siedlis</w:t>
      </w:r>
      <w:r>
        <w:rPr>
          <w:rFonts w:ascii="Arial" w:eastAsia="Times New Roman" w:hAnsi="Arial" w:cs="Arial"/>
          <w:lang w:eastAsia="pl-PL"/>
        </w:rPr>
        <w:t>ka</w:t>
      </w:r>
      <w:r w:rsidRPr="00D807E2">
        <w:rPr>
          <w:rFonts w:ascii="Arial" w:eastAsia="Times New Roman" w:hAnsi="Arial" w:cs="Arial"/>
          <w:lang w:eastAsia="pl-PL"/>
        </w:rPr>
        <w:t xml:space="preserve"> przyrodnicz</w:t>
      </w:r>
      <w:r>
        <w:rPr>
          <w:rFonts w:ascii="Arial" w:eastAsia="Times New Roman" w:hAnsi="Arial" w:cs="Arial"/>
          <w:lang w:eastAsia="pl-PL"/>
        </w:rPr>
        <w:t>ego</w:t>
      </w:r>
      <w:r w:rsidRPr="00D807E2">
        <w:rPr>
          <w:rFonts w:ascii="Arial" w:eastAsia="Times New Roman" w:hAnsi="Arial" w:cs="Arial"/>
          <w:lang w:eastAsia="pl-PL"/>
        </w:rPr>
        <w:t xml:space="preserve"> </w:t>
      </w:r>
      <w:r w:rsidRPr="00D807E2">
        <w:rPr>
          <w:rFonts w:ascii="Arial" w:hAnsi="Arial" w:cs="Arial"/>
        </w:rPr>
        <w:t>715</w:t>
      </w:r>
      <w:r>
        <w:rPr>
          <w:rFonts w:ascii="Arial" w:hAnsi="Arial" w:cs="Arial"/>
        </w:rPr>
        <w:t>0 obniżenia na podłożu torfowym</w:t>
      </w:r>
      <w:r>
        <w:rPr>
          <w:rFonts w:ascii="Arial" w:hAnsi="Arial" w:cs="Arial"/>
        </w:rPr>
        <w:br/>
      </w:r>
      <w:r w:rsidRPr="00D807E2">
        <w:rPr>
          <w:rFonts w:ascii="Arial" w:hAnsi="Arial" w:cs="Arial"/>
        </w:rPr>
        <w:t xml:space="preserve">z roślinnością ze związku </w:t>
      </w:r>
      <w:proofErr w:type="spellStart"/>
      <w:r w:rsidRPr="00D807E2">
        <w:rPr>
          <w:rFonts w:ascii="Arial" w:hAnsi="Arial" w:cs="Arial"/>
          <w:i/>
        </w:rPr>
        <w:t>Rhynchosporion</w:t>
      </w:r>
      <w:proofErr w:type="spellEnd"/>
      <w:r w:rsidRPr="00D807E2">
        <w:rPr>
          <w:rFonts w:ascii="Arial" w:hAnsi="Arial" w:cs="Arial"/>
          <w:i/>
        </w:rPr>
        <w:t xml:space="preserve"> </w:t>
      </w:r>
      <w:r w:rsidRPr="00D807E2">
        <w:rPr>
          <w:rFonts w:ascii="Arial" w:hAnsi="Arial" w:cs="Arial"/>
        </w:rPr>
        <w:t xml:space="preserve">w obszarze Natura 2000 </w:t>
      </w:r>
      <w:r w:rsidRPr="00D807E2">
        <w:rPr>
          <w:rFonts w:ascii="Arial" w:eastAsia="Times New Roman" w:hAnsi="Arial" w:cs="Arial"/>
          <w:lang w:eastAsia="pl-PL"/>
        </w:rPr>
        <w:t>Diabelski Staw koło Radomicka PLH080056</w:t>
      </w:r>
      <w:r w:rsidR="006E6F83">
        <w:rPr>
          <w:rFonts w:ascii="Arial" w:eastAsia="Times New Roman" w:hAnsi="Arial" w:cs="Arial"/>
          <w:lang w:eastAsia="pl-PL"/>
        </w:rPr>
        <w:t>, w zakresie oceny wpływu dzi</w:t>
      </w:r>
      <w:r w:rsidR="00387ED3">
        <w:rPr>
          <w:rFonts w:ascii="Arial" w:eastAsia="Times New Roman" w:hAnsi="Arial" w:cs="Arial"/>
          <w:lang w:eastAsia="pl-PL"/>
        </w:rPr>
        <w:t>ałania ochronnego realizowanego</w:t>
      </w:r>
      <w:r w:rsidR="00387ED3">
        <w:rPr>
          <w:rFonts w:ascii="Arial" w:eastAsia="Times New Roman" w:hAnsi="Arial" w:cs="Arial"/>
          <w:lang w:eastAsia="pl-PL"/>
        </w:rPr>
        <w:br/>
      </w:r>
      <w:r w:rsidR="006E6F83">
        <w:rPr>
          <w:rFonts w:ascii="Arial" w:eastAsia="Times New Roman" w:hAnsi="Arial" w:cs="Arial"/>
          <w:lang w:eastAsia="pl-PL"/>
        </w:rPr>
        <w:t xml:space="preserve">w 2022 roku polegającego na </w:t>
      </w:r>
      <w:r w:rsidR="006E6F83">
        <w:rPr>
          <w:rFonts w:ascii="Arial" w:hAnsi="Arial" w:cs="Arial"/>
        </w:rPr>
        <w:t>remoncie</w:t>
      </w:r>
      <w:r>
        <w:rPr>
          <w:rFonts w:ascii="Arial" w:hAnsi="Arial" w:cs="Arial"/>
        </w:rPr>
        <w:t xml:space="preserve"> </w:t>
      </w:r>
      <w:r w:rsidRPr="00A8512E">
        <w:rPr>
          <w:rFonts w:ascii="Arial" w:hAnsi="Arial" w:cs="Arial"/>
        </w:rPr>
        <w:t>urządzenia służącego do piętrzenia wody(mnicha)</w:t>
      </w:r>
      <w:r w:rsidR="006E6F83">
        <w:rPr>
          <w:rFonts w:ascii="Arial" w:hAnsi="Arial" w:cs="Arial"/>
        </w:rPr>
        <w:t xml:space="preserve">. </w:t>
      </w:r>
      <w:r w:rsidRPr="00A8512E">
        <w:rPr>
          <w:rFonts w:ascii="Arial" w:hAnsi="Arial" w:cs="Arial"/>
        </w:rPr>
        <w:t xml:space="preserve"> </w:t>
      </w:r>
    </w:p>
    <w:p w:rsidR="00BD00F0" w:rsidRDefault="00BD00F0" w:rsidP="006E6F83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</w:p>
    <w:p w:rsidR="00EA63FA" w:rsidRPr="0093151A" w:rsidRDefault="00EA63FA" w:rsidP="006E6F83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A8512E">
        <w:rPr>
          <w:rFonts w:ascii="Arial" w:hAnsi="Arial" w:cs="Arial"/>
        </w:rPr>
        <w:t xml:space="preserve">. </w:t>
      </w:r>
      <w:r w:rsidRPr="00A8512E">
        <w:rPr>
          <w:rFonts w:ascii="Arial" w:eastAsia="Times New Roman" w:hAnsi="Arial" w:cs="Arial"/>
          <w:lang w:eastAsia="pl-PL"/>
        </w:rPr>
        <w:t xml:space="preserve">Wykonanie ekspertyzy </w:t>
      </w:r>
      <w:r>
        <w:rPr>
          <w:rFonts w:ascii="Arial" w:eastAsia="Times New Roman" w:hAnsi="Arial" w:cs="Arial"/>
          <w:lang w:eastAsia="pl-PL"/>
        </w:rPr>
        <w:t>dla</w:t>
      </w:r>
      <w:r w:rsidRPr="00A8512E">
        <w:rPr>
          <w:rFonts w:ascii="Arial" w:eastAsia="Times New Roman" w:hAnsi="Arial" w:cs="Arial"/>
          <w:lang w:eastAsia="pl-PL"/>
        </w:rPr>
        <w:t xml:space="preserve"> siedlisk</w:t>
      </w:r>
      <w:r>
        <w:rPr>
          <w:rFonts w:ascii="Arial" w:eastAsia="Times New Roman" w:hAnsi="Arial" w:cs="Arial"/>
          <w:lang w:eastAsia="pl-PL"/>
        </w:rPr>
        <w:t>a</w:t>
      </w:r>
      <w:r w:rsidRPr="00A8512E">
        <w:rPr>
          <w:rFonts w:ascii="Arial" w:eastAsia="Times New Roman" w:hAnsi="Arial" w:cs="Arial"/>
          <w:lang w:eastAsia="pl-PL"/>
        </w:rPr>
        <w:t xml:space="preserve"> przyrodnicze</w:t>
      </w:r>
      <w:r>
        <w:rPr>
          <w:rFonts w:ascii="Arial" w:eastAsia="Times New Roman" w:hAnsi="Arial" w:cs="Arial"/>
          <w:lang w:eastAsia="pl-PL"/>
        </w:rPr>
        <w:t>go</w:t>
      </w:r>
      <w:r w:rsidR="00387ED3">
        <w:rPr>
          <w:rFonts w:ascii="Arial" w:eastAsia="Times New Roman" w:hAnsi="Arial" w:cs="Arial"/>
          <w:lang w:eastAsia="pl-PL"/>
        </w:rPr>
        <w:t xml:space="preserve"> 7140 t</w:t>
      </w:r>
      <w:r w:rsidRPr="00A8512E">
        <w:rPr>
          <w:rFonts w:ascii="Arial" w:eastAsia="Times New Roman" w:hAnsi="Arial" w:cs="Arial"/>
          <w:lang w:eastAsia="pl-PL"/>
        </w:rPr>
        <w:t xml:space="preserve">orfowiska przejściowe </w:t>
      </w:r>
      <w:r w:rsidRPr="00A8512E">
        <w:rPr>
          <w:rFonts w:ascii="Arial" w:eastAsia="Times New Roman" w:hAnsi="Arial" w:cs="Arial"/>
          <w:lang w:eastAsia="pl-PL"/>
        </w:rPr>
        <w:br/>
        <w:t>i trzęsawiska</w:t>
      </w:r>
      <w:r w:rsidRPr="00A8512E">
        <w:rPr>
          <w:rFonts w:ascii="Arial" w:hAnsi="Arial" w:cs="Arial"/>
        </w:rPr>
        <w:t xml:space="preserve"> w obszarze Natura 2000 </w:t>
      </w:r>
      <w:r w:rsidR="006E6F83">
        <w:rPr>
          <w:rFonts w:ascii="Arial" w:eastAsia="Times New Roman" w:hAnsi="Arial" w:cs="Arial"/>
          <w:lang w:eastAsia="pl-PL"/>
        </w:rPr>
        <w:t>Dolina Pliszki, w zakresie oceny wpływu działania ochronnego realizowanego w 2022 roku polegającego na budowie</w:t>
      </w:r>
      <w:r>
        <w:rPr>
          <w:rFonts w:ascii="Arial" w:hAnsi="Arial" w:cs="Arial"/>
        </w:rPr>
        <w:t xml:space="preserve"> zastawki piętrzącej</w:t>
      </w:r>
      <w:r w:rsidRPr="0093151A">
        <w:rPr>
          <w:rFonts w:ascii="Arial" w:hAnsi="Arial" w:cs="Arial"/>
        </w:rPr>
        <w:t xml:space="preserve">. </w:t>
      </w:r>
    </w:p>
    <w:p w:rsidR="00EA63FA" w:rsidRPr="00A8512E" w:rsidRDefault="00EA63FA" w:rsidP="00EA63FA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</w:p>
    <w:p w:rsidR="00EA63FA" w:rsidRDefault="00EA63FA" w:rsidP="00EA63FA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2</w:t>
      </w:r>
      <w:r w:rsidRPr="00357EE8">
        <w:rPr>
          <w:rFonts w:ascii="Arial" w:eastAsia="Times New Roman" w:hAnsi="Arial" w:cs="Arial"/>
          <w:b/>
          <w:lang w:eastAsia="pl-PL"/>
        </w:rPr>
        <w:t xml:space="preserve">. </w:t>
      </w:r>
      <w:r>
        <w:rPr>
          <w:rFonts w:ascii="Arial" w:eastAsia="Times New Roman" w:hAnsi="Arial" w:cs="Arial"/>
          <w:b/>
          <w:lang w:eastAsia="pl-PL"/>
        </w:rPr>
        <w:t>Podstawa prawna ww. działań</w:t>
      </w:r>
      <w:r w:rsidRPr="00357EE8">
        <w:rPr>
          <w:rFonts w:ascii="Arial" w:eastAsia="Times New Roman" w:hAnsi="Arial" w:cs="Arial"/>
          <w:b/>
          <w:lang w:eastAsia="pl-PL"/>
        </w:rPr>
        <w:t>:</w:t>
      </w:r>
    </w:p>
    <w:p w:rsidR="004C1FA0" w:rsidRDefault="004C1FA0" w:rsidP="00951817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</w:p>
    <w:p w:rsidR="004C1FA0" w:rsidRDefault="004C1FA0" w:rsidP="004C1FA0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 w:rsidRPr="004C1FA0">
        <w:rPr>
          <w:rFonts w:ascii="Arial" w:hAnsi="Arial" w:cs="Arial"/>
        </w:rPr>
        <w:t>2.1. Zarządzenie Regionalnego Dyrektora Ochrony Środ</w:t>
      </w:r>
      <w:r>
        <w:rPr>
          <w:rFonts w:ascii="Arial" w:hAnsi="Arial" w:cs="Arial"/>
        </w:rPr>
        <w:t>owiska w Gorzowie Wielkopolskim</w:t>
      </w:r>
      <w:r>
        <w:rPr>
          <w:rFonts w:ascii="Arial" w:hAnsi="Arial" w:cs="Arial"/>
        </w:rPr>
        <w:br/>
      </w:r>
      <w:r w:rsidRPr="004C1FA0">
        <w:rPr>
          <w:rFonts w:ascii="Arial" w:hAnsi="Arial" w:cs="Arial"/>
        </w:rPr>
        <w:t>z dnia 26 listopada 2013 r. w sprawie ustanowienia planu zadań ochronnych dla obszaru Natura 2000</w:t>
      </w:r>
      <w:r w:rsidRPr="004C1FA0">
        <w:rPr>
          <w:rFonts w:ascii="Arial" w:hAnsi="Arial" w:cs="Arial"/>
          <w:color w:val="FF0000"/>
        </w:rPr>
        <w:t xml:space="preserve"> </w:t>
      </w:r>
      <w:r w:rsidRPr="004C1FA0">
        <w:rPr>
          <w:rFonts w:ascii="Arial" w:eastAsia="Times New Roman" w:hAnsi="Arial" w:cs="Arial"/>
          <w:lang w:eastAsia="pl-PL"/>
        </w:rPr>
        <w:t xml:space="preserve">Diabelski Staw koło Radomicka PLH080056 </w:t>
      </w:r>
      <w:r w:rsidRPr="004C1FA0">
        <w:rPr>
          <w:rFonts w:ascii="Arial" w:hAnsi="Arial" w:cs="Arial"/>
        </w:rPr>
        <w:t xml:space="preserve">(Dz. Urz. Woj. Lubuskiego z 2013 r. poz. 2486). </w:t>
      </w:r>
    </w:p>
    <w:p w:rsidR="00BD00F0" w:rsidRPr="004C1FA0" w:rsidRDefault="00BD00F0" w:rsidP="004C1FA0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</w:p>
    <w:p w:rsidR="004C1FA0" w:rsidRPr="004C1FA0" w:rsidRDefault="004C1FA0" w:rsidP="004C1FA0">
      <w:pPr>
        <w:jc w:val="both"/>
        <w:rPr>
          <w:rFonts w:ascii="Arial" w:hAnsi="Arial" w:cs="Arial"/>
          <w:lang w:eastAsia="pl-PL"/>
        </w:rPr>
      </w:pPr>
      <w:r w:rsidRPr="004C1FA0">
        <w:rPr>
          <w:rFonts w:ascii="Arial" w:eastAsia="Times New Roman" w:hAnsi="Arial" w:cs="Arial"/>
          <w:lang w:eastAsia="pl-PL"/>
        </w:rPr>
        <w:t xml:space="preserve">2.2. </w:t>
      </w:r>
      <w:r w:rsidRPr="004C1FA0">
        <w:rPr>
          <w:rFonts w:ascii="Arial" w:hAnsi="Arial" w:cs="Arial"/>
          <w:spacing w:val="3"/>
          <w:shd w:val="clear" w:color="auto" w:fill="FFFFFF"/>
        </w:rPr>
        <w:t xml:space="preserve">Zarządzenie Regionalnego Dyrektora Ochrony Środowiska w Gorzowie Wielkopolskim z dnia 10 stycznia 2014 r. w sprawie ustanowienia planu zadań ochronnych dla obszaru Natura 2000 Dolina Pliszki PLH080011 </w:t>
      </w:r>
      <w:r w:rsidRPr="004C1FA0">
        <w:rPr>
          <w:rFonts w:ascii="Arial" w:hAnsi="Arial" w:cs="Arial"/>
        </w:rPr>
        <w:t>(Dz. Urz. Woj. Lubuskiego z 2014 r. poz. 184)</w:t>
      </w:r>
      <w:r>
        <w:rPr>
          <w:rFonts w:ascii="Arial" w:hAnsi="Arial" w:cs="Arial"/>
        </w:rPr>
        <w:t xml:space="preserve"> o</w:t>
      </w:r>
      <w:r w:rsidRPr="004C1FA0">
        <w:rPr>
          <w:rFonts w:ascii="Arial" w:hAnsi="Arial" w:cs="Arial"/>
          <w:spacing w:val="3"/>
          <w:shd w:val="clear" w:color="auto" w:fill="FFFFFF"/>
        </w:rPr>
        <w:t>raz</w:t>
      </w:r>
      <w:r>
        <w:rPr>
          <w:rFonts w:ascii="Arial" w:hAnsi="Arial" w:cs="Arial"/>
          <w:spacing w:val="3"/>
          <w:shd w:val="clear" w:color="auto" w:fill="FFFFFF"/>
        </w:rPr>
        <w:t xml:space="preserve"> </w:t>
      </w:r>
      <w:r w:rsidRPr="004C1FA0">
        <w:rPr>
          <w:rFonts w:ascii="Arial" w:hAnsi="Arial" w:cs="Arial"/>
          <w:lang w:eastAsia="pl-PL"/>
        </w:rPr>
        <w:t>Zarządzenie Regionalnego Dyrektora Ochrony Środowiska w Gorzowie Wielkopolskim</w:t>
      </w:r>
      <w:r>
        <w:rPr>
          <w:rFonts w:ascii="Arial" w:hAnsi="Arial" w:cs="Arial"/>
          <w:lang w:eastAsia="pl-PL"/>
        </w:rPr>
        <w:t xml:space="preserve"> </w:t>
      </w:r>
      <w:r w:rsidRPr="004C1FA0">
        <w:rPr>
          <w:rFonts w:ascii="Arial" w:hAnsi="Arial" w:cs="Arial"/>
          <w:lang w:eastAsia="pl-PL"/>
        </w:rPr>
        <w:t xml:space="preserve">z dnia 4 października 2016 r. zmieniające zarządzenie w sprawie ustanowienia planu zadań ochronnych dla obszaru Natura 2000 </w:t>
      </w:r>
      <w:r w:rsidRPr="004C1FA0">
        <w:rPr>
          <w:rFonts w:ascii="Arial" w:hAnsi="Arial" w:cs="Arial"/>
          <w:spacing w:val="3"/>
          <w:shd w:val="clear" w:color="auto" w:fill="FFFFFF"/>
        </w:rPr>
        <w:t xml:space="preserve">Dolina Pliszki PLH080011 </w:t>
      </w:r>
      <w:r w:rsidRPr="004C1FA0">
        <w:rPr>
          <w:rFonts w:ascii="Arial" w:hAnsi="Arial" w:cs="Arial"/>
          <w:lang w:eastAsia="pl-PL"/>
        </w:rPr>
        <w:t xml:space="preserve">(Dz. Urz. Woj. Lubuskiego z 2016 r. poz. 1985). </w:t>
      </w:r>
    </w:p>
    <w:p w:rsidR="00BE2945" w:rsidRPr="00FD4E91" w:rsidRDefault="00BE2945" w:rsidP="00BE2945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FD4E91">
        <w:rPr>
          <w:rFonts w:ascii="Arial" w:hAnsi="Arial" w:cs="Arial"/>
          <w:b/>
        </w:rPr>
        <w:t>3. Lokalizacja działań stanowiących przedmiot zamówienia:</w:t>
      </w:r>
    </w:p>
    <w:p w:rsidR="004C1FA0" w:rsidRDefault="004C1FA0" w:rsidP="00951817">
      <w:pPr>
        <w:tabs>
          <w:tab w:val="left" w:pos="0"/>
          <w:tab w:val="left" w:pos="426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532BBF" w:rsidRPr="00D807E2" w:rsidRDefault="00BE2945" w:rsidP="00532BBF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3.1. </w:t>
      </w:r>
      <w:r>
        <w:rPr>
          <w:rFonts w:ascii="Arial" w:hAnsi="Arial" w:cs="Arial"/>
        </w:rPr>
        <w:t>O</w:t>
      </w:r>
      <w:r w:rsidRPr="00D807E2">
        <w:rPr>
          <w:rFonts w:ascii="Arial" w:hAnsi="Arial" w:cs="Arial"/>
        </w:rPr>
        <w:t xml:space="preserve">bszar Natura 2000 </w:t>
      </w:r>
      <w:r w:rsidRPr="00D807E2">
        <w:rPr>
          <w:rFonts w:ascii="Arial" w:eastAsia="Times New Roman" w:hAnsi="Arial" w:cs="Arial"/>
          <w:lang w:eastAsia="pl-PL"/>
        </w:rPr>
        <w:t>Diabelski Staw koło Radomicka PLH080056</w:t>
      </w:r>
      <w:r>
        <w:rPr>
          <w:rFonts w:ascii="Arial" w:eastAsia="Times New Roman" w:hAnsi="Arial" w:cs="Arial"/>
          <w:lang w:eastAsia="pl-PL"/>
        </w:rPr>
        <w:t xml:space="preserve"> – płaty siedlisk </w:t>
      </w:r>
      <w:r w:rsidR="00532BBF" w:rsidRPr="00D807E2">
        <w:rPr>
          <w:rFonts w:ascii="Arial" w:eastAsia="Times New Roman" w:hAnsi="Arial" w:cs="Arial"/>
          <w:lang w:eastAsia="pl-PL"/>
        </w:rPr>
        <w:t>przyrodnicz</w:t>
      </w:r>
      <w:r>
        <w:rPr>
          <w:rFonts w:ascii="Arial" w:eastAsia="Times New Roman" w:hAnsi="Arial" w:cs="Arial"/>
          <w:lang w:eastAsia="pl-PL"/>
        </w:rPr>
        <w:t>ych</w:t>
      </w:r>
      <w:r w:rsidR="00532BBF" w:rsidRPr="00D807E2">
        <w:rPr>
          <w:rFonts w:ascii="Arial" w:eastAsia="Times New Roman" w:hAnsi="Arial" w:cs="Arial"/>
          <w:lang w:eastAsia="pl-PL"/>
        </w:rPr>
        <w:t xml:space="preserve"> 7110, 7140 oraz 7150 o łącznej</w:t>
      </w:r>
      <w:r w:rsidR="00532BBF">
        <w:rPr>
          <w:rFonts w:ascii="Arial" w:eastAsia="Times New Roman" w:hAnsi="Arial" w:cs="Arial"/>
          <w:lang w:eastAsia="pl-PL"/>
        </w:rPr>
        <w:t xml:space="preserve"> </w:t>
      </w:r>
      <w:r w:rsidR="00532BBF" w:rsidRPr="00D807E2">
        <w:rPr>
          <w:rFonts w:ascii="Arial" w:eastAsia="Times New Roman" w:hAnsi="Arial" w:cs="Arial"/>
          <w:lang w:eastAsia="pl-PL"/>
        </w:rPr>
        <w:t>powierzchni 3,3</w:t>
      </w:r>
      <w:r w:rsidR="00532BBF">
        <w:rPr>
          <w:rFonts w:ascii="Arial" w:eastAsia="Times New Roman" w:hAnsi="Arial" w:cs="Arial"/>
          <w:lang w:eastAsia="pl-PL"/>
        </w:rPr>
        <w:t>8 ha zlokalizowane</w:t>
      </w:r>
      <w:r w:rsidR="00532BBF" w:rsidRPr="00D807E2">
        <w:rPr>
          <w:rFonts w:ascii="Arial" w:eastAsia="Times New Roman" w:hAnsi="Arial" w:cs="Arial"/>
          <w:lang w:eastAsia="pl-PL"/>
        </w:rPr>
        <w:t xml:space="preserve"> </w:t>
      </w:r>
      <w:r w:rsidR="00532BBF" w:rsidRPr="00D807E2">
        <w:rPr>
          <w:rFonts w:ascii="Arial" w:hAnsi="Arial" w:cs="Arial"/>
        </w:rPr>
        <w:t xml:space="preserve">według podziału Państwowego Gospodarstwa Leśnego Lasy Państwowe: </w:t>
      </w:r>
      <w:r w:rsidR="00532BBF" w:rsidRPr="00D807E2">
        <w:rPr>
          <w:rFonts w:ascii="Arial" w:eastAsia="Times New Roman" w:hAnsi="Arial" w:cs="Arial"/>
          <w:lang w:eastAsia="pl-PL"/>
        </w:rPr>
        <w:t>Nadleśnictwo Krosno, Leśnictwo Radomicko oddz. 267 i 268</w:t>
      </w:r>
      <w:r w:rsidR="00532BBF" w:rsidRPr="00D807E2">
        <w:rPr>
          <w:rFonts w:ascii="Arial" w:hAnsi="Arial" w:cs="Arial"/>
        </w:rPr>
        <w:t xml:space="preserve">, </w:t>
      </w:r>
      <w:r w:rsidR="00532BBF">
        <w:rPr>
          <w:rFonts w:ascii="Arial" w:hAnsi="Arial" w:cs="Arial"/>
        </w:rPr>
        <w:t>powiat</w:t>
      </w:r>
      <w:r w:rsidR="0045101C">
        <w:rPr>
          <w:rFonts w:ascii="Arial" w:hAnsi="Arial" w:cs="Arial"/>
        </w:rPr>
        <w:t xml:space="preserve"> </w:t>
      </w:r>
      <w:r w:rsidR="00532BBF">
        <w:rPr>
          <w:rFonts w:ascii="Arial" w:hAnsi="Arial" w:cs="Arial"/>
        </w:rPr>
        <w:t xml:space="preserve">krośnieński, gmina Maszewo. </w:t>
      </w:r>
    </w:p>
    <w:p w:rsidR="00464764" w:rsidRDefault="00464764" w:rsidP="009518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32BBF" w:rsidRDefault="00BE2945" w:rsidP="00532BBF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3.2.</w:t>
      </w:r>
      <w:r w:rsidR="00532BBF" w:rsidRPr="00A8512E">
        <w:rPr>
          <w:rFonts w:ascii="Arial" w:eastAsia="Times New Roman" w:hAnsi="Arial" w:cs="Arial"/>
          <w:lang w:eastAsia="pl-PL"/>
        </w:rPr>
        <w:t xml:space="preserve"> Obszar </w:t>
      </w:r>
      <w:r w:rsidRPr="00A8512E">
        <w:rPr>
          <w:rFonts w:ascii="Arial" w:hAnsi="Arial" w:cs="Arial"/>
        </w:rPr>
        <w:t xml:space="preserve">Natura 2000 </w:t>
      </w:r>
      <w:r>
        <w:rPr>
          <w:rFonts w:ascii="Arial" w:eastAsia="Times New Roman" w:hAnsi="Arial" w:cs="Arial"/>
          <w:lang w:eastAsia="pl-PL"/>
        </w:rPr>
        <w:t>Dolina Pliszki</w:t>
      </w:r>
      <w:r w:rsidRPr="00A8512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-</w:t>
      </w:r>
      <w:r w:rsidR="00532BBF" w:rsidRPr="00A8512E">
        <w:rPr>
          <w:rFonts w:ascii="Arial" w:eastAsia="Times New Roman" w:hAnsi="Arial" w:cs="Arial"/>
          <w:lang w:eastAsia="pl-PL"/>
        </w:rPr>
        <w:t xml:space="preserve"> siedlisk</w:t>
      </w:r>
      <w:r w:rsidR="00532BBF">
        <w:rPr>
          <w:rFonts w:ascii="Arial" w:eastAsia="Times New Roman" w:hAnsi="Arial" w:cs="Arial"/>
          <w:lang w:eastAsia="pl-PL"/>
        </w:rPr>
        <w:t>o</w:t>
      </w:r>
      <w:r w:rsidR="00532BBF" w:rsidRPr="00A8512E">
        <w:rPr>
          <w:rFonts w:ascii="Arial" w:eastAsia="Times New Roman" w:hAnsi="Arial" w:cs="Arial"/>
          <w:lang w:eastAsia="pl-PL"/>
        </w:rPr>
        <w:t xml:space="preserve"> przyrodnicze</w:t>
      </w:r>
      <w:r w:rsidR="00532BBF">
        <w:rPr>
          <w:rFonts w:ascii="Arial" w:eastAsia="Times New Roman" w:hAnsi="Arial" w:cs="Arial"/>
          <w:lang w:eastAsia="pl-PL"/>
        </w:rPr>
        <w:t xml:space="preserve"> </w:t>
      </w:r>
      <w:r w:rsidR="00532BBF" w:rsidRPr="00A8512E">
        <w:rPr>
          <w:rFonts w:ascii="Arial" w:eastAsia="Times New Roman" w:hAnsi="Arial" w:cs="Arial"/>
          <w:lang w:eastAsia="pl-PL"/>
        </w:rPr>
        <w:t>7140</w:t>
      </w:r>
      <w:r w:rsidR="00532BBF">
        <w:rPr>
          <w:rFonts w:ascii="Arial" w:eastAsia="Times New Roman" w:hAnsi="Arial" w:cs="Arial"/>
          <w:lang w:eastAsia="pl-PL"/>
        </w:rPr>
        <w:t xml:space="preserve"> </w:t>
      </w:r>
      <w:r w:rsidR="00532BBF" w:rsidRPr="00A8512E">
        <w:rPr>
          <w:rFonts w:ascii="Arial" w:eastAsia="Times New Roman" w:hAnsi="Arial" w:cs="Arial"/>
          <w:lang w:eastAsia="pl-PL"/>
        </w:rPr>
        <w:t>o powierzchni 4,99 ha zlokalizowan</w:t>
      </w:r>
      <w:r w:rsidR="00A646AD">
        <w:rPr>
          <w:rFonts w:ascii="Arial" w:eastAsia="Times New Roman" w:hAnsi="Arial" w:cs="Arial"/>
          <w:lang w:eastAsia="pl-PL"/>
        </w:rPr>
        <w:t>e</w:t>
      </w:r>
      <w:r w:rsidR="00532BBF" w:rsidRPr="00A8512E">
        <w:rPr>
          <w:rFonts w:ascii="Arial" w:eastAsia="Times New Roman" w:hAnsi="Arial" w:cs="Arial"/>
          <w:lang w:eastAsia="pl-PL"/>
        </w:rPr>
        <w:t xml:space="preserve"> </w:t>
      </w:r>
      <w:r w:rsidR="00532BBF" w:rsidRPr="00A8512E">
        <w:rPr>
          <w:rFonts w:ascii="Arial" w:hAnsi="Arial" w:cs="Arial"/>
        </w:rPr>
        <w:t xml:space="preserve">według </w:t>
      </w:r>
      <w:r w:rsidR="00532BBF" w:rsidRPr="00AF19FE">
        <w:rPr>
          <w:rFonts w:ascii="Arial" w:hAnsi="Arial" w:cs="Arial"/>
        </w:rPr>
        <w:t xml:space="preserve">podziału Państwowego Gospodarstwa Leśnego Lasy Państwowe: </w:t>
      </w:r>
      <w:r w:rsidR="00532BBF" w:rsidRPr="00AF19FE">
        <w:rPr>
          <w:rFonts w:ascii="Arial" w:hAnsi="Arial" w:cs="Arial"/>
          <w:lang w:eastAsia="pl-PL"/>
        </w:rPr>
        <w:t>Nadleśnictwo Torzym, Leśnictwo Gądków</w:t>
      </w:r>
      <w:r w:rsidR="0045101C">
        <w:rPr>
          <w:rFonts w:ascii="Arial" w:hAnsi="Arial" w:cs="Arial"/>
        </w:rPr>
        <w:t xml:space="preserve"> oddz. 225-l i 226-n</w:t>
      </w:r>
      <w:r w:rsidR="00532BBF">
        <w:rPr>
          <w:rFonts w:ascii="Arial" w:hAnsi="Arial" w:cs="Arial"/>
        </w:rPr>
        <w:t xml:space="preserve">, </w:t>
      </w:r>
      <w:r w:rsidR="00532BBF" w:rsidRPr="00AF19FE">
        <w:rPr>
          <w:rFonts w:ascii="Arial" w:hAnsi="Arial" w:cs="Arial"/>
          <w:shd w:val="clear" w:color="auto" w:fill="FFFFFF"/>
        </w:rPr>
        <w:t>powiat sulęciński, gmina Torzym</w:t>
      </w:r>
      <w:r w:rsidR="00532BBF">
        <w:rPr>
          <w:rFonts w:ascii="Arial" w:hAnsi="Arial" w:cs="Arial"/>
          <w:shd w:val="clear" w:color="auto" w:fill="FFFFFF"/>
        </w:rPr>
        <w:t>.</w:t>
      </w:r>
    </w:p>
    <w:p w:rsidR="00464764" w:rsidRDefault="00464764" w:rsidP="009518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7ED3" w:rsidRDefault="00387ED3" w:rsidP="009518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7ED3" w:rsidRDefault="00387ED3" w:rsidP="009518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C263C" w:rsidRDefault="00F1064E" w:rsidP="00AC263C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1064E">
        <w:rPr>
          <w:rFonts w:ascii="Arial" w:hAnsi="Arial" w:cs="Arial"/>
          <w:b/>
          <w:sz w:val="22"/>
          <w:szCs w:val="22"/>
        </w:rPr>
        <w:t>4</w:t>
      </w:r>
      <w:r w:rsidR="00CD3D7D" w:rsidRPr="00F1064E">
        <w:rPr>
          <w:rFonts w:ascii="Arial" w:hAnsi="Arial" w:cs="Arial"/>
          <w:b/>
          <w:sz w:val="22"/>
          <w:szCs w:val="22"/>
        </w:rPr>
        <w:t xml:space="preserve">. </w:t>
      </w:r>
      <w:r w:rsidR="00AC263C" w:rsidRPr="00F1064E">
        <w:rPr>
          <w:rFonts w:ascii="Arial" w:hAnsi="Arial" w:cs="Arial"/>
          <w:b/>
          <w:sz w:val="22"/>
          <w:szCs w:val="22"/>
        </w:rPr>
        <w:t>Ocena stanu ochrony siedlisk przyrodniczych.</w:t>
      </w:r>
    </w:p>
    <w:p w:rsidR="00F1064E" w:rsidRPr="00F1064E" w:rsidRDefault="00F1064E" w:rsidP="00AC263C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F692C" w:rsidRDefault="00F1064E" w:rsidP="0095181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 w:rsidR="00244546" w:rsidRPr="002922E4">
        <w:rPr>
          <w:rFonts w:ascii="Arial" w:hAnsi="Arial" w:cs="Arial"/>
          <w:sz w:val="22"/>
          <w:szCs w:val="22"/>
        </w:rPr>
        <w:t xml:space="preserve"> </w:t>
      </w:r>
      <w:r w:rsidR="006F692C" w:rsidRPr="002922E4">
        <w:rPr>
          <w:rFonts w:ascii="Arial" w:hAnsi="Arial" w:cs="Arial"/>
          <w:sz w:val="22"/>
          <w:szCs w:val="22"/>
        </w:rPr>
        <w:t xml:space="preserve">Dokonanie oceny </w:t>
      </w:r>
      <w:r w:rsidR="00FC31D6" w:rsidRPr="002922E4">
        <w:rPr>
          <w:rFonts w:ascii="Arial" w:hAnsi="Arial" w:cs="Arial"/>
          <w:sz w:val="22"/>
          <w:szCs w:val="22"/>
        </w:rPr>
        <w:t>stanu ochrony, o której mowa w punkcie</w:t>
      </w:r>
      <w:r w:rsidR="006F692C" w:rsidRPr="002922E4">
        <w:rPr>
          <w:rFonts w:ascii="Arial" w:hAnsi="Arial" w:cs="Arial"/>
          <w:sz w:val="22"/>
          <w:szCs w:val="22"/>
        </w:rPr>
        <w:t xml:space="preserve"> 1, obejmuje analizę i ocenę następujących parametrów: </w:t>
      </w:r>
    </w:p>
    <w:p w:rsidR="00CC05AD" w:rsidRDefault="00CC05AD" w:rsidP="0095181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3D7D" w:rsidRDefault="00CC05AD" w:rsidP="0095181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dla siedliska przyrodniczego:</w:t>
      </w:r>
    </w:p>
    <w:p w:rsidR="006F692C" w:rsidRPr="002922E4" w:rsidRDefault="00D55E43" w:rsidP="00CC05AD">
      <w:pPr>
        <w:pStyle w:val="Default"/>
        <w:spacing w:after="95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22E4">
        <w:rPr>
          <w:rFonts w:ascii="Arial" w:hAnsi="Arial" w:cs="Arial"/>
          <w:sz w:val="22"/>
          <w:szCs w:val="22"/>
        </w:rPr>
        <w:t xml:space="preserve">- </w:t>
      </w:r>
      <w:r w:rsidR="006F692C" w:rsidRPr="002922E4">
        <w:rPr>
          <w:rFonts w:ascii="Arial" w:hAnsi="Arial" w:cs="Arial"/>
          <w:sz w:val="22"/>
          <w:szCs w:val="22"/>
        </w:rPr>
        <w:t xml:space="preserve">parametr 1: powierzchnia siedliska, </w:t>
      </w:r>
    </w:p>
    <w:p w:rsidR="006F692C" w:rsidRPr="002922E4" w:rsidRDefault="00D55E43" w:rsidP="00CC05AD">
      <w:pPr>
        <w:pStyle w:val="Default"/>
        <w:spacing w:after="95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22E4">
        <w:rPr>
          <w:rFonts w:ascii="Arial" w:hAnsi="Arial" w:cs="Arial"/>
          <w:sz w:val="22"/>
          <w:szCs w:val="22"/>
        </w:rPr>
        <w:t>-</w:t>
      </w:r>
      <w:r w:rsidR="006F692C" w:rsidRPr="002922E4">
        <w:rPr>
          <w:rFonts w:ascii="Arial" w:hAnsi="Arial" w:cs="Arial"/>
          <w:sz w:val="22"/>
          <w:szCs w:val="22"/>
        </w:rPr>
        <w:t xml:space="preserve"> parametr 2: struktura i funkcja, </w:t>
      </w:r>
    </w:p>
    <w:p w:rsidR="006F692C" w:rsidRDefault="00D55E43" w:rsidP="00CC05AD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22E4">
        <w:rPr>
          <w:rFonts w:ascii="Arial" w:hAnsi="Arial" w:cs="Arial"/>
          <w:sz w:val="22"/>
          <w:szCs w:val="22"/>
        </w:rPr>
        <w:t>-</w:t>
      </w:r>
      <w:r w:rsidR="006F692C" w:rsidRPr="002922E4">
        <w:rPr>
          <w:rFonts w:ascii="Arial" w:hAnsi="Arial" w:cs="Arial"/>
          <w:sz w:val="22"/>
          <w:szCs w:val="22"/>
        </w:rPr>
        <w:t xml:space="preserve"> parametr </w:t>
      </w:r>
      <w:r w:rsidR="00CE42F9">
        <w:rPr>
          <w:rFonts w:ascii="Arial" w:hAnsi="Arial" w:cs="Arial"/>
          <w:sz w:val="22"/>
          <w:szCs w:val="22"/>
        </w:rPr>
        <w:t>3: szanse zachowania siedliska;</w:t>
      </w:r>
    </w:p>
    <w:p w:rsidR="00197F3B" w:rsidRDefault="00197F3B" w:rsidP="00CC05AD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C263C" w:rsidRPr="002922E4" w:rsidRDefault="00CE3A39" w:rsidP="00AC26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44546" w:rsidRPr="002922E4">
        <w:rPr>
          <w:rFonts w:ascii="Arial" w:hAnsi="Arial" w:cs="Arial"/>
          <w:sz w:val="22"/>
          <w:szCs w:val="22"/>
        </w:rPr>
        <w:t xml:space="preserve">.2 </w:t>
      </w:r>
      <w:r w:rsidR="00AC263C" w:rsidRPr="002922E4">
        <w:rPr>
          <w:rFonts w:ascii="Arial" w:hAnsi="Arial" w:cs="Arial"/>
          <w:sz w:val="22"/>
          <w:szCs w:val="22"/>
        </w:rPr>
        <w:t>Ocena s</w:t>
      </w:r>
      <w:r w:rsidR="00244546" w:rsidRPr="002922E4">
        <w:rPr>
          <w:rFonts w:ascii="Arial" w:hAnsi="Arial" w:cs="Arial"/>
          <w:sz w:val="22"/>
          <w:szCs w:val="22"/>
        </w:rPr>
        <w:t>tanu ochrony siedlisk przyrodniczych</w:t>
      </w:r>
      <w:r w:rsidR="00AC263C" w:rsidRPr="002922E4">
        <w:rPr>
          <w:rFonts w:ascii="Arial" w:hAnsi="Arial" w:cs="Arial"/>
          <w:sz w:val="22"/>
          <w:szCs w:val="22"/>
        </w:rPr>
        <w:t xml:space="preserve"> jest dokonywana przez ekspertów uczestniczących w wykonaniu zamówienia. </w:t>
      </w:r>
    </w:p>
    <w:p w:rsidR="00AC263C" w:rsidRPr="002922E4" w:rsidRDefault="00CE3A39" w:rsidP="00AC26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44546" w:rsidRPr="002922E4">
        <w:rPr>
          <w:rFonts w:ascii="Arial" w:hAnsi="Arial" w:cs="Arial"/>
          <w:sz w:val="22"/>
          <w:szCs w:val="22"/>
        </w:rPr>
        <w:t xml:space="preserve">.3. </w:t>
      </w:r>
      <w:r w:rsidR="00AC263C" w:rsidRPr="002922E4">
        <w:rPr>
          <w:rFonts w:ascii="Arial" w:hAnsi="Arial" w:cs="Arial"/>
          <w:sz w:val="22"/>
          <w:szCs w:val="22"/>
        </w:rPr>
        <w:t xml:space="preserve">Ocenę wykonuje się na podstawie wyników </w:t>
      </w:r>
      <w:r w:rsidR="004858CE" w:rsidRPr="002922E4">
        <w:rPr>
          <w:rFonts w:ascii="Arial" w:hAnsi="Arial" w:cs="Arial"/>
          <w:sz w:val="22"/>
          <w:szCs w:val="22"/>
        </w:rPr>
        <w:t xml:space="preserve">przeprowadzonych </w:t>
      </w:r>
      <w:r w:rsidR="00AC263C" w:rsidRPr="002922E4">
        <w:rPr>
          <w:rFonts w:ascii="Arial" w:hAnsi="Arial" w:cs="Arial"/>
          <w:sz w:val="22"/>
          <w:szCs w:val="22"/>
        </w:rPr>
        <w:t xml:space="preserve">badań terenowych. </w:t>
      </w:r>
    </w:p>
    <w:p w:rsidR="00AC263C" w:rsidRDefault="00CE3A39" w:rsidP="00AC26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44546" w:rsidRPr="002922E4">
        <w:rPr>
          <w:rFonts w:ascii="Arial" w:hAnsi="Arial" w:cs="Arial"/>
          <w:sz w:val="22"/>
          <w:szCs w:val="22"/>
        </w:rPr>
        <w:t xml:space="preserve">.4 Ocenę stanu ochrony, należy dokonać zgodnie z rozporządzeniem Ministra Środowiska </w:t>
      </w:r>
      <w:r w:rsidR="00244546" w:rsidRPr="002922E4">
        <w:rPr>
          <w:rFonts w:ascii="Arial" w:hAnsi="Arial" w:cs="Arial"/>
          <w:sz w:val="22"/>
          <w:szCs w:val="22"/>
        </w:rPr>
        <w:br/>
        <w:t xml:space="preserve">z dnia 17 lutego 2010 r. </w:t>
      </w:r>
      <w:r w:rsidR="00244546" w:rsidRPr="002922E4">
        <w:rPr>
          <w:rFonts w:ascii="Arial" w:hAnsi="Arial" w:cs="Arial"/>
          <w:i/>
          <w:iCs/>
          <w:sz w:val="22"/>
          <w:szCs w:val="22"/>
        </w:rPr>
        <w:t xml:space="preserve">w sprawie sporządzania projektu planu zadań ochronnych dla obszaru Natura 2000 </w:t>
      </w:r>
      <w:r w:rsidR="00244546" w:rsidRPr="002922E4">
        <w:rPr>
          <w:rFonts w:ascii="Arial" w:hAnsi="Arial" w:cs="Arial"/>
          <w:sz w:val="22"/>
          <w:szCs w:val="22"/>
        </w:rPr>
        <w:t xml:space="preserve">(Dz. U. Nr 34, poz. 186), a także zgodnie z rozporządzeniem </w:t>
      </w:r>
      <w:r w:rsidR="00244546" w:rsidRPr="002922E4">
        <w:rPr>
          <w:rFonts w:ascii="Arial" w:hAnsi="Arial" w:cs="Arial"/>
          <w:sz w:val="22"/>
          <w:szCs w:val="22"/>
        </w:rPr>
        <w:br/>
        <w:t xml:space="preserve">z dnia 30 listopada 2017 r. </w:t>
      </w:r>
      <w:r w:rsidR="00244546" w:rsidRPr="002922E4">
        <w:rPr>
          <w:rFonts w:ascii="Arial" w:hAnsi="Arial" w:cs="Arial"/>
          <w:i/>
          <w:iCs/>
          <w:sz w:val="22"/>
          <w:szCs w:val="22"/>
        </w:rPr>
        <w:t xml:space="preserve">zmieniające rozporządzenie w sprawie sporządzania projektu planu zadań ochronnych dla obszaru Natura </w:t>
      </w:r>
      <w:r w:rsidR="00244546" w:rsidRPr="002922E4">
        <w:rPr>
          <w:rFonts w:ascii="Arial" w:hAnsi="Arial" w:cs="Arial"/>
          <w:sz w:val="22"/>
          <w:szCs w:val="22"/>
        </w:rPr>
        <w:t xml:space="preserve">2000 (Dz. U. z 2017 r. poz. 2310) oraz </w:t>
      </w:r>
      <w:r w:rsidR="00244546" w:rsidRPr="002922E4">
        <w:rPr>
          <w:rFonts w:ascii="Arial" w:hAnsi="Arial" w:cs="Arial"/>
          <w:sz w:val="22"/>
          <w:szCs w:val="22"/>
        </w:rPr>
        <w:br/>
        <w:t xml:space="preserve">w oparciu o </w:t>
      </w:r>
      <w:r w:rsidR="005C507A">
        <w:rPr>
          <w:rFonts w:ascii="Arial" w:hAnsi="Arial" w:cs="Arial"/>
          <w:sz w:val="22"/>
          <w:szCs w:val="22"/>
        </w:rPr>
        <w:t xml:space="preserve">założenia </w:t>
      </w:r>
      <w:r w:rsidR="00244546" w:rsidRPr="002922E4">
        <w:rPr>
          <w:rFonts w:ascii="Arial" w:hAnsi="Arial" w:cs="Arial"/>
          <w:sz w:val="22"/>
          <w:szCs w:val="22"/>
        </w:rPr>
        <w:t>metodyk</w:t>
      </w:r>
      <w:r w:rsidR="005C507A">
        <w:rPr>
          <w:rFonts w:ascii="Arial" w:hAnsi="Arial" w:cs="Arial"/>
          <w:sz w:val="22"/>
          <w:szCs w:val="22"/>
        </w:rPr>
        <w:t>i</w:t>
      </w:r>
      <w:r w:rsidR="00244546" w:rsidRPr="002922E4">
        <w:rPr>
          <w:rFonts w:ascii="Arial" w:hAnsi="Arial" w:cs="Arial"/>
          <w:sz w:val="22"/>
          <w:szCs w:val="22"/>
        </w:rPr>
        <w:t xml:space="preserve"> Głównego Inspektoratu Ochrony Środowiska (GIOŚ) opracowan</w:t>
      </w:r>
      <w:r w:rsidR="005C507A">
        <w:rPr>
          <w:rFonts w:ascii="Arial" w:hAnsi="Arial" w:cs="Arial"/>
          <w:sz w:val="22"/>
          <w:szCs w:val="22"/>
        </w:rPr>
        <w:t xml:space="preserve">ej </w:t>
      </w:r>
      <w:r w:rsidR="00244546" w:rsidRPr="002922E4">
        <w:rPr>
          <w:rFonts w:ascii="Arial" w:hAnsi="Arial" w:cs="Arial"/>
          <w:sz w:val="22"/>
          <w:szCs w:val="22"/>
        </w:rPr>
        <w:t>w ramach Państwowego Monitoringu Środowiska, dostępn</w:t>
      </w:r>
      <w:r w:rsidR="00F7206F">
        <w:rPr>
          <w:rFonts w:ascii="Arial" w:hAnsi="Arial" w:cs="Arial"/>
          <w:sz w:val="22"/>
          <w:szCs w:val="22"/>
        </w:rPr>
        <w:t>e</w:t>
      </w:r>
      <w:r w:rsidR="00AC263C" w:rsidRPr="002922E4">
        <w:rPr>
          <w:rFonts w:ascii="Arial" w:hAnsi="Arial" w:cs="Arial"/>
          <w:sz w:val="22"/>
          <w:szCs w:val="22"/>
        </w:rPr>
        <w:t xml:space="preserve"> na stronie internetowej GIOŚ</w:t>
      </w:r>
      <w:r w:rsidR="005C507A">
        <w:rPr>
          <w:rFonts w:ascii="Arial" w:hAnsi="Arial" w:cs="Arial"/>
          <w:sz w:val="22"/>
          <w:szCs w:val="22"/>
        </w:rPr>
        <w:t xml:space="preserve"> </w:t>
      </w:r>
      <w:r w:rsidR="00AC263C" w:rsidRPr="002922E4">
        <w:rPr>
          <w:rFonts w:ascii="Arial" w:hAnsi="Arial" w:cs="Arial"/>
          <w:sz w:val="22"/>
          <w:szCs w:val="22"/>
        </w:rPr>
        <w:t xml:space="preserve">w zakładce monitoring przyrody </w:t>
      </w:r>
      <w:r w:rsidR="00387ED3" w:rsidRPr="00387ED3">
        <w:rPr>
          <w:rFonts w:ascii="Arial" w:hAnsi="Arial" w:cs="Arial"/>
          <w:sz w:val="22"/>
          <w:szCs w:val="22"/>
        </w:rPr>
        <w:t>www.gios.gov.pl/siedliska</w:t>
      </w:r>
      <w:r w:rsidR="00244546" w:rsidRPr="002922E4">
        <w:rPr>
          <w:rFonts w:ascii="Arial" w:hAnsi="Arial" w:cs="Arial"/>
          <w:sz w:val="22"/>
          <w:szCs w:val="22"/>
        </w:rPr>
        <w:t xml:space="preserve">. </w:t>
      </w:r>
    </w:p>
    <w:p w:rsidR="00387ED3" w:rsidRPr="002922E4" w:rsidRDefault="00387ED3" w:rsidP="00AC263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4.5. Dokonanie oceny skuteczności wykonywanych działań ochronnych </w:t>
      </w:r>
      <w:r w:rsidR="00DE789E">
        <w:rPr>
          <w:rFonts w:ascii="Arial" w:hAnsi="Arial" w:cs="Arial"/>
          <w:sz w:val="22"/>
          <w:szCs w:val="22"/>
        </w:rPr>
        <w:t>należy powiązać</w:t>
      </w:r>
      <w:r w:rsidR="00DE789E">
        <w:rPr>
          <w:rFonts w:ascii="Arial" w:hAnsi="Arial" w:cs="Arial"/>
          <w:sz w:val="22"/>
          <w:szCs w:val="22"/>
        </w:rPr>
        <w:br/>
        <w:t>z wynikami oceny stanu ochrony siedlisk.</w:t>
      </w:r>
    </w:p>
    <w:p w:rsidR="00244546" w:rsidRPr="002922E4" w:rsidRDefault="00244546" w:rsidP="0095181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Łączny stan ochrony siedliska przyrodniczeg</w:t>
      </w:r>
      <w:r w:rsidR="00AC263C" w:rsidRPr="002922E4">
        <w:rPr>
          <w:rFonts w:ascii="Arial" w:hAnsi="Arial" w:cs="Arial"/>
          <w:color w:val="auto"/>
          <w:sz w:val="22"/>
          <w:szCs w:val="22"/>
        </w:rPr>
        <w:t xml:space="preserve">o </w:t>
      </w:r>
      <w:r w:rsidRPr="002922E4">
        <w:rPr>
          <w:rFonts w:ascii="Arial" w:hAnsi="Arial" w:cs="Arial"/>
          <w:color w:val="auto"/>
          <w:sz w:val="22"/>
          <w:szCs w:val="22"/>
        </w:rPr>
        <w:t>powinien być wypadkową ocen cząstkowych dokonanych na poszczególn</w:t>
      </w:r>
      <w:r w:rsidR="00AC263C" w:rsidRPr="002922E4">
        <w:rPr>
          <w:rFonts w:ascii="Arial" w:hAnsi="Arial" w:cs="Arial"/>
          <w:color w:val="auto"/>
          <w:sz w:val="22"/>
          <w:szCs w:val="22"/>
        </w:rPr>
        <w:t>ych stanowiskach badawczych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. W odniesieniu do parametru </w:t>
      </w:r>
      <w:r w:rsidRPr="002922E4">
        <w:rPr>
          <w:rFonts w:ascii="Arial" w:hAnsi="Arial" w:cs="Arial"/>
          <w:i/>
          <w:iCs/>
          <w:color w:val="auto"/>
          <w:sz w:val="22"/>
          <w:szCs w:val="22"/>
        </w:rPr>
        <w:t>„powierzchnia siedliska</w:t>
      </w:r>
      <w:r w:rsidR="0099264F">
        <w:rPr>
          <w:rFonts w:ascii="Arial" w:hAnsi="Arial" w:cs="Arial"/>
          <w:i/>
          <w:iCs/>
          <w:color w:val="auto"/>
          <w:sz w:val="22"/>
          <w:szCs w:val="22"/>
        </w:rPr>
        <w:t>”</w:t>
      </w:r>
      <w:r w:rsidR="0097259E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97259E" w:rsidRPr="0099264F">
        <w:rPr>
          <w:rFonts w:ascii="Arial" w:hAnsi="Arial" w:cs="Arial"/>
          <w:iCs/>
          <w:color w:val="auto"/>
          <w:sz w:val="22"/>
          <w:szCs w:val="22"/>
        </w:rPr>
        <w:t>i param</w:t>
      </w:r>
      <w:r w:rsidR="0099264F">
        <w:rPr>
          <w:rFonts w:ascii="Arial" w:hAnsi="Arial" w:cs="Arial"/>
          <w:iCs/>
          <w:color w:val="auto"/>
          <w:sz w:val="22"/>
          <w:szCs w:val="22"/>
        </w:rPr>
        <w:t>e</w:t>
      </w:r>
      <w:r w:rsidR="0097259E" w:rsidRPr="0099264F">
        <w:rPr>
          <w:rFonts w:ascii="Arial" w:hAnsi="Arial" w:cs="Arial"/>
          <w:iCs/>
          <w:color w:val="auto"/>
          <w:sz w:val="22"/>
          <w:szCs w:val="22"/>
        </w:rPr>
        <w:t>tru</w:t>
      </w:r>
      <w:r w:rsidR="0097259E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99264F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="0097259E">
        <w:rPr>
          <w:rFonts w:ascii="Arial" w:hAnsi="Arial" w:cs="Arial"/>
          <w:i/>
          <w:iCs/>
          <w:color w:val="auto"/>
          <w:sz w:val="22"/>
          <w:szCs w:val="22"/>
        </w:rPr>
        <w:t>siedlisko</w:t>
      </w:r>
      <w:r w:rsidRPr="002922E4">
        <w:rPr>
          <w:rFonts w:ascii="Arial" w:hAnsi="Arial" w:cs="Arial"/>
          <w:i/>
          <w:iCs/>
          <w:color w:val="auto"/>
          <w:sz w:val="22"/>
          <w:szCs w:val="22"/>
        </w:rPr>
        <w:t>”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, jeżeli istnieją źródła danych literaturowych (SDF, plan </w:t>
      </w:r>
      <w:r w:rsidR="00AC263C" w:rsidRPr="002922E4">
        <w:rPr>
          <w:rFonts w:ascii="Arial" w:hAnsi="Arial" w:cs="Arial"/>
          <w:color w:val="auto"/>
          <w:sz w:val="22"/>
          <w:szCs w:val="22"/>
        </w:rPr>
        <w:t xml:space="preserve">zadań </w:t>
      </w:r>
      <w:r w:rsidR="00E1330A" w:rsidRPr="002922E4">
        <w:rPr>
          <w:rFonts w:ascii="Arial" w:hAnsi="Arial" w:cs="Arial"/>
          <w:color w:val="auto"/>
          <w:sz w:val="22"/>
          <w:szCs w:val="22"/>
        </w:rPr>
        <w:t>ochronnych</w:t>
      </w:r>
      <w:r w:rsidRPr="002922E4">
        <w:rPr>
          <w:rFonts w:ascii="Arial" w:hAnsi="Arial" w:cs="Arial"/>
          <w:color w:val="auto"/>
          <w:sz w:val="22"/>
          <w:szCs w:val="22"/>
        </w:rPr>
        <w:t>), należy ocenić także trend zmian zasobów powierzchniowych na przestrzeni ost</w:t>
      </w:r>
      <w:r w:rsidR="00AC263C" w:rsidRPr="002922E4">
        <w:rPr>
          <w:rFonts w:ascii="Arial" w:hAnsi="Arial" w:cs="Arial"/>
          <w:color w:val="auto"/>
          <w:sz w:val="22"/>
          <w:szCs w:val="22"/>
        </w:rPr>
        <w:t>atnich lat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858CE" w:rsidRPr="002922E4" w:rsidRDefault="004858CE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F692C" w:rsidRPr="002922E4" w:rsidRDefault="00CE3A39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5</w:t>
      </w:r>
      <w:r w:rsidR="006F692C" w:rsidRPr="002922E4">
        <w:rPr>
          <w:rFonts w:ascii="Arial" w:hAnsi="Arial" w:cs="Arial"/>
          <w:b/>
          <w:color w:val="auto"/>
          <w:sz w:val="22"/>
          <w:szCs w:val="22"/>
        </w:rPr>
        <w:t>.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 Wyniki oceny stanu ochrony </w:t>
      </w:r>
      <w:r w:rsidR="00DC6974" w:rsidRPr="002922E4">
        <w:rPr>
          <w:rFonts w:ascii="Arial" w:hAnsi="Arial" w:cs="Arial"/>
          <w:color w:val="auto"/>
          <w:sz w:val="22"/>
          <w:szCs w:val="22"/>
        </w:rPr>
        <w:t xml:space="preserve">oraz </w:t>
      </w:r>
      <w:r w:rsidR="00DC6974" w:rsidRPr="002922E4">
        <w:rPr>
          <w:rFonts w:ascii="Arial" w:eastAsia="Times New Roman" w:hAnsi="Arial" w:cs="Arial"/>
          <w:sz w:val="22"/>
          <w:szCs w:val="22"/>
          <w:lang w:eastAsia="pl-PL"/>
        </w:rPr>
        <w:t>oceny wpływu zrealizowanych działań ochronnych</w:t>
      </w:r>
      <w:r w:rsidR="00DC6974" w:rsidRPr="002922E4">
        <w:rPr>
          <w:rFonts w:ascii="Arial" w:hAnsi="Arial" w:cs="Arial"/>
          <w:color w:val="auto"/>
          <w:sz w:val="22"/>
          <w:szCs w:val="22"/>
        </w:rPr>
        <w:t xml:space="preserve"> </w:t>
      </w:r>
      <w:r w:rsidR="006F692C" w:rsidRPr="002922E4">
        <w:rPr>
          <w:rFonts w:ascii="Arial" w:hAnsi="Arial" w:cs="Arial"/>
          <w:color w:val="auto"/>
          <w:sz w:val="22"/>
          <w:szCs w:val="22"/>
        </w:rPr>
        <w:t>należy przedstawić w postaci o</w:t>
      </w:r>
      <w:r w:rsidR="004858CE" w:rsidRPr="002922E4">
        <w:rPr>
          <w:rFonts w:ascii="Arial" w:hAnsi="Arial" w:cs="Arial"/>
          <w:color w:val="auto"/>
          <w:sz w:val="22"/>
          <w:szCs w:val="22"/>
        </w:rPr>
        <w:t>pracowania tekstowego - ekspertyzy, zawierającej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 następujące elementy: 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a) skład zespołu wykonującego prace terenowe oraz analizę danych (imiona i nazwiska autorów); 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b) szczegółową metodykę prac terenowych oraz waloryzacji parametrów i wskaźników stanu ochrony </w:t>
      </w:r>
      <w:r w:rsidR="005D3F87" w:rsidRPr="002922E4">
        <w:rPr>
          <w:rFonts w:ascii="Arial" w:hAnsi="Arial" w:cs="Arial"/>
          <w:color w:val="auto"/>
          <w:sz w:val="22"/>
          <w:szCs w:val="22"/>
        </w:rPr>
        <w:t xml:space="preserve">dla każdego </w:t>
      </w:r>
      <w:r w:rsidRPr="002922E4">
        <w:rPr>
          <w:rFonts w:ascii="Arial" w:hAnsi="Arial" w:cs="Arial"/>
          <w:color w:val="auto"/>
          <w:sz w:val="22"/>
          <w:szCs w:val="22"/>
        </w:rPr>
        <w:t>siedliska przyrodniczego</w:t>
      </w:r>
      <w:r w:rsidR="00F1064E">
        <w:rPr>
          <w:rFonts w:ascii="Arial" w:hAnsi="Arial" w:cs="Arial"/>
          <w:color w:val="auto"/>
          <w:sz w:val="22"/>
          <w:szCs w:val="22"/>
        </w:rPr>
        <w:t xml:space="preserve"> </w:t>
      </w:r>
      <w:r w:rsidR="005D3F87" w:rsidRPr="002922E4">
        <w:rPr>
          <w:rFonts w:ascii="Arial" w:hAnsi="Arial" w:cs="Arial"/>
          <w:color w:val="auto"/>
          <w:sz w:val="22"/>
          <w:szCs w:val="22"/>
        </w:rPr>
        <w:t>oddzielnie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c) wyniki prac terenowych; 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d) ocenę stanu </w:t>
      </w:r>
      <w:r w:rsidR="00E1330A" w:rsidRPr="002922E4">
        <w:rPr>
          <w:rFonts w:ascii="Arial" w:hAnsi="Arial" w:cs="Arial"/>
          <w:color w:val="auto"/>
          <w:sz w:val="22"/>
          <w:szCs w:val="22"/>
        </w:rPr>
        <w:t xml:space="preserve">ochrony </w:t>
      </w:r>
      <w:r w:rsidR="005D3F87" w:rsidRPr="002922E4">
        <w:rPr>
          <w:rFonts w:ascii="Arial" w:hAnsi="Arial" w:cs="Arial"/>
          <w:color w:val="auto"/>
          <w:sz w:val="22"/>
          <w:szCs w:val="22"/>
        </w:rPr>
        <w:t>dla każdego siedliska przyrodniczego oddzielnie</w:t>
      </w:r>
      <w:r w:rsidRPr="002922E4">
        <w:rPr>
          <w:rFonts w:ascii="Arial" w:hAnsi="Arial" w:cs="Arial"/>
          <w:color w:val="auto"/>
          <w:sz w:val="22"/>
          <w:szCs w:val="22"/>
        </w:rPr>
        <w:t>, zgod</w:t>
      </w:r>
      <w:r w:rsidR="005D3F87" w:rsidRPr="002922E4">
        <w:rPr>
          <w:rFonts w:ascii="Arial" w:hAnsi="Arial" w:cs="Arial"/>
          <w:color w:val="auto"/>
          <w:sz w:val="22"/>
          <w:szCs w:val="22"/>
        </w:rPr>
        <w:t xml:space="preserve">nie </w:t>
      </w:r>
      <w:r w:rsidR="00E1330A" w:rsidRPr="002922E4">
        <w:rPr>
          <w:rFonts w:ascii="Arial" w:hAnsi="Arial" w:cs="Arial"/>
          <w:color w:val="auto"/>
          <w:sz w:val="22"/>
          <w:szCs w:val="22"/>
        </w:rPr>
        <w:br/>
      </w:r>
      <w:r w:rsidR="005D3F87" w:rsidRPr="002922E4">
        <w:rPr>
          <w:rFonts w:ascii="Arial" w:hAnsi="Arial" w:cs="Arial"/>
          <w:color w:val="auto"/>
          <w:sz w:val="22"/>
          <w:szCs w:val="22"/>
        </w:rPr>
        <w:t xml:space="preserve">z wymogami określonymi </w:t>
      </w:r>
      <w:r w:rsidRPr="002922E4">
        <w:rPr>
          <w:rFonts w:ascii="Arial" w:hAnsi="Arial" w:cs="Arial"/>
          <w:color w:val="auto"/>
          <w:sz w:val="22"/>
          <w:szCs w:val="22"/>
        </w:rPr>
        <w:t>w p</w:t>
      </w:r>
      <w:r w:rsidR="008B43FE" w:rsidRPr="002922E4">
        <w:rPr>
          <w:rFonts w:ascii="Arial" w:hAnsi="Arial" w:cs="Arial"/>
          <w:color w:val="auto"/>
          <w:sz w:val="22"/>
          <w:szCs w:val="22"/>
        </w:rPr>
        <w:t>unkcie</w:t>
      </w:r>
      <w:r w:rsidR="00A1272B">
        <w:rPr>
          <w:rFonts w:ascii="Arial" w:hAnsi="Arial" w:cs="Arial"/>
          <w:color w:val="auto"/>
          <w:sz w:val="22"/>
          <w:szCs w:val="22"/>
        </w:rPr>
        <w:t xml:space="preserve"> 4</w:t>
      </w:r>
      <w:r w:rsidR="00031606" w:rsidRPr="002922E4">
        <w:rPr>
          <w:rFonts w:ascii="Arial" w:hAnsi="Arial" w:cs="Arial"/>
          <w:color w:val="auto"/>
          <w:sz w:val="22"/>
          <w:szCs w:val="22"/>
        </w:rPr>
        <w:t>;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D3F87" w:rsidRPr="002922E4" w:rsidRDefault="005D3F87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e)</w:t>
      </w:r>
      <w:r w:rsidRPr="002922E4">
        <w:rPr>
          <w:rFonts w:ascii="Arial" w:eastAsia="Times New Roman" w:hAnsi="Arial" w:cs="Arial"/>
          <w:sz w:val="22"/>
          <w:szCs w:val="22"/>
          <w:lang w:eastAsia="pl-PL"/>
        </w:rPr>
        <w:t xml:space="preserve"> ocenę wpływu zrealizowanych działań ochronnych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dla każdego sie</w:t>
      </w:r>
      <w:r w:rsidR="00E1330A" w:rsidRPr="002922E4">
        <w:rPr>
          <w:rFonts w:ascii="Arial" w:hAnsi="Arial" w:cs="Arial"/>
          <w:color w:val="auto"/>
          <w:sz w:val="22"/>
          <w:szCs w:val="22"/>
        </w:rPr>
        <w:t>dliska przyrodniczego</w:t>
      </w:r>
      <w:r w:rsidR="004111BB">
        <w:rPr>
          <w:rFonts w:ascii="Arial" w:hAnsi="Arial" w:cs="Arial"/>
          <w:color w:val="auto"/>
          <w:sz w:val="22"/>
          <w:szCs w:val="22"/>
        </w:rPr>
        <w:br/>
      </w:r>
      <w:r w:rsidR="00E1330A" w:rsidRPr="002922E4">
        <w:rPr>
          <w:rFonts w:ascii="Arial" w:hAnsi="Arial" w:cs="Arial"/>
          <w:color w:val="auto"/>
          <w:sz w:val="22"/>
          <w:szCs w:val="22"/>
        </w:rPr>
        <w:t xml:space="preserve">wraz z porównaniem ocen stanów ochrony ustalonych na podstawie przeprowadzonych badań oraz informacji zawartych w dokumentacji planów zadań ochronnych obszarów Natura 2000;   </w:t>
      </w:r>
    </w:p>
    <w:p w:rsidR="006F692C" w:rsidRPr="002922E4" w:rsidRDefault="005D3F87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lastRenderedPageBreak/>
        <w:t xml:space="preserve">f) </w:t>
      </w:r>
      <w:r w:rsidR="006F692C" w:rsidRPr="002922E4">
        <w:rPr>
          <w:rFonts w:ascii="Arial" w:hAnsi="Arial" w:cs="Arial"/>
          <w:color w:val="auto"/>
          <w:sz w:val="22"/>
          <w:szCs w:val="22"/>
        </w:rPr>
        <w:t>wniosk</w:t>
      </w:r>
      <w:r w:rsidR="00593BBC" w:rsidRPr="002922E4">
        <w:rPr>
          <w:rFonts w:ascii="Arial" w:hAnsi="Arial" w:cs="Arial"/>
          <w:color w:val="auto"/>
          <w:sz w:val="22"/>
          <w:szCs w:val="22"/>
        </w:rPr>
        <w:t>i z przeprowadzonych badań</w:t>
      </w:r>
      <w:r w:rsidR="00F0014F" w:rsidRPr="002922E4">
        <w:rPr>
          <w:rFonts w:ascii="Arial" w:hAnsi="Arial" w:cs="Arial"/>
          <w:color w:val="auto"/>
          <w:sz w:val="22"/>
          <w:szCs w:val="22"/>
        </w:rPr>
        <w:t>;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0014F" w:rsidRDefault="00F0014F" w:rsidP="00F001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g) co najmniej 4 fotografie poglądowe siedliska przyrodniczego</w:t>
      </w:r>
      <w:r w:rsidR="00F1064E">
        <w:rPr>
          <w:rFonts w:ascii="Arial" w:hAnsi="Arial" w:cs="Arial"/>
          <w:color w:val="auto"/>
          <w:sz w:val="22"/>
          <w:szCs w:val="22"/>
        </w:rPr>
        <w:t>.</w:t>
      </w:r>
    </w:p>
    <w:p w:rsidR="00F1064E" w:rsidRDefault="00F1064E" w:rsidP="00F001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1064E" w:rsidRPr="002922E4" w:rsidRDefault="00F1064E" w:rsidP="00F0014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F692C" w:rsidRPr="002922E4" w:rsidRDefault="00CE3A39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6</w:t>
      </w:r>
      <w:r w:rsidR="006F692C" w:rsidRPr="002922E4">
        <w:rPr>
          <w:rFonts w:ascii="Arial" w:hAnsi="Arial" w:cs="Arial"/>
          <w:b/>
          <w:color w:val="auto"/>
          <w:sz w:val="22"/>
          <w:szCs w:val="22"/>
        </w:rPr>
        <w:t>.</w:t>
      </w:r>
      <w:r w:rsidR="006F692C" w:rsidRPr="002922E4">
        <w:rPr>
          <w:rFonts w:ascii="Arial" w:hAnsi="Arial" w:cs="Arial"/>
          <w:color w:val="auto"/>
          <w:sz w:val="22"/>
          <w:szCs w:val="22"/>
        </w:rPr>
        <w:t xml:space="preserve"> Elementem składowym oceny stanu ochrony są: 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a) warstwa wektorowa</w:t>
      </w:r>
      <w:r w:rsidR="00F50C07">
        <w:rPr>
          <w:rFonts w:ascii="Arial" w:hAnsi="Arial" w:cs="Arial"/>
          <w:color w:val="auto"/>
          <w:sz w:val="22"/>
          <w:szCs w:val="22"/>
        </w:rPr>
        <w:t>(GI</w:t>
      </w:r>
      <w:r w:rsidR="00CD523D">
        <w:rPr>
          <w:rFonts w:ascii="Arial" w:hAnsi="Arial" w:cs="Arial"/>
          <w:color w:val="auto"/>
          <w:sz w:val="22"/>
          <w:szCs w:val="22"/>
        </w:rPr>
        <w:t>S)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przedstawiająca rozmieszczenie siedliska przyrodniczego,</w:t>
      </w:r>
      <w:r w:rsidR="00CE3A39">
        <w:rPr>
          <w:rFonts w:ascii="Arial" w:hAnsi="Arial" w:cs="Arial"/>
          <w:color w:val="auto"/>
          <w:sz w:val="22"/>
          <w:szCs w:val="22"/>
        </w:rPr>
        <w:br/>
      </w:r>
      <w:r w:rsidRPr="002922E4">
        <w:rPr>
          <w:rFonts w:ascii="Arial" w:hAnsi="Arial" w:cs="Arial"/>
          <w:color w:val="auto"/>
          <w:sz w:val="22"/>
          <w:szCs w:val="22"/>
        </w:rPr>
        <w:t>o którym mowa w p</w:t>
      </w:r>
      <w:r w:rsidR="008B43FE" w:rsidRPr="002922E4">
        <w:rPr>
          <w:rFonts w:ascii="Arial" w:hAnsi="Arial" w:cs="Arial"/>
          <w:color w:val="auto"/>
          <w:sz w:val="22"/>
          <w:szCs w:val="22"/>
        </w:rPr>
        <w:t>unkcie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1, sporządzona zgodnie ze standardem </w:t>
      </w:r>
      <w:r w:rsidR="00B8488C">
        <w:rPr>
          <w:rFonts w:ascii="Arial" w:hAnsi="Arial" w:cs="Arial"/>
          <w:color w:val="auto"/>
          <w:sz w:val="22"/>
          <w:szCs w:val="22"/>
        </w:rPr>
        <w:t xml:space="preserve">o którym mowa w </w:t>
      </w:r>
      <w:proofErr w:type="spellStart"/>
      <w:r w:rsidR="00B8488C">
        <w:rPr>
          <w:rFonts w:ascii="Arial" w:hAnsi="Arial" w:cs="Arial"/>
          <w:color w:val="auto"/>
          <w:sz w:val="22"/>
          <w:szCs w:val="22"/>
        </w:rPr>
        <w:t>pkt</w:t>
      </w:r>
      <w:proofErr w:type="spellEnd"/>
      <w:r w:rsidR="00B8488C">
        <w:rPr>
          <w:rFonts w:ascii="Arial" w:hAnsi="Arial" w:cs="Arial"/>
          <w:color w:val="auto"/>
          <w:sz w:val="22"/>
          <w:szCs w:val="22"/>
        </w:rPr>
        <w:t xml:space="preserve"> 7</w:t>
      </w:r>
      <w:r w:rsidR="00230973" w:rsidRPr="002922E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8B43FE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b) warstwa wektorowa</w:t>
      </w:r>
      <w:r w:rsidR="00F50C07">
        <w:rPr>
          <w:rFonts w:ascii="Arial" w:hAnsi="Arial" w:cs="Arial"/>
          <w:color w:val="auto"/>
          <w:sz w:val="22"/>
          <w:szCs w:val="22"/>
        </w:rPr>
        <w:t>(GI</w:t>
      </w:r>
      <w:r w:rsidR="00CD523D">
        <w:rPr>
          <w:rFonts w:ascii="Arial" w:hAnsi="Arial" w:cs="Arial"/>
          <w:color w:val="auto"/>
          <w:sz w:val="22"/>
          <w:szCs w:val="22"/>
        </w:rPr>
        <w:t>S)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przedstawiająca lokalizację punktów, </w:t>
      </w:r>
      <w:proofErr w:type="spellStart"/>
      <w:r w:rsidRPr="002922E4">
        <w:rPr>
          <w:rFonts w:ascii="Arial" w:hAnsi="Arial" w:cs="Arial"/>
          <w:color w:val="auto"/>
          <w:sz w:val="22"/>
          <w:szCs w:val="22"/>
        </w:rPr>
        <w:t>transektów</w:t>
      </w:r>
      <w:proofErr w:type="spellEnd"/>
      <w:r w:rsidRPr="002922E4">
        <w:rPr>
          <w:rFonts w:ascii="Arial" w:hAnsi="Arial" w:cs="Arial"/>
          <w:color w:val="auto"/>
          <w:sz w:val="22"/>
          <w:szCs w:val="22"/>
        </w:rPr>
        <w:t xml:space="preserve"> oraz powierzchni </w:t>
      </w:r>
      <w:r w:rsidR="00230973" w:rsidRPr="002922E4">
        <w:rPr>
          <w:rFonts w:ascii="Arial" w:hAnsi="Arial" w:cs="Arial"/>
          <w:color w:val="auto"/>
          <w:sz w:val="22"/>
          <w:szCs w:val="22"/>
        </w:rPr>
        <w:t xml:space="preserve">badawczych, sporządzona zgodnie ze </w:t>
      </w:r>
      <w:r w:rsidR="00B8488C">
        <w:rPr>
          <w:rFonts w:ascii="Arial" w:hAnsi="Arial" w:cs="Arial"/>
          <w:color w:val="auto"/>
          <w:sz w:val="22"/>
          <w:szCs w:val="22"/>
        </w:rPr>
        <w:t xml:space="preserve">standardem o którym mowa w </w:t>
      </w:r>
      <w:proofErr w:type="spellStart"/>
      <w:r w:rsidR="00B8488C">
        <w:rPr>
          <w:rFonts w:ascii="Arial" w:hAnsi="Arial" w:cs="Arial"/>
          <w:color w:val="auto"/>
          <w:sz w:val="22"/>
          <w:szCs w:val="22"/>
        </w:rPr>
        <w:t>pkt</w:t>
      </w:r>
      <w:proofErr w:type="spellEnd"/>
      <w:r w:rsidR="00B8488C">
        <w:rPr>
          <w:rFonts w:ascii="Arial" w:hAnsi="Arial" w:cs="Arial"/>
          <w:color w:val="auto"/>
          <w:sz w:val="22"/>
          <w:szCs w:val="22"/>
        </w:rPr>
        <w:t xml:space="preserve"> 7</w:t>
      </w:r>
      <w:r w:rsidR="00230973" w:rsidRPr="002922E4">
        <w:rPr>
          <w:rFonts w:ascii="Arial" w:hAnsi="Arial" w:cs="Arial"/>
          <w:color w:val="auto"/>
          <w:sz w:val="22"/>
          <w:szCs w:val="22"/>
        </w:rPr>
        <w:t>.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>c) warstwa wektorowa</w:t>
      </w:r>
      <w:r w:rsidR="00F50C07">
        <w:rPr>
          <w:rFonts w:ascii="Arial" w:hAnsi="Arial" w:cs="Arial"/>
          <w:color w:val="auto"/>
          <w:sz w:val="22"/>
          <w:szCs w:val="22"/>
        </w:rPr>
        <w:t>(GIS)</w:t>
      </w:r>
      <w:r w:rsidR="00F50C07" w:rsidRPr="002922E4">
        <w:rPr>
          <w:rFonts w:ascii="Arial" w:hAnsi="Arial" w:cs="Arial"/>
          <w:color w:val="auto"/>
          <w:sz w:val="22"/>
          <w:szCs w:val="22"/>
        </w:rPr>
        <w:t xml:space="preserve"> </w:t>
      </w:r>
      <w:r w:rsidRPr="002922E4">
        <w:rPr>
          <w:rFonts w:ascii="Arial" w:hAnsi="Arial" w:cs="Arial"/>
          <w:color w:val="auto"/>
          <w:sz w:val="22"/>
          <w:szCs w:val="22"/>
        </w:rPr>
        <w:t xml:space="preserve"> przedstawiająca stanowiska innych siedlisk przyrodniczych lub stanowisk chronionych gatunków roślin i zwierząt, stwierdzonych przy okazji prowadzonych ba</w:t>
      </w:r>
      <w:r w:rsidR="00031606" w:rsidRPr="002922E4">
        <w:rPr>
          <w:rFonts w:ascii="Arial" w:hAnsi="Arial" w:cs="Arial"/>
          <w:color w:val="auto"/>
          <w:sz w:val="22"/>
          <w:szCs w:val="22"/>
        </w:rPr>
        <w:t>dań terenowych</w:t>
      </w:r>
      <w:r w:rsidR="00230973" w:rsidRPr="002922E4">
        <w:rPr>
          <w:rFonts w:ascii="Arial" w:hAnsi="Arial" w:cs="Arial"/>
          <w:color w:val="auto"/>
          <w:sz w:val="22"/>
          <w:szCs w:val="22"/>
        </w:rPr>
        <w:t xml:space="preserve">, sporządzona zgodnie ze </w:t>
      </w:r>
      <w:r w:rsidR="00B8488C">
        <w:rPr>
          <w:rFonts w:ascii="Arial" w:hAnsi="Arial" w:cs="Arial"/>
          <w:color w:val="auto"/>
          <w:sz w:val="22"/>
          <w:szCs w:val="22"/>
        </w:rPr>
        <w:t xml:space="preserve">standardem o którym mowa w </w:t>
      </w:r>
      <w:proofErr w:type="spellStart"/>
      <w:r w:rsidR="00B8488C">
        <w:rPr>
          <w:rFonts w:ascii="Arial" w:hAnsi="Arial" w:cs="Arial"/>
          <w:color w:val="auto"/>
          <w:sz w:val="22"/>
          <w:szCs w:val="22"/>
        </w:rPr>
        <w:t>pkt</w:t>
      </w:r>
      <w:proofErr w:type="spellEnd"/>
      <w:r w:rsidR="00B8488C">
        <w:rPr>
          <w:rFonts w:ascii="Arial" w:hAnsi="Arial" w:cs="Arial"/>
          <w:color w:val="auto"/>
          <w:sz w:val="22"/>
          <w:szCs w:val="22"/>
        </w:rPr>
        <w:t xml:space="preserve"> 7</w:t>
      </w:r>
      <w:r w:rsidR="00230973" w:rsidRPr="002922E4">
        <w:rPr>
          <w:rFonts w:ascii="Arial" w:hAnsi="Arial" w:cs="Arial"/>
          <w:color w:val="auto"/>
          <w:sz w:val="22"/>
          <w:szCs w:val="22"/>
        </w:rPr>
        <w:t>.</w:t>
      </w:r>
    </w:p>
    <w:p w:rsidR="006F692C" w:rsidRPr="002922E4" w:rsidRDefault="006F692C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922E4">
        <w:rPr>
          <w:rFonts w:ascii="Arial" w:hAnsi="Arial" w:cs="Arial"/>
          <w:color w:val="auto"/>
          <w:sz w:val="22"/>
          <w:szCs w:val="22"/>
        </w:rPr>
        <w:t xml:space="preserve">d) ślady GPS przedstawiające przebieg każdej przeprowadzonej kontroli terenowej </w:t>
      </w:r>
      <w:r w:rsidR="00B517A5" w:rsidRPr="002922E4">
        <w:rPr>
          <w:rFonts w:ascii="Arial" w:hAnsi="Arial" w:cs="Arial"/>
          <w:color w:val="auto"/>
          <w:sz w:val="22"/>
          <w:szCs w:val="22"/>
        </w:rPr>
        <w:br/>
      </w:r>
      <w:r w:rsidRPr="002922E4">
        <w:rPr>
          <w:rFonts w:ascii="Arial" w:hAnsi="Arial" w:cs="Arial"/>
          <w:color w:val="auto"/>
          <w:sz w:val="22"/>
          <w:szCs w:val="22"/>
        </w:rPr>
        <w:t xml:space="preserve">na potrzeby realizacji przedmiotu zamówienia; </w:t>
      </w:r>
    </w:p>
    <w:p w:rsidR="00230973" w:rsidRPr="002922E4" w:rsidRDefault="00230973" w:rsidP="00230973">
      <w:pPr>
        <w:spacing w:after="0"/>
        <w:jc w:val="both"/>
        <w:rPr>
          <w:rFonts w:ascii="Arial" w:hAnsi="Arial" w:cs="Arial"/>
        </w:rPr>
      </w:pPr>
    </w:p>
    <w:p w:rsidR="00230973" w:rsidRPr="00906C0D" w:rsidRDefault="00542278" w:rsidP="00230973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7</w:t>
      </w:r>
      <w:r w:rsidR="00230973" w:rsidRPr="00906C0D">
        <w:rPr>
          <w:rFonts w:ascii="Arial" w:hAnsi="Arial" w:cs="Arial"/>
          <w:b/>
          <w:color w:val="000000" w:themeColor="text1"/>
        </w:rPr>
        <w:t>.</w:t>
      </w:r>
      <w:r w:rsidR="00230973" w:rsidRPr="00906C0D">
        <w:rPr>
          <w:rFonts w:ascii="Arial" w:hAnsi="Arial" w:cs="Arial"/>
          <w:color w:val="000000" w:themeColor="text1"/>
        </w:rPr>
        <w:t xml:space="preserve"> Wszelkie dane, dla których Zamawiający wymaga przedstawienia w formie cyfrowych warstw informacyjnych (tzw. „</w:t>
      </w:r>
      <w:proofErr w:type="spellStart"/>
      <w:r w:rsidR="00230973" w:rsidRPr="00906C0D">
        <w:rPr>
          <w:rFonts w:ascii="Arial" w:hAnsi="Arial" w:cs="Arial"/>
          <w:color w:val="000000" w:themeColor="text1"/>
        </w:rPr>
        <w:t>shp</w:t>
      </w:r>
      <w:proofErr w:type="spellEnd"/>
      <w:r w:rsidR="00230973" w:rsidRPr="00906C0D">
        <w:rPr>
          <w:rFonts w:ascii="Arial" w:hAnsi="Arial" w:cs="Arial"/>
          <w:color w:val="000000" w:themeColor="text1"/>
        </w:rPr>
        <w:t>”), muszą spełniać wymogi wektorowych danych</w:t>
      </w:r>
      <w:r w:rsidR="008A24D1" w:rsidRPr="00906C0D">
        <w:rPr>
          <w:rFonts w:ascii="Arial" w:hAnsi="Arial" w:cs="Arial"/>
          <w:color w:val="000000" w:themeColor="text1"/>
        </w:rPr>
        <w:t xml:space="preserve"> </w:t>
      </w:r>
      <w:r w:rsidR="00230973" w:rsidRPr="00906C0D">
        <w:rPr>
          <w:rFonts w:ascii="Arial" w:hAnsi="Arial" w:cs="Arial"/>
          <w:color w:val="000000" w:themeColor="text1"/>
        </w:rPr>
        <w:t xml:space="preserve">przestrzennych </w:t>
      </w:r>
      <w:r w:rsidR="008A24D1" w:rsidRPr="00906C0D">
        <w:rPr>
          <w:rFonts w:ascii="Arial" w:hAnsi="Arial" w:cs="Arial"/>
          <w:color w:val="000000" w:themeColor="text1"/>
        </w:rPr>
        <w:t xml:space="preserve">zgodnie z aktualna </w:t>
      </w:r>
      <w:r w:rsidR="00230973" w:rsidRPr="00906C0D">
        <w:rPr>
          <w:rFonts w:ascii="Arial" w:hAnsi="Arial" w:cs="Arial"/>
          <w:color w:val="000000" w:themeColor="text1"/>
        </w:rPr>
        <w:t>wersj</w:t>
      </w:r>
      <w:r w:rsidR="008A24D1" w:rsidRPr="00906C0D">
        <w:rPr>
          <w:rFonts w:ascii="Arial" w:hAnsi="Arial" w:cs="Arial"/>
          <w:color w:val="000000" w:themeColor="text1"/>
        </w:rPr>
        <w:t xml:space="preserve">ą </w:t>
      </w:r>
      <w:r w:rsidR="00230973" w:rsidRPr="00906C0D">
        <w:rPr>
          <w:rFonts w:ascii="Arial" w:hAnsi="Arial" w:cs="Arial"/>
          <w:color w:val="000000" w:themeColor="text1"/>
        </w:rPr>
        <w:t xml:space="preserve"> </w:t>
      </w:r>
      <w:r w:rsidR="008A24D1" w:rsidRPr="00906C0D">
        <w:rPr>
          <w:rFonts w:ascii="Arial" w:hAnsi="Arial" w:cs="Arial"/>
          <w:color w:val="000000" w:themeColor="text1"/>
        </w:rPr>
        <w:t>„</w:t>
      </w:r>
      <w:r w:rsidR="00230973" w:rsidRPr="00906C0D">
        <w:rPr>
          <w:rFonts w:ascii="Arial" w:hAnsi="Arial" w:cs="Arial"/>
          <w:color w:val="000000" w:themeColor="text1"/>
        </w:rPr>
        <w:t>Standard</w:t>
      </w:r>
      <w:r w:rsidR="008A24D1" w:rsidRPr="00906C0D">
        <w:rPr>
          <w:rFonts w:ascii="Arial" w:hAnsi="Arial" w:cs="Arial"/>
          <w:color w:val="000000" w:themeColor="text1"/>
        </w:rPr>
        <w:t>u Danych GIS w ochronie przyrody”.</w:t>
      </w:r>
      <w:r w:rsidR="00232B8F">
        <w:rPr>
          <w:rFonts w:ascii="Arial" w:hAnsi="Arial" w:cs="Arial"/>
          <w:color w:val="000000" w:themeColor="text1"/>
        </w:rPr>
        <w:t xml:space="preserve"> Standard dostępny jest na stronie GDOŚ pod adresem: </w:t>
      </w:r>
      <w:r w:rsidR="00232B8F" w:rsidRPr="00232B8F">
        <w:rPr>
          <w:rFonts w:ascii="Arial" w:hAnsi="Arial" w:cs="Arial"/>
          <w:color w:val="000000" w:themeColor="text1"/>
        </w:rPr>
        <w:t>https://www.gov.pl/web/gdos/nowa-wersja-standardu-danych-przestrzennych</w:t>
      </w:r>
      <w:r w:rsidR="00232B8F">
        <w:rPr>
          <w:rFonts w:ascii="Arial" w:hAnsi="Arial" w:cs="Arial"/>
          <w:color w:val="000000" w:themeColor="text1"/>
        </w:rPr>
        <w:t>.</w:t>
      </w:r>
    </w:p>
    <w:p w:rsidR="00031606" w:rsidRPr="002922E4" w:rsidRDefault="00031606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D00F0" w:rsidRDefault="00542278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8</w:t>
      </w:r>
      <w:r w:rsidR="004E63B6" w:rsidRPr="002922E4">
        <w:rPr>
          <w:rFonts w:ascii="Arial" w:hAnsi="Arial" w:cs="Arial"/>
          <w:b/>
          <w:color w:val="auto"/>
          <w:sz w:val="22"/>
          <w:szCs w:val="22"/>
        </w:rPr>
        <w:t>.</w:t>
      </w:r>
      <w:r w:rsidR="00382768" w:rsidRPr="002922E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82768" w:rsidRPr="002922E4">
        <w:rPr>
          <w:rFonts w:ascii="Arial" w:hAnsi="Arial" w:cs="Arial"/>
          <w:color w:val="auto"/>
          <w:sz w:val="22"/>
          <w:szCs w:val="22"/>
        </w:rPr>
        <w:t>Zamawiający zastrzega sobie prawo kontroli prac terenowych</w:t>
      </w:r>
      <w:r w:rsidR="00E1330A" w:rsidRPr="002922E4">
        <w:rPr>
          <w:rFonts w:ascii="Arial" w:hAnsi="Arial" w:cs="Arial"/>
          <w:color w:val="auto"/>
          <w:sz w:val="22"/>
          <w:szCs w:val="22"/>
        </w:rPr>
        <w:t xml:space="preserve"> przy udziale Wykonawcy. </w:t>
      </w:r>
    </w:p>
    <w:p w:rsidR="00BD00F0" w:rsidRDefault="00BD00F0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D00F0" w:rsidRDefault="00BD00F0" w:rsidP="00BD00F0">
      <w:pPr>
        <w:pStyle w:val="Bezodstpw"/>
        <w:tabs>
          <w:tab w:val="left" w:pos="284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421A19">
        <w:rPr>
          <w:rFonts w:ascii="Arial" w:hAnsi="Arial" w:cs="Arial"/>
          <w:b/>
        </w:rPr>
        <w:t>. Termin wykonania usługi:</w:t>
      </w:r>
    </w:p>
    <w:p w:rsidR="00BD00F0" w:rsidRPr="00421A19" w:rsidRDefault="00BD00F0" w:rsidP="00BD00F0">
      <w:pPr>
        <w:pStyle w:val="Bezodstpw"/>
        <w:tabs>
          <w:tab w:val="left" w:pos="284"/>
        </w:tabs>
        <w:spacing w:line="276" w:lineRule="auto"/>
        <w:jc w:val="both"/>
        <w:rPr>
          <w:rFonts w:ascii="Arial" w:hAnsi="Arial" w:cs="Arial"/>
          <w:b/>
        </w:rPr>
      </w:pPr>
    </w:p>
    <w:p w:rsidR="00382768" w:rsidRPr="002922E4" w:rsidRDefault="00BD00F0" w:rsidP="00BD00F0">
      <w:pPr>
        <w:pStyle w:val="Bezodstpw"/>
        <w:tabs>
          <w:tab w:val="left" w:pos="284"/>
        </w:tabs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dnia </w:t>
      </w:r>
      <w:r>
        <w:rPr>
          <w:rFonts w:ascii="Arial" w:hAnsi="Arial" w:cs="Arial"/>
          <w:b/>
        </w:rPr>
        <w:t>22.05.2023</w:t>
      </w:r>
      <w:r w:rsidRPr="00A16D6A">
        <w:rPr>
          <w:rFonts w:ascii="Arial" w:hAnsi="Arial" w:cs="Arial"/>
          <w:b/>
        </w:rPr>
        <w:t xml:space="preserve"> r.</w:t>
      </w:r>
      <w:r w:rsidRPr="00421A19">
        <w:rPr>
          <w:rFonts w:ascii="Arial" w:hAnsi="Arial" w:cs="Arial"/>
        </w:rPr>
        <w:t xml:space="preserve"> </w:t>
      </w:r>
    </w:p>
    <w:p w:rsidR="004E63B6" w:rsidRPr="002922E4" w:rsidRDefault="00542278" w:rsidP="00951817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9</w:t>
      </w:r>
      <w:r w:rsidR="00382768" w:rsidRPr="002922E4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382768" w:rsidRPr="002922E4">
        <w:rPr>
          <w:rFonts w:ascii="Arial" w:hAnsi="Arial" w:cs="Arial"/>
          <w:color w:val="auto"/>
          <w:sz w:val="22"/>
          <w:szCs w:val="22"/>
        </w:rPr>
        <w:t xml:space="preserve">Przedmiot zamówienia realizowany jest w ramach </w:t>
      </w:r>
      <w:r w:rsidR="00C5229C" w:rsidRPr="002922E4">
        <w:rPr>
          <w:rFonts w:ascii="Arial" w:hAnsi="Arial" w:cs="Arial"/>
          <w:color w:val="auto"/>
          <w:sz w:val="22"/>
          <w:szCs w:val="22"/>
        </w:rPr>
        <w:t xml:space="preserve">realizacji </w:t>
      </w:r>
      <w:r w:rsidR="00382768" w:rsidRPr="002922E4">
        <w:rPr>
          <w:rFonts w:ascii="Arial" w:hAnsi="Arial" w:cs="Arial"/>
          <w:color w:val="auto"/>
          <w:sz w:val="22"/>
          <w:szCs w:val="22"/>
        </w:rPr>
        <w:t>projektu</w:t>
      </w:r>
      <w:r w:rsidR="00C5229C" w:rsidRPr="002922E4">
        <w:rPr>
          <w:rFonts w:ascii="Arial" w:hAnsi="Arial" w:cs="Arial"/>
          <w:color w:val="auto"/>
          <w:sz w:val="22"/>
          <w:szCs w:val="22"/>
        </w:rPr>
        <w:t xml:space="preserve"> nr POIS.02.04.00-00-0108/16 pn.: </w:t>
      </w:r>
      <w:r w:rsidR="00C5229C" w:rsidRPr="002922E4">
        <w:rPr>
          <w:rFonts w:ascii="Arial" w:hAnsi="Arial" w:cs="Arial"/>
          <w:i/>
          <w:color w:val="auto"/>
          <w:sz w:val="22"/>
          <w:szCs w:val="22"/>
        </w:rPr>
        <w:t>"Ochrona siedlisk i gatunków terenów nieleśnych zależnych od wód".</w:t>
      </w:r>
      <w:r w:rsidR="00382768" w:rsidRPr="002922E4">
        <w:rPr>
          <w:rFonts w:ascii="Arial" w:hAnsi="Arial" w:cs="Arial"/>
          <w:color w:val="auto"/>
          <w:sz w:val="22"/>
          <w:szCs w:val="22"/>
        </w:rPr>
        <w:t xml:space="preserve"> </w:t>
      </w:r>
      <w:r w:rsidR="00382768" w:rsidRPr="002922E4">
        <w:rPr>
          <w:rFonts w:ascii="Arial" w:hAnsi="Arial" w:cs="Arial"/>
          <w:b/>
          <w:color w:val="auto"/>
          <w:sz w:val="22"/>
          <w:szCs w:val="22"/>
        </w:rPr>
        <w:t xml:space="preserve">  </w:t>
      </w:r>
      <w:r w:rsidR="004E63B6" w:rsidRPr="002922E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382768" w:rsidRPr="002922E4" w:rsidRDefault="00382768" w:rsidP="00382768">
      <w:pPr>
        <w:spacing w:after="0"/>
        <w:jc w:val="both"/>
        <w:rPr>
          <w:rFonts w:ascii="Arial" w:hAnsi="Arial" w:cs="Arial"/>
        </w:rPr>
      </w:pPr>
      <w:r w:rsidRPr="002922E4">
        <w:rPr>
          <w:rFonts w:ascii="Arial" w:hAnsi="Arial" w:cs="Arial"/>
        </w:rPr>
        <w:t>Wszystkie dokumenty tekstowe wraz z opisem płyt CD/DVD należy opatrzyć logotypami projektu, jego nazwą oraz numerem.</w:t>
      </w:r>
      <w:bookmarkStart w:id="0" w:name="_GoBack"/>
      <w:bookmarkEnd w:id="0"/>
    </w:p>
    <w:p w:rsidR="00D429CE" w:rsidRPr="002922E4" w:rsidRDefault="00D429CE" w:rsidP="0095181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F692C" w:rsidRDefault="00542278" w:rsidP="0095181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10</w:t>
      </w:r>
      <w:r w:rsidR="00374D6B" w:rsidRPr="002922E4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6F692C" w:rsidRPr="002922E4">
        <w:rPr>
          <w:rFonts w:ascii="Arial" w:hAnsi="Arial" w:cs="Arial"/>
          <w:b/>
          <w:bCs/>
          <w:color w:val="auto"/>
          <w:sz w:val="22"/>
          <w:szCs w:val="22"/>
        </w:rPr>
        <w:t>Wyniki prac – przedmiot odbioru zamówienia</w:t>
      </w:r>
      <w:r w:rsidR="00C5229C" w:rsidRPr="002922E4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6F692C" w:rsidRPr="002922E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542278" w:rsidRPr="002922E4" w:rsidRDefault="00542278" w:rsidP="00951817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F692C" w:rsidRPr="002922E4" w:rsidRDefault="006F692C" w:rsidP="00951817">
      <w:pPr>
        <w:jc w:val="both"/>
        <w:rPr>
          <w:rFonts w:ascii="Arial" w:hAnsi="Arial" w:cs="Arial"/>
        </w:rPr>
      </w:pPr>
      <w:r w:rsidRPr="002922E4">
        <w:rPr>
          <w:rFonts w:ascii="Arial" w:hAnsi="Arial" w:cs="Arial"/>
        </w:rPr>
        <w:t>Przedmiotem odbioru zamówienia przez Zamawiającego jest – wykonanie przez Wykonawcę pisemnego i graficznego opracowania wynikó</w:t>
      </w:r>
      <w:r w:rsidR="00995645" w:rsidRPr="002922E4">
        <w:rPr>
          <w:rFonts w:ascii="Arial" w:hAnsi="Arial" w:cs="Arial"/>
        </w:rPr>
        <w:t>w badań (ekspertyzy</w:t>
      </w:r>
      <w:r w:rsidR="00593BBC" w:rsidRPr="002922E4">
        <w:rPr>
          <w:rFonts w:ascii="Arial" w:hAnsi="Arial" w:cs="Arial"/>
        </w:rPr>
        <w:t xml:space="preserve">), zgodnie z pkt </w:t>
      </w:r>
      <w:r w:rsidR="00B8488C">
        <w:rPr>
          <w:rFonts w:ascii="Arial" w:hAnsi="Arial" w:cs="Arial"/>
        </w:rPr>
        <w:t>5</w:t>
      </w:r>
      <w:r w:rsidR="00DC6974" w:rsidRPr="002922E4">
        <w:rPr>
          <w:rFonts w:ascii="Arial" w:hAnsi="Arial" w:cs="Arial"/>
        </w:rPr>
        <w:t xml:space="preserve"> i </w:t>
      </w:r>
      <w:r w:rsidR="00B8488C">
        <w:rPr>
          <w:rFonts w:ascii="Arial" w:hAnsi="Arial" w:cs="Arial"/>
        </w:rPr>
        <w:t>6</w:t>
      </w:r>
      <w:r w:rsidRPr="002922E4">
        <w:rPr>
          <w:rFonts w:ascii="Arial" w:hAnsi="Arial" w:cs="Arial"/>
        </w:rPr>
        <w:t xml:space="preserve"> niniejszego dokument, w formacie WORD (2 egzemplarze) – w wydruku kolorowym, a także </w:t>
      </w:r>
      <w:r w:rsidR="00AB2127" w:rsidRPr="002922E4">
        <w:rPr>
          <w:rFonts w:ascii="Arial" w:hAnsi="Arial" w:cs="Arial"/>
        </w:rPr>
        <w:t xml:space="preserve">na płycie CD lub DVD w liczbie </w:t>
      </w:r>
      <w:r w:rsidR="00A1272B">
        <w:rPr>
          <w:rFonts w:ascii="Arial" w:hAnsi="Arial" w:cs="Arial"/>
        </w:rPr>
        <w:t>3</w:t>
      </w:r>
      <w:r w:rsidRPr="002922E4">
        <w:rPr>
          <w:rFonts w:ascii="Arial" w:hAnsi="Arial" w:cs="Arial"/>
        </w:rPr>
        <w:t xml:space="preserve"> kopii, zawierającej tekst opracowania z wykonanych badań, niezbędną dokumentacje </w:t>
      </w:r>
      <w:r w:rsidR="00A1272B">
        <w:rPr>
          <w:rFonts w:ascii="Arial" w:hAnsi="Arial" w:cs="Arial"/>
        </w:rPr>
        <w:t xml:space="preserve">fotograficzną, </w:t>
      </w:r>
      <w:r w:rsidRPr="002922E4">
        <w:rPr>
          <w:rFonts w:ascii="Arial" w:hAnsi="Arial" w:cs="Arial"/>
        </w:rPr>
        <w:t>kartograficzną zapisana w formacie JPG lub PDF oraz bazę danych przestr</w:t>
      </w:r>
      <w:r w:rsidR="00D429CE" w:rsidRPr="002922E4">
        <w:rPr>
          <w:rFonts w:ascii="Arial" w:hAnsi="Arial" w:cs="Arial"/>
        </w:rPr>
        <w:t>ze</w:t>
      </w:r>
      <w:r w:rsidR="00232B8F">
        <w:rPr>
          <w:rFonts w:ascii="Arial" w:hAnsi="Arial" w:cs="Arial"/>
        </w:rPr>
        <w:t xml:space="preserve">nnych GIS, o której mowa w </w:t>
      </w:r>
      <w:proofErr w:type="spellStart"/>
      <w:r w:rsidR="00232B8F">
        <w:rPr>
          <w:rFonts w:ascii="Arial" w:hAnsi="Arial" w:cs="Arial"/>
        </w:rPr>
        <w:t>pkt</w:t>
      </w:r>
      <w:proofErr w:type="spellEnd"/>
      <w:r w:rsidR="00232B8F">
        <w:rPr>
          <w:rFonts w:ascii="Arial" w:hAnsi="Arial" w:cs="Arial"/>
        </w:rPr>
        <w:t xml:space="preserve"> 6 i 7</w:t>
      </w:r>
      <w:r w:rsidRPr="002922E4">
        <w:rPr>
          <w:rFonts w:ascii="Arial" w:hAnsi="Arial" w:cs="Arial"/>
        </w:rPr>
        <w:t>.</w:t>
      </w:r>
    </w:p>
    <w:p w:rsidR="00761738" w:rsidRPr="002922E4" w:rsidRDefault="00761738" w:rsidP="00951817">
      <w:pPr>
        <w:spacing w:after="0"/>
        <w:jc w:val="both"/>
        <w:rPr>
          <w:rFonts w:ascii="Arial" w:hAnsi="Arial" w:cs="Arial"/>
        </w:rPr>
      </w:pPr>
    </w:p>
    <w:p w:rsidR="009C5336" w:rsidRPr="00951817" w:rsidRDefault="00F17814" w:rsidP="002B79BB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51817">
        <w:rPr>
          <w:rFonts w:ascii="Times New Roman" w:hAnsi="Times New Roman"/>
          <w:sz w:val="24"/>
          <w:szCs w:val="24"/>
        </w:rPr>
        <w:t xml:space="preserve"> </w:t>
      </w:r>
    </w:p>
    <w:p w:rsidR="00F86F70" w:rsidRPr="00951817" w:rsidRDefault="00F86F70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6F70" w:rsidRPr="00951817" w:rsidRDefault="00F86F70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6F70" w:rsidRPr="00951817" w:rsidRDefault="00F86F70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6F70" w:rsidRPr="00382768" w:rsidRDefault="00F86F70" w:rsidP="00951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86F70" w:rsidRPr="0038276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B70" w:rsidRDefault="00F77B70" w:rsidP="000F38F9">
      <w:pPr>
        <w:spacing w:after="0" w:line="240" w:lineRule="auto"/>
      </w:pPr>
      <w:r>
        <w:separator/>
      </w:r>
    </w:p>
  </w:endnote>
  <w:endnote w:type="continuationSeparator" w:id="0">
    <w:p w:rsidR="00F77B70" w:rsidRDefault="00F77B7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  <w:p w:rsidR="00216651" w:rsidRDefault="00020641" w:rsidP="007A7EBB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667375" cy="561975"/>
          <wp:effectExtent l="19050" t="0" r="9525" b="0"/>
          <wp:docPr id="6" name="Obraz 1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20641" w:rsidP="009135C8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5667375" cy="561975"/>
          <wp:effectExtent l="19050" t="0" r="9525" b="0"/>
          <wp:docPr id="2" name="Obraz 1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713E8" w:rsidRPr="009713E8">
      <w:rPr>
        <w:noProof/>
        <w:lang w:eastAsia="pl-PL"/>
      </w:rPr>
      <w:drawing>
        <wp:inline distT="0" distB="0" distL="0" distR="0">
          <wp:extent cx="5760720" cy="977968"/>
          <wp:effectExtent l="19050" t="0" r="0" b="0"/>
          <wp:docPr id="4" name="Obraz 4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orzow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B70" w:rsidRDefault="00F77B70" w:rsidP="000F38F9">
      <w:pPr>
        <w:spacing w:after="0" w:line="240" w:lineRule="auto"/>
      </w:pPr>
      <w:r>
        <w:separator/>
      </w:r>
    </w:p>
  </w:footnote>
  <w:footnote w:type="continuationSeparator" w:id="0">
    <w:p w:rsidR="00F77B70" w:rsidRDefault="00F77B7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9168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19050" t="0" r="9525" b="0"/>
          <wp:docPr id="1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orzo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07A5"/>
    <w:multiLevelType w:val="hybridMultilevel"/>
    <w:tmpl w:val="05E0A8EC"/>
    <w:lvl w:ilvl="0" w:tplc="C2FAA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318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2A6123C"/>
    <w:multiLevelType w:val="hybridMultilevel"/>
    <w:tmpl w:val="5026216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91BE3"/>
    <w:multiLevelType w:val="hybridMultilevel"/>
    <w:tmpl w:val="9922459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344"/>
    <w:multiLevelType w:val="hybridMultilevel"/>
    <w:tmpl w:val="5D8630F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41FE6"/>
    <w:multiLevelType w:val="hybridMultilevel"/>
    <w:tmpl w:val="D16CAF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061DF"/>
    <w:multiLevelType w:val="hybridMultilevel"/>
    <w:tmpl w:val="ED300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4389E"/>
    <w:multiLevelType w:val="hybridMultilevel"/>
    <w:tmpl w:val="9DF2C5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5A6F"/>
    <w:multiLevelType w:val="hybridMultilevel"/>
    <w:tmpl w:val="22404AC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D0319"/>
    <w:multiLevelType w:val="hybridMultilevel"/>
    <w:tmpl w:val="E42AA1B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4217A"/>
    <w:multiLevelType w:val="hybridMultilevel"/>
    <w:tmpl w:val="6968111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66479"/>
    <w:multiLevelType w:val="hybridMultilevel"/>
    <w:tmpl w:val="A96410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BE542E"/>
    <w:rsid w:val="00010A42"/>
    <w:rsid w:val="00020641"/>
    <w:rsid w:val="00021719"/>
    <w:rsid w:val="00031606"/>
    <w:rsid w:val="00037C21"/>
    <w:rsid w:val="00044722"/>
    <w:rsid w:val="0004700E"/>
    <w:rsid w:val="000742B5"/>
    <w:rsid w:val="000821F1"/>
    <w:rsid w:val="000B1561"/>
    <w:rsid w:val="000B383B"/>
    <w:rsid w:val="000B7AE2"/>
    <w:rsid w:val="000C20B5"/>
    <w:rsid w:val="000C283E"/>
    <w:rsid w:val="000C61BE"/>
    <w:rsid w:val="000D24C5"/>
    <w:rsid w:val="000F38F9"/>
    <w:rsid w:val="001145B7"/>
    <w:rsid w:val="00134277"/>
    <w:rsid w:val="0013522E"/>
    <w:rsid w:val="00152CA5"/>
    <w:rsid w:val="00152DC0"/>
    <w:rsid w:val="001565F8"/>
    <w:rsid w:val="00161CFC"/>
    <w:rsid w:val="001704D3"/>
    <w:rsid w:val="00175D69"/>
    <w:rsid w:val="001766D0"/>
    <w:rsid w:val="0019746E"/>
    <w:rsid w:val="00197F3B"/>
    <w:rsid w:val="001A12FD"/>
    <w:rsid w:val="001E5D3D"/>
    <w:rsid w:val="001F489F"/>
    <w:rsid w:val="002078CB"/>
    <w:rsid w:val="00216651"/>
    <w:rsid w:val="00221D10"/>
    <w:rsid w:val="00221F98"/>
    <w:rsid w:val="00225414"/>
    <w:rsid w:val="00226E62"/>
    <w:rsid w:val="00227EA7"/>
    <w:rsid w:val="00230973"/>
    <w:rsid w:val="00230C3D"/>
    <w:rsid w:val="0023146F"/>
    <w:rsid w:val="00232B8F"/>
    <w:rsid w:val="00244546"/>
    <w:rsid w:val="0024534D"/>
    <w:rsid w:val="002556F6"/>
    <w:rsid w:val="002773C3"/>
    <w:rsid w:val="00280D5D"/>
    <w:rsid w:val="0028614F"/>
    <w:rsid w:val="002922E4"/>
    <w:rsid w:val="002A2117"/>
    <w:rsid w:val="002B06B4"/>
    <w:rsid w:val="002B79BB"/>
    <w:rsid w:val="002C018D"/>
    <w:rsid w:val="002D5BCB"/>
    <w:rsid w:val="002D71A6"/>
    <w:rsid w:val="002E195E"/>
    <w:rsid w:val="002F3587"/>
    <w:rsid w:val="00310D5E"/>
    <w:rsid w:val="00311BAA"/>
    <w:rsid w:val="003149CE"/>
    <w:rsid w:val="00325797"/>
    <w:rsid w:val="00342586"/>
    <w:rsid w:val="00350DC0"/>
    <w:rsid w:val="0035242B"/>
    <w:rsid w:val="00352475"/>
    <w:rsid w:val="0036229F"/>
    <w:rsid w:val="00364E3A"/>
    <w:rsid w:val="003714E9"/>
    <w:rsid w:val="00374D6B"/>
    <w:rsid w:val="00382768"/>
    <w:rsid w:val="00383FDD"/>
    <w:rsid w:val="00387ED3"/>
    <w:rsid w:val="00393829"/>
    <w:rsid w:val="003A25FD"/>
    <w:rsid w:val="003D00DB"/>
    <w:rsid w:val="003D4905"/>
    <w:rsid w:val="003F14C8"/>
    <w:rsid w:val="003F1B91"/>
    <w:rsid w:val="004111BB"/>
    <w:rsid w:val="004200CE"/>
    <w:rsid w:val="00420295"/>
    <w:rsid w:val="00423BA1"/>
    <w:rsid w:val="00425B5B"/>
    <w:rsid w:val="00425F85"/>
    <w:rsid w:val="0045101C"/>
    <w:rsid w:val="00464764"/>
    <w:rsid w:val="00476E20"/>
    <w:rsid w:val="004858CE"/>
    <w:rsid w:val="00493E71"/>
    <w:rsid w:val="004959AC"/>
    <w:rsid w:val="004A12C4"/>
    <w:rsid w:val="004A17A0"/>
    <w:rsid w:val="004A2F36"/>
    <w:rsid w:val="004A6A23"/>
    <w:rsid w:val="004B4049"/>
    <w:rsid w:val="004B44F0"/>
    <w:rsid w:val="004B51E6"/>
    <w:rsid w:val="004C1FA0"/>
    <w:rsid w:val="004C44F2"/>
    <w:rsid w:val="004D547A"/>
    <w:rsid w:val="004E5955"/>
    <w:rsid w:val="004E63B6"/>
    <w:rsid w:val="00515E8F"/>
    <w:rsid w:val="00522C1A"/>
    <w:rsid w:val="005238FB"/>
    <w:rsid w:val="00523C5D"/>
    <w:rsid w:val="00532BBF"/>
    <w:rsid w:val="00541362"/>
    <w:rsid w:val="00542278"/>
    <w:rsid w:val="0054781B"/>
    <w:rsid w:val="00547CE1"/>
    <w:rsid w:val="0055394D"/>
    <w:rsid w:val="0057719B"/>
    <w:rsid w:val="005821B4"/>
    <w:rsid w:val="0059030A"/>
    <w:rsid w:val="00593BBC"/>
    <w:rsid w:val="005C507A"/>
    <w:rsid w:val="005C7609"/>
    <w:rsid w:val="005D3F87"/>
    <w:rsid w:val="005F4F3B"/>
    <w:rsid w:val="0062060B"/>
    <w:rsid w:val="0062316B"/>
    <w:rsid w:val="006256A3"/>
    <w:rsid w:val="00626F39"/>
    <w:rsid w:val="00633F2F"/>
    <w:rsid w:val="00641D98"/>
    <w:rsid w:val="006659B3"/>
    <w:rsid w:val="006748C1"/>
    <w:rsid w:val="006A47B1"/>
    <w:rsid w:val="006A5420"/>
    <w:rsid w:val="006B2414"/>
    <w:rsid w:val="006B6B0D"/>
    <w:rsid w:val="006D21CF"/>
    <w:rsid w:val="006E6F83"/>
    <w:rsid w:val="006F616E"/>
    <w:rsid w:val="006F692C"/>
    <w:rsid w:val="00700C6B"/>
    <w:rsid w:val="0070217C"/>
    <w:rsid w:val="00705E77"/>
    <w:rsid w:val="00714FBF"/>
    <w:rsid w:val="00721AE7"/>
    <w:rsid w:val="00724F3C"/>
    <w:rsid w:val="007357EA"/>
    <w:rsid w:val="0075095D"/>
    <w:rsid w:val="00761738"/>
    <w:rsid w:val="00762D7D"/>
    <w:rsid w:val="00764243"/>
    <w:rsid w:val="0077326E"/>
    <w:rsid w:val="00791BD8"/>
    <w:rsid w:val="0079303B"/>
    <w:rsid w:val="007A113B"/>
    <w:rsid w:val="007A7EBB"/>
    <w:rsid w:val="007B1B5E"/>
    <w:rsid w:val="007B5595"/>
    <w:rsid w:val="007B6720"/>
    <w:rsid w:val="007D5EF0"/>
    <w:rsid w:val="007D7C22"/>
    <w:rsid w:val="007E28EB"/>
    <w:rsid w:val="007E56BA"/>
    <w:rsid w:val="008053E2"/>
    <w:rsid w:val="00812CEA"/>
    <w:rsid w:val="00813388"/>
    <w:rsid w:val="00837D4D"/>
    <w:rsid w:val="0084078D"/>
    <w:rsid w:val="0085274A"/>
    <w:rsid w:val="0086280F"/>
    <w:rsid w:val="00890904"/>
    <w:rsid w:val="00892FD8"/>
    <w:rsid w:val="00895CD7"/>
    <w:rsid w:val="008A24D1"/>
    <w:rsid w:val="008A2E4C"/>
    <w:rsid w:val="008B43FE"/>
    <w:rsid w:val="008C502F"/>
    <w:rsid w:val="008D118A"/>
    <w:rsid w:val="008D77DE"/>
    <w:rsid w:val="008D7AFB"/>
    <w:rsid w:val="008E0BD1"/>
    <w:rsid w:val="008E7503"/>
    <w:rsid w:val="008E7F62"/>
    <w:rsid w:val="008F551D"/>
    <w:rsid w:val="00903767"/>
    <w:rsid w:val="00906C0D"/>
    <w:rsid w:val="00907DB2"/>
    <w:rsid w:val="009135C8"/>
    <w:rsid w:val="00914A90"/>
    <w:rsid w:val="009301BF"/>
    <w:rsid w:val="0093151A"/>
    <w:rsid w:val="009374CF"/>
    <w:rsid w:val="00945FBF"/>
    <w:rsid w:val="00951817"/>
    <w:rsid w:val="00951C0C"/>
    <w:rsid w:val="00961420"/>
    <w:rsid w:val="00961785"/>
    <w:rsid w:val="0096370D"/>
    <w:rsid w:val="009713E8"/>
    <w:rsid w:val="009716DF"/>
    <w:rsid w:val="00971D5A"/>
    <w:rsid w:val="0097259E"/>
    <w:rsid w:val="00990B07"/>
    <w:rsid w:val="0099264F"/>
    <w:rsid w:val="009949ED"/>
    <w:rsid w:val="00995645"/>
    <w:rsid w:val="009C5336"/>
    <w:rsid w:val="009C672E"/>
    <w:rsid w:val="009E5CA9"/>
    <w:rsid w:val="009F7301"/>
    <w:rsid w:val="00A1272B"/>
    <w:rsid w:val="00A15669"/>
    <w:rsid w:val="00A20FE6"/>
    <w:rsid w:val="00A32476"/>
    <w:rsid w:val="00A3758A"/>
    <w:rsid w:val="00A42AC9"/>
    <w:rsid w:val="00A44E4A"/>
    <w:rsid w:val="00A50624"/>
    <w:rsid w:val="00A55CD5"/>
    <w:rsid w:val="00A61476"/>
    <w:rsid w:val="00A646AD"/>
    <w:rsid w:val="00A658DB"/>
    <w:rsid w:val="00A66617"/>
    <w:rsid w:val="00A66F4C"/>
    <w:rsid w:val="00A72CF1"/>
    <w:rsid w:val="00A8512E"/>
    <w:rsid w:val="00A8524D"/>
    <w:rsid w:val="00A863C3"/>
    <w:rsid w:val="00A86E2B"/>
    <w:rsid w:val="00A90612"/>
    <w:rsid w:val="00A9313E"/>
    <w:rsid w:val="00A957D3"/>
    <w:rsid w:val="00AB2127"/>
    <w:rsid w:val="00AC263C"/>
    <w:rsid w:val="00AC61E8"/>
    <w:rsid w:val="00AE1E84"/>
    <w:rsid w:val="00AF0B90"/>
    <w:rsid w:val="00AF19FE"/>
    <w:rsid w:val="00AF7913"/>
    <w:rsid w:val="00B23B18"/>
    <w:rsid w:val="00B41E7B"/>
    <w:rsid w:val="00B502B2"/>
    <w:rsid w:val="00B517A5"/>
    <w:rsid w:val="00B57BDA"/>
    <w:rsid w:val="00B65407"/>
    <w:rsid w:val="00B8488C"/>
    <w:rsid w:val="00B90D7B"/>
    <w:rsid w:val="00B977DC"/>
    <w:rsid w:val="00BA2F63"/>
    <w:rsid w:val="00BB65B1"/>
    <w:rsid w:val="00BB6DAD"/>
    <w:rsid w:val="00BC407A"/>
    <w:rsid w:val="00BD00F0"/>
    <w:rsid w:val="00BD72A4"/>
    <w:rsid w:val="00BE2945"/>
    <w:rsid w:val="00BE4705"/>
    <w:rsid w:val="00BE542E"/>
    <w:rsid w:val="00C01D43"/>
    <w:rsid w:val="00C03BD7"/>
    <w:rsid w:val="00C12C0C"/>
    <w:rsid w:val="00C15C8B"/>
    <w:rsid w:val="00C2307D"/>
    <w:rsid w:val="00C2479E"/>
    <w:rsid w:val="00C32F9B"/>
    <w:rsid w:val="00C5229C"/>
    <w:rsid w:val="00C767B3"/>
    <w:rsid w:val="00C90E8F"/>
    <w:rsid w:val="00CA36D7"/>
    <w:rsid w:val="00CB5351"/>
    <w:rsid w:val="00CC05AD"/>
    <w:rsid w:val="00CC7FCF"/>
    <w:rsid w:val="00CD3D7D"/>
    <w:rsid w:val="00CD523D"/>
    <w:rsid w:val="00CE1C5C"/>
    <w:rsid w:val="00CE3A39"/>
    <w:rsid w:val="00CE42F9"/>
    <w:rsid w:val="00CF136F"/>
    <w:rsid w:val="00D06763"/>
    <w:rsid w:val="00D14784"/>
    <w:rsid w:val="00D16778"/>
    <w:rsid w:val="00D16970"/>
    <w:rsid w:val="00D32B28"/>
    <w:rsid w:val="00D416E9"/>
    <w:rsid w:val="00D429CE"/>
    <w:rsid w:val="00D55612"/>
    <w:rsid w:val="00D556EF"/>
    <w:rsid w:val="00D55E43"/>
    <w:rsid w:val="00D7277D"/>
    <w:rsid w:val="00D807E2"/>
    <w:rsid w:val="00D91687"/>
    <w:rsid w:val="00D92F7D"/>
    <w:rsid w:val="00DC6974"/>
    <w:rsid w:val="00DC7524"/>
    <w:rsid w:val="00DD48DA"/>
    <w:rsid w:val="00DD5AD5"/>
    <w:rsid w:val="00DE3A1E"/>
    <w:rsid w:val="00DE473C"/>
    <w:rsid w:val="00DE789E"/>
    <w:rsid w:val="00DF4EA1"/>
    <w:rsid w:val="00E0316A"/>
    <w:rsid w:val="00E1330A"/>
    <w:rsid w:val="00E1523D"/>
    <w:rsid w:val="00E1684D"/>
    <w:rsid w:val="00E33400"/>
    <w:rsid w:val="00E37929"/>
    <w:rsid w:val="00E37E1D"/>
    <w:rsid w:val="00E40E5E"/>
    <w:rsid w:val="00E5354F"/>
    <w:rsid w:val="00E54776"/>
    <w:rsid w:val="00E64E04"/>
    <w:rsid w:val="00E732DF"/>
    <w:rsid w:val="00E747C1"/>
    <w:rsid w:val="00EA15CE"/>
    <w:rsid w:val="00EA63FA"/>
    <w:rsid w:val="00EB38F2"/>
    <w:rsid w:val="00ED64D3"/>
    <w:rsid w:val="00ED69B3"/>
    <w:rsid w:val="00EE474E"/>
    <w:rsid w:val="00EE7BA2"/>
    <w:rsid w:val="00EF2221"/>
    <w:rsid w:val="00EF6BFE"/>
    <w:rsid w:val="00EF7B41"/>
    <w:rsid w:val="00F0014F"/>
    <w:rsid w:val="00F02163"/>
    <w:rsid w:val="00F1064E"/>
    <w:rsid w:val="00F14310"/>
    <w:rsid w:val="00F17814"/>
    <w:rsid w:val="00F23225"/>
    <w:rsid w:val="00F318C7"/>
    <w:rsid w:val="00F31C60"/>
    <w:rsid w:val="00F40F4B"/>
    <w:rsid w:val="00F503CC"/>
    <w:rsid w:val="00F50C07"/>
    <w:rsid w:val="00F636CE"/>
    <w:rsid w:val="00F7206F"/>
    <w:rsid w:val="00F76AC3"/>
    <w:rsid w:val="00F77B70"/>
    <w:rsid w:val="00F86F70"/>
    <w:rsid w:val="00F961EC"/>
    <w:rsid w:val="00FC31D6"/>
    <w:rsid w:val="00FD7C43"/>
    <w:rsid w:val="00FF1ACA"/>
    <w:rsid w:val="00FF3A71"/>
    <w:rsid w:val="00FF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50624"/>
    <w:pPr>
      <w:ind w:left="720"/>
      <w:contextualSpacing/>
    </w:pPr>
  </w:style>
  <w:style w:type="paragraph" w:styleId="Bezodstpw">
    <w:name w:val="No Spacing"/>
    <w:uiPriority w:val="1"/>
    <w:qFormat/>
    <w:rsid w:val="004A6A2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9C5336"/>
    <w:rPr>
      <w:b/>
      <w:bCs/>
    </w:rPr>
  </w:style>
  <w:style w:type="paragraph" w:customStyle="1" w:styleId="Default">
    <w:name w:val="Default"/>
    <w:rsid w:val="006F692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.marcinowski\Desktop\RDOS_Gorzo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6579-DF3D-43B1-8E4D-CE788FA4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RDOS_Gorzow</Template>
  <TotalTime>213</TotalTime>
  <Pages>3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Gorzowie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p.marcinowski</dc:creator>
  <cp:lastModifiedBy>p.marcinowski</cp:lastModifiedBy>
  <cp:revision>63</cp:revision>
  <cp:lastPrinted>2022-11-29T11:53:00Z</cp:lastPrinted>
  <dcterms:created xsi:type="dcterms:W3CDTF">2021-02-17T09:19:00Z</dcterms:created>
  <dcterms:modified xsi:type="dcterms:W3CDTF">2022-12-06T10:57:00Z</dcterms:modified>
</cp:coreProperties>
</file>