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A01" w:rsidRPr="007956C7" w:rsidRDefault="00AA02C0" w:rsidP="00AA02C0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7956C7">
        <w:rPr>
          <w:rFonts w:ascii="Arial" w:hAnsi="Arial" w:cs="Arial"/>
          <w:b/>
        </w:rPr>
        <w:t xml:space="preserve">Ważna informacja dodatkowa do ogłoszenia  o konkursie ofert na wybór realizatora programu polityki zdrowotnej pn. </w:t>
      </w:r>
      <w:r w:rsidRPr="007956C7">
        <w:rPr>
          <w:rFonts w:ascii="Arial" w:hAnsi="Arial" w:cs="Arial"/>
          <w:b/>
          <w:i/>
        </w:rPr>
        <w:t xml:space="preserve">Program Profilaktyki i Leczenia Chorób Układu Sercowo-Naczyniowego POLKARD na lata 2017-2020 </w:t>
      </w:r>
      <w:r w:rsidRPr="007956C7">
        <w:rPr>
          <w:rFonts w:ascii="Arial" w:hAnsi="Arial" w:cs="Arial"/>
          <w:b/>
        </w:rPr>
        <w:t xml:space="preserve">w zakresie zadania: </w:t>
      </w:r>
      <w:r w:rsidR="00896F9C" w:rsidRPr="00896F9C">
        <w:rPr>
          <w:rFonts w:ascii="Arial" w:hAnsi="Arial" w:cs="Arial"/>
          <w:b/>
          <w:i/>
        </w:rPr>
        <w:t xml:space="preserve">wyposażenie/doposażenie w angiografy stacjonarne z przeznaczeniem do zabiegów wewnątrznaczyniowych w obrębie tętnic wewnątrzmózgowych oddziałów udarowych </w:t>
      </w:r>
      <w:r w:rsidR="00896F9C" w:rsidRPr="00896F9C">
        <w:rPr>
          <w:rFonts w:ascii="Arial" w:hAnsi="Arial" w:cs="Arial"/>
          <w:b/>
        </w:rPr>
        <w:t>w roku 2018</w:t>
      </w:r>
      <w:r w:rsidRPr="007956C7">
        <w:rPr>
          <w:rFonts w:ascii="Arial" w:hAnsi="Arial" w:cs="Arial"/>
          <w:b/>
        </w:rPr>
        <w:t>.</w:t>
      </w:r>
    </w:p>
    <w:p w:rsidR="00AA02C0" w:rsidRDefault="00AA02C0" w:rsidP="00AA02C0">
      <w:pPr>
        <w:spacing w:before="120" w:after="120" w:line="360" w:lineRule="auto"/>
        <w:jc w:val="both"/>
        <w:rPr>
          <w:rFonts w:ascii="Arial" w:hAnsi="Arial" w:cs="Arial"/>
        </w:rPr>
      </w:pPr>
    </w:p>
    <w:p w:rsidR="00AA02C0" w:rsidRDefault="00AA02C0" w:rsidP="00AA02C0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części XI ogłoszenia znajduje się</w:t>
      </w:r>
      <w:r w:rsidR="00A20635">
        <w:rPr>
          <w:rFonts w:ascii="Arial" w:hAnsi="Arial" w:cs="Arial"/>
        </w:rPr>
        <w:t xml:space="preserve"> </w:t>
      </w:r>
      <w:r w:rsidRPr="00AA02C0">
        <w:rPr>
          <w:rFonts w:ascii="Arial" w:hAnsi="Arial" w:cs="Arial"/>
          <w:i/>
        </w:rPr>
        <w:t>Instrukcja wypełnienia KARTY OCENY</w:t>
      </w:r>
      <w:r>
        <w:rPr>
          <w:rFonts w:ascii="Arial" w:hAnsi="Arial" w:cs="Arial"/>
          <w:i/>
        </w:rPr>
        <w:t xml:space="preserve">, </w:t>
      </w:r>
      <w:r w:rsidRPr="00AA02C0">
        <w:rPr>
          <w:rFonts w:ascii="Arial" w:hAnsi="Arial" w:cs="Arial"/>
        </w:rPr>
        <w:t xml:space="preserve">która </w:t>
      </w:r>
      <w:r>
        <w:rPr>
          <w:rFonts w:ascii="Arial" w:hAnsi="Arial" w:cs="Arial"/>
        </w:rPr>
        <w:t xml:space="preserve">przedstawia sposób </w:t>
      </w:r>
      <w:r w:rsidR="007956C7">
        <w:rPr>
          <w:rFonts w:ascii="Arial" w:hAnsi="Arial" w:cs="Arial"/>
        </w:rPr>
        <w:t>wypełnienia</w:t>
      </w:r>
      <w:r w:rsidRPr="00AA02C0">
        <w:rPr>
          <w:rFonts w:ascii="Arial" w:hAnsi="Arial" w:cs="Arial"/>
        </w:rPr>
        <w:t xml:space="preserve"> karty oceny</w:t>
      </w:r>
      <w:r w:rsidR="00A20635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wobec</w:t>
      </w:r>
      <w:r w:rsidRPr="00AA02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planowanego</w:t>
      </w:r>
      <w:r w:rsidRPr="00AA02C0">
        <w:rPr>
          <w:rFonts w:ascii="Arial" w:hAnsi="Arial" w:cs="Arial"/>
        </w:rPr>
        <w:t xml:space="preserve"> automatyczne</w:t>
      </w:r>
      <w:r>
        <w:rPr>
          <w:rFonts w:ascii="Arial" w:hAnsi="Arial" w:cs="Arial"/>
        </w:rPr>
        <w:t>go</w:t>
      </w:r>
      <w:r w:rsidR="00A20635">
        <w:rPr>
          <w:rFonts w:ascii="Arial" w:hAnsi="Arial" w:cs="Arial"/>
        </w:rPr>
        <w:t xml:space="preserve"> sczytywania</w:t>
      </w:r>
      <w:r w:rsidRPr="00AA02C0">
        <w:rPr>
          <w:rFonts w:ascii="Arial" w:hAnsi="Arial" w:cs="Arial"/>
        </w:rPr>
        <w:t xml:space="preserve"> złożonych ofert. </w:t>
      </w:r>
    </w:p>
    <w:p w:rsidR="007956C7" w:rsidRDefault="007956C7" w:rsidP="00AA02C0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Poza informacjami zawartymi w ogłoszeniu</w:t>
      </w:r>
      <w:r w:rsidR="00A2063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</w:t>
      </w:r>
      <w:r w:rsidR="00AA02C0">
        <w:rPr>
          <w:rFonts w:ascii="Arial" w:hAnsi="Arial" w:cs="Arial"/>
        </w:rPr>
        <w:t>odatkowo należy wskazać, że a</w:t>
      </w:r>
      <w:r w:rsidR="00AA02C0" w:rsidRPr="00AA02C0">
        <w:rPr>
          <w:rFonts w:ascii="Arial" w:hAnsi="Arial" w:cs="Arial"/>
        </w:rPr>
        <w:t xml:space="preserve">by </w:t>
      </w:r>
      <w:r w:rsidR="00AA02C0">
        <w:rPr>
          <w:rFonts w:ascii="Arial" w:hAnsi="Arial" w:cs="Arial"/>
        </w:rPr>
        <w:t>karta oceny mo</w:t>
      </w:r>
      <w:r w:rsidR="00AA02C0" w:rsidRPr="00AA02C0">
        <w:rPr>
          <w:rFonts w:ascii="Arial" w:hAnsi="Arial" w:cs="Arial"/>
        </w:rPr>
        <w:t>gł</w:t>
      </w:r>
      <w:r w:rsidR="00AA02C0">
        <w:rPr>
          <w:rFonts w:ascii="Arial" w:hAnsi="Arial" w:cs="Arial"/>
        </w:rPr>
        <w:t>a</w:t>
      </w:r>
      <w:r w:rsidR="00AA02C0" w:rsidRPr="00AA02C0">
        <w:rPr>
          <w:rFonts w:ascii="Arial" w:hAnsi="Arial" w:cs="Arial"/>
        </w:rPr>
        <w:t xml:space="preserve"> </w:t>
      </w:r>
      <w:r w:rsidR="00AA02C0">
        <w:rPr>
          <w:rFonts w:ascii="Arial" w:hAnsi="Arial" w:cs="Arial"/>
        </w:rPr>
        <w:t>zostać właściwie sczytana</w:t>
      </w:r>
      <w:r w:rsidR="00AA02C0" w:rsidRPr="00AA02C0">
        <w:rPr>
          <w:rFonts w:ascii="Arial" w:hAnsi="Arial" w:cs="Arial"/>
        </w:rPr>
        <w:t xml:space="preserve">, pewne funkcje edytowania </w:t>
      </w:r>
      <w:r w:rsidR="00AA02C0">
        <w:rPr>
          <w:rFonts w:ascii="Arial" w:hAnsi="Arial" w:cs="Arial"/>
        </w:rPr>
        <w:t xml:space="preserve">dokumentu </w:t>
      </w:r>
      <w:r w:rsidR="00AA02C0" w:rsidRPr="00AA02C0">
        <w:rPr>
          <w:rFonts w:ascii="Arial" w:hAnsi="Arial" w:cs="Arial"/>
        </w:rPr>
        <w:t>zostały zablokowane. Aktywne pozostały jedynie pola, które należy wypełnić odpowiednimi danymi z oferty – ramka w górnej części formularza, w której należy podać nazwę oferenta oraz kafeteria wyboru do każdego pytania.</w:t>
      </w:r>
    </w:p>
    <w:p w:rsidR="007956C7" w:rsidRDefault="00AA02C0" w:rsidP="00AA02C0">
      <w:pPr>
        <w:spacing w:before="120" w:after="120" w:line="360" w:lineRule="auto"/>
        <w:jc w:val="both"/>
        <w:rPr>
          <w:rFonts w:ascii="Arial" w:hAnsi="Arial" w:cs="Arial"/>
        </w:rPr>
      </w:pPr>
      <w:r w:rsidRPr="00AA02C0">
        <w:rPr>
          <w:rFonts w:ascii="Arial" w:hAnsi="Arial" w:cs="Arial"/>
          <w:b/>
          <w:u w:val="single"/>
        </w:rPr>
        <w:t>Aby karta oceny mogła być prawidłowo sczytana należy ją wydrukować</w:t>
      </w:r>
      <w:r>
        <w:rPr>
          <w:rFonts w:ascii="Arial" w:hAnsi="Arial" w:cs="Arial"/>
          <w:b/>
          <w:u w:val="single"/>
        </w:rPr>
        <w:t>:</w:t>
      </w:r>
      <w:r w:rsidRPr="00AA02C0">
        <w:rPr>
          <w:rFonts w:ascii="Arial" w:hAnsi="Arial" w:cs="Arial"/>
        </w:rPr>
        <w:t xml:space="preserve"> </w:t>
      </w:r>
    </w:p>
    <w:p w:rsidR="00896F9C" w:rsidRDefault="00896F9C" w:rsidP="00896F9C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</w:rPr>
      </w:pPr>
      <w:r w:rsidRPr="00896F9C">
        <w:rPr>
          <w:rFonts w:ascii="Arial" w:hAnsi="Arial" w:cs="Arial"/>
        </w:rPr>
        <w:t>w programie Adobe Acrobat Reader (najlepiej w najnowszej wersji DC). Program można pobrać z</w:t>
      </w:r>
      <w:r w:rsidR="00D37340">
        <w:rPr>
          <w:rFonts w:ascii="Arial" w:hAnsi="Arial" w:cs="Arial"/>
        </w:rPr>
        <w:t xml:space="preserve"> linku</w:t>
      </w:r>
      <w:r w:rsidRPr="00896F9C">
        <w:rPr>
          <w:rFonts w:ascii="Arial" w:hAnsi="Arial" w:cs="Arial"/>
        </w:rPr>
        <w:t>: https://get.adobe.com/pl/reader/otherversions/</w:t>
      </w:r>
    </w:p>
    <w:p w:rsidR="007956C7" w:rsidRPr="007956C7" w:rsidRDefault="00AA02C0" w:rsidP="007956C7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</w:rPr>
      </w:pPr>
      <w:r w:rsidRPr="007956C7">
        <w:rPr>
          <w:rFonts w:ascii="Arial" w:hAnsi="Arial" w:cs="Arial"/>
        </w:rPr>
        <w:t xml:space="preserve">w </w:t>
      </w:r>
      <w:r w:rsidR="00896F9C">
        <w:rPr>
          <w:rFonts w:ascii="Arial" w:hAnsi="Arial" w:cs="Arial"/>
        </w:rPr>
        <w:t>faktycznym rozmiarze (bez opcji dopasuj lub niestandardowej skali)</w:t>
      </w:r>
      <w:r w:rsidRPr="007956C7">
        <w:rPr>
          <w:rFonts w:ascii="Arial" w:hAnsi="Arial" w:cs="Arial"/>
        </w:rPr>
        <w:t xml:space="preserve">, </w:t>
      </w:r>
    </w:p>
    <w:p w:rsidR="007956C7" w:rsidRPr="007956C7" w:rsidRDefault="00AA02C0" w:rsidP="007956C7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</w:rPr>
      </w:pPr>
      <w:r w:rsidRPr="007956C7">
        <w:rPr>
          <w:rFonts w:ascii="Arial" w:hAnsi="Arial" w:cs="Arial"/>
        </w:rPr>
        <w:t xml:space="preserve">jednostronnie, </w:t>
      </w:r>
    </w:p>
    <w:p w:rsidR="00896F9C" w:rsidRDefault="00AA02C0" w:rsidP="007956C7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</w:rPr>
      </w:pPr>
      <w:r w:rsidRPr="007956C7">
        <w:rPr>
          <w:rFonts w:ascii="Arial" w:hAnsi="Arial" w:cs="Arial"/>
        </w:rPr>
        <w:t>jedna strona na arkusz</w:t>
      </w:r>
      <w:r w:rsidR="001C02B6">
        <w:rPr>
          <w:rFonts w:ascii="Arial" w:hAnsi="Arial" w:cs="Arial"/>
        </w:rPr>
        <w:t>,</w:t>
      </w:r>
    </w:p>
    <w:p w:rsidR="00896F9C" w:rsidRDefault="00896F9C" w:rsidP="007956C7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źródło papieru według rozmiaru strony PDF,</w:t>
      </w:r>
    </w:p>
    <w:p w:rsidR="007956C7" w:rsidRDefault="00896F9C" w:rsidP="007956C7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orientacja pionowa</w:t>
      </w:r>
      <w:r w:rsidR="00AA02C0" w:rsidRPr="007956C7">
        <w:rPr>
          <w:rFonts w:ascii="Arial" w:hAnsi="Arial" w:cs="Arial"/>
        </w:rPr>
        <w:t xml:space="preserve"> </w:t>
      </w:r>
    </w:p>
    <w:p w:rsidR="00896F9C" w:rsidRPr="007956C7" w:rsidRDefault="00896F9C" w:rsidP="007956C7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format papieru A4 (w ustawieniach strony)</w:t>
      </w:r>
    </w:p>
    <w:p w:rsidR="00AA02C0" w:rsidRDefault="00AA02C0" w:rsidP="00AA02C0">
      <w:pPr>
        <w:spacing w:before="120" w:after="120" w:line="360" w:lineRule="auto"/>
        <w:jc w:val="both"/>
        <w:rPr>
          <w:rFonts w:ascii="Arial" w:hAnsi="Arial" w:cs="Arial"/>
        </w:rPr>
      </w:pPr>
      <w:r w:rsidRPr="00AA02C0">
        <w:rPr>
          <w:rFonts w:ascii="Arial" w:hAnsi="Arial" w:cs="Arial"/>
        </w:rPr>
        <w:t>każda ingerencja w opcje drukowania np. wydrukowanie 2 stron na arkuszu może skutkować brakiem możliwości pra</w:t>
      </w:r>
      <w:r w:rsidR="007956C7">
        <w:rPr>
          <w:rFonts w:ascii="Arial" w:hAnsi="Arial" w:cs="Arial"/>
        </w:rPr>
        <w:t>widłowego sczytania karty oceny</w:t>
      </w:r>
      <w:r w:rsidRPr="00AA02C0">
        <w:rPr>
          <w:rFonts w:ascii="Arial" w:hAnsi="Arial" w:cs="Arial"/>
        </w:rPr>
        <w:t>.</w:t>
      </w:r>
      <w:r w:rsidR="00896F9C">
        <w:rPr>
          <w:rFonts w:ascii="Arial" w:hAnsi="Arial" w:cs="Arial"/>
        </w:rPr>
        <w:t xml:space="preserve"> Właściwe opcje drukowania zostały wskazane na zdjęciach poniżej.</w:t>
      </w:r>
    </w:p>
    <w:p w:rsidR="00AA02C0" w:rsidRDefault="00AA02C0" w:rsidP="00AA02C0">
      <w:pPr>
        <w:spacing w:before="120" w:after="120" w:line="360" w:lineRule="auto"/>
        <w:jc w:val="both"/>
        <w:rPr>
          <w:rFonts w:ascii="Arial" w:hAnsi="Arial" w:cs="Arial"/>
        </w:rPr>
      </w:pPr>
      <w:r w:rsidRPr="007956C7">
        <w:rPr>
          <w:rFonts w:ascii="Arial" w:hAnsi="Arial" w:cs="Arial"/>
          <w:b/>
        </w:rPr>
        <w:t>Kartę oceny można wypełnić w sposób</w:t>
      </w:r>
      <w:r>
        <w:rPr>
          <w:rFonts w:ascii="Arial" w:hAnsi="Arial" w:cs="Arial"/>
        </w:rPr>
        <w:t>:</w:t>
      </w:r>
    </w:p>
    <w:p w:rsidR="00AA02C0" w:rsidRPr="003A6363" w:rsidRDefault="00AA02C0" w:rsidP="003A6363">
      <w:pPr>
        <w:spacing w:before="120" w:after="120" w:line="360" w:lineRule="auto"/>
        <w:jc w:val="both"/>
        <w:rPr>
          <w:rFonts w:ascii="Arial" w:hAnsi="Arial" w:cs="Arial"/>
        </w:rPr>
      </w:pPr>
      <w:r w:rsidRPr="003A6363">
        <w:rPr>
          <w:rFonts w:ascii="Arial" w:hAnsi="Arial" w:cs="Arial"/>
        </w:rPr>
        <w:t>elektroniczny (komputerowo) dokonując wyboru wariantu poprzez wypełnienie przed wydrukowaniem ka</w:t>
      </w:r>
      <w:r w:rsidR="00896F9C" w:rsidRPr="003A6363">
        <w:rPr>
          <w:rFonts w:ascii="Arial" w:hAnsi="Arial" w:cs="Arial"/>
        </w:rPr>
        <w:t>rty zaznaczając wybrane pole</w:t>
      </w:r>
      <w:r w:rsidRPr="003A6363">
        <w:rPr>
          <w:rFonts w:ascii="Arial" w:hAnsi="Arial" w:cs="Arial"/>
        </w:rPr>
        <w:t>, elektronicznie należy uzupełnić również pełną nazwę oferenta wraz z adresem w celu identyfikacji jednostki (zgodnie z punk</w:t>
      </w:r>
      <w:r w:rsidR="003A6363">
        <w:rPr>
          <w:rFonts w:ascii="Arial" w:hAnsi="Arial" w:cs="Arial"/>
        </w:rPr>
        <w:t>tem 1 części XI ogłoszenia).</w:t>
      </w:r>
    </w:p>
    <w:p w:rsidR="00896F9C" w:rsidRDefault="008055F5" w:rsidP="008055F5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Ponadto przypominamy, że k</w:t>
      </w:r>
      <w:r w:rsidRPr="008055F5">
        <w:rPr>
          <w:rFonts w:ascii="Arial" w:hAnsi="Arial" w:cs="Arial"/>
        </w:rPr>
        <w:t xml:space="preserve">artę oceny należy dołączyć do oferty w taki sposób, aby możliwe było jej wykorzystanie do sczytywania automatycznego- </w:t>
      </w:r>
      <w:r w:rsidRPr="008055F5">
        <w:rPr>
          <w:rFonts w:ascii="Arial" w:hAnsi="Arial" w:cs="Arial"/>
          <w:b/>
        </w:rPr>
        <w:t>nie może być spięta trwale z ofertą</w:t>
      </w:r>
      <w:r w:rsidRPr="008055F5">
        <w:rPr>
          <w:rFonts w:ascii="Arial" w:hAnsi="Arial" w:cs="Arial"/>
        </w:rPr>
        <w:t xml:space="preserve">. </w:t>
      </w:r>
    </w:p>
    <w:p w:rsidR="008055F5" w:rsidRDefault="008055F5" w:rsidP="008055F5">
      <w:pPr>
        <w:spacing w:before="120" w:after="120" w:line="360" w:lineRule="auto"/>
        <w:jc w:val="both"/>
        <w:rPr>
          <w:rFonts w:ascii="Arial" w:hAnsi="Arial" w:cs="Arial"/>
        </w:rPr>
      </w:pPr>
      <w:r w:rsidRPr="008055F5">
        <w:rPr>
          <w:rFonts w:ascii="Arial" w:hAnsi="Arial" w:cs="Arial"/>
        </w:rPr>
        <w:t>Prosimy np. o dołączenie karty oceny w osobnej koszulce dokumentowej razem z ofertą</w:t>
      </w:r>
      <w:r>
        <w:rPr>
          <w:rFonts w:ascii="Arial" w:hAnsi="Arial" w:cs="Arial"/>
        </w:rPr>
        <w:t>. Jednakże p</w:t>
      </w:r>
      <w:r w:rsidRPr="008055F5">
        <w:rPr>
          <w:rFonts w:ascii="Arial" w:hAnsi="Arial" w:cs="Arial"/>
        </w:rPr>
        <w:t>rzy numerowaniu oraz parafowaniu ofert należy również uwzględnić kartę oceny, zachowując ciągłość numeracji</w:t>
      </w:r>
      <w:r>
        <w:rPr>
          <w:rFonts w:ascii="Arial" w:hAnsi="Arial" w:cs="Arial"/>
        </w:rPr>
        <w:t xml:space="preserve">. </w:t>
      </w:r>
    </w:p>
    <w:p w:rsidR="00896F9C" w:rsidRDefault="00896F9C" w:rsidP="00896F9C">
      <w:pPr>
        <w:rPr>
          <w:noProof/>
          <w:lang w:eastAsia="pl-PL"/>
        </w:rPr>
      </w:pPr>
    </w:p>
    <w:p w:rsidR="00896F9C" w:rsidRDefault="00896F9C" w:rsidP="00896F9C">
      <w:pPr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2518B0B0" wp14:editId="3F3F09B5">
            <wp:extent cx="4381500" cy="64770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F9C" w:rsidRDefault="00896F9C" w:rsidP="00896F9C">
      <w:pPr>
        <w:rPr>
          <w:noProof/>
          <w:lang w:eastAsia="pl-PL"/>
        </w:rPr>
      </w:pPr>
    </w:p>
    <w:p w:rsidR="00896F9C" w:rsidRDefault="00896F9C" w:rsidP="00896F9C">
      <w:r>
        <w:rPr>
          <w:noProof/>
          <w:lang w:eastAsia="pl-PL"/>
        </w:rPr>
        <w:drawing>
          <wp:inline distT="0" distB="0" distL="0" distR="0" wp14:anchorId="70644050" wp14:editId="51043BEA">
            <wp:extent cx="3552825" cy="401955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F9C" w:rsidRPr="008055F5" w:rsidRDefault="00896F9C" w:rsidP="008055F5">
      <w:pPr>
        <w:spacing w:before="120" w:after="120" w:line="360" w:lineRule="auto"/>
        <w:jc w:val="both"/>
        <w:rPr>
          <w:rFonts w:ascii="Arial" w:hAnsi="Arial" w:cs="Arial"/>
        </w:rPr>
      </w:pPr>
    </w:p>
    <w:sectPr w:rsidR="00896F9C" w:rsidRPr="00805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45157"/>
    <w:multiLevelType w:val="hybridMultilevel"/>
    <w:tmpl w:val="8C10B17E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B93AF7"/>
    <w:multiLevelType w:val="hybridMultilevel"/>
    <w:tmpl w:val="8C1A2C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2C0"/>
    <w:rsid w:val="001C02B6"/>
    <w:rsid w:val="003A6363"/>
    <w:rsid w:val="00746C09"/>
    <w:rsid w:val="007956C7"/>
    <w:rsid w:val="008055F5"/>
    <w:rsid w:val="00896F9C"/>
    <w:rsid w:val="00A20635"/>
    <w:rsid w:val="00AA02C0"/>
    <w:rsid w:val="00D37340"/>
    <w:rsid w:val="00EA3E35"/>
    <w:rsid w:val="00FE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D5A1D-AE6B-4B9B-959E-DE170AA6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56C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6F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Chmielewska Anna</dc:creator>
  <cp:keywords/>
  <dc:description/>
  <cp:lastModifiedBy>Chmielewska Anna</cp:lastModifiedBy>
  <cp:revision>2</cp:revision>
  <dcterms:created xsi:type="dcterms:W3CDTF">2018-05-15T09:47:00Z</dcterms:created>
  <dcterms:modified xsi:type="dcterms:W3CDTF">2018-05-15T09:47:00Z</dcterms:modified>
</cp:coreProperties>
</file>