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086E21" w:rsidRDefault="00086E21">
      <w:pPr>
        <w:rPr>
          <w:rFonts w:ascii="Times New Roman" w:eastAsia="Times New Roman" w:hAnsi="Times New Roman" w:cs="Times New Roman"/>
          <w:sz w:val="20"/>
          <w:szCs w:val="20"/>
        </w:rPr>
        <w:sectPr w:rsidR="00086E21">
          <w:type w:val="continuous"/>
          <w:pgSz w:w="8400" w:h="11910"/>
          <w:pgMar w:top="0" w:right="0" w:bottom="0" w:left="0" w:header="708" w:footer="708" w:gutter="0"/>
          <w:cols w:space="708"/>
        </w:sectPr>
      </w:pPr>
    </w:p>
    <w:p w:rsidR="00086E21" w:rsidRPr="00FE01D1" w:rsidRDefault="00086E21">
      <w:pPr>
        <w:pStyle w:val="Heading3"/>
        <w:spacing w:line="249" w:lineRule="auto"/>
        <w:ind w:left="552"/>
        <w:jc w:val="both"/>
        <w:rPr>
          <w:b w:val="0"/>
          <w:bCs w:val="0"/>
          <w:lang w:val="pl-PL"/>
        </w:rPr>
      </w:pPr>
      <w:r w:rsidRPr="00086E21">
        <w:lastRenderedPageBreak/>
        <w:pict>
          <v:group id="_x0000_s1077" style="position:absolute;left:0;text-align:left;margin-left:0;margin-top:-190.6pt;width:419.55pt;height:143.2pt;z-index:1048;mso-position-horizontal-relative:page" coordorigin=",-3812" coordsize="8391,28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top:-3528;width:8391;height:258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top:-3812;width:8391;height:2864" filled="f" stroked="f">
              <v:textbox inset="0,0,0,0">
                <w:txbxContent>
                  <w:p w:rsidR="00086E21" w:rsidRPr="00FE01D1" w:rsidRDefault="000E6042">
                    <w:pPr>
                      <w:spacing w:line="517" w:lineRule="exact"/>
                      <w:ind w:left="566"/>
                      <w:rPr>
                        <w:rFonts w:ascii="Palatino Linotype" w:eastAsia="Palatino Linotype" w:hAnsi="Palatino Linotype" w:cs="Palatino Linotype"/>
                        <w:sz w:val="83"/>
                        <w:szCs w:val="83"/>
                        <w:lang w:val="pl-PL"/>
                      </w:rPr>
                    </w:pP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83"/>
                        <w:lang w:val="pl-PL"/>
                      </w:rPr>
                      <w:t>Dlaczego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pacing w:val="196"/>
                        <w:sz w:val="83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83"/>
                        <w:lang w:val="pl-PL"/>
                      </w:rPr>
                      <w:t>warzywa</w:t>
                    </w:r>
                  </w:p>
                  <w:p w:rsidR="00086E21" w:rsidRPr="00FE01D1" w:rsidRDefault="000E6042">
                    <w:pPr>
                      <w:spacing w:before="75" w:line="180" w:lineRule="auto"/>
                      <w:ind w:left="566" w:right="1351"/>
                      <w:rPr>
                        <w:rFonts w:ascii="Palatino Linotype" w:eastAsia="Palatino Linotype" w:hAnsi="Palatino Linotype" w:cs="Palatino Linotype"/>
                        <w:sz w:val="83"/>
                        <w:szCs w:val="83"/>
                        <w:lang w:val="pl-PL"/>
                      </w:rPr>
                    </w:pPr>
                    <w:r w:rsidRPr="00FE01D1">
                      <w:rPr>
                        <w:rFonts w:ascii="Palatino Linotype" w:hAnsi="Palatino Linotype"/>
                        <w:b/>
                        <w:i/>
                        <w:color w:val="43BB91"/>
                        <w:w w:val="105"/>
                        <w:sz w:val="83"/>
                        <w:lang w:val="pl-PL"/>
                      </w:rPr>
                      <w:t>i owoce są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43BB91"/>
                        <w:spacing w:val="53"/>
                        <w:w w:val="105"/>
                        <w:sz w:val="83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43BB91"/>
                        <w:w w:val="105"/>
                        <w:sz w:val="83"/>
                        <w:lang w:val="pl-PL"/>
                      </w:rPr>
                      <w:t>cenne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43BB91"/>
                        <w:w w:val="111"/>
                        <w:sz w:val="83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43BB91"/>
                        <w:w w:val="105"/>
                        <w:sz w:val="83"/>
                        <w:lang w:val="pl-PL"/>
                      </w:rPr>
                      <w:t>dla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43BB91"/>
                        <w:spacing w:val="-91"/>
                        <w:w w:val="105"/>
                        <w:sz w:val="83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43BB91"/>
                        <w:w w:val="105"/>
                        <w:sz w:val="83"/>
                        <w:lang w:val="pl-PL"/>
                      </w:rPr>
                      <w:t>zdrowia?</w:t>
                    </w:r>
                  </w:p>
                </w:txbxContent>
              </v:textbox>
            </v:shape>
            <w10:wrap anchorx="page"/>
          </v:group>
        </w:pict>
      </w:r>
      <w:r w:rsidRPr="00086E21">
        <w:pict>
          <v:group id="_x0000_s1073" style="position:absolute;left:0;text-align:left;margin-left:0;margin-top:0;width:419.55pt;height:199.75pt;z-index:1072;mso-position-horizontal-relative:page;mso-position-vertical-relative:page" coordsize="8391,3995">
            <v:shape id="_x0000_s1076" type="#_x0000_t75" style="position:absolute;width:8391;height:3995">
              <v:imagedata r:id="rId5" o:title=""/>
            </v:shape>
            <v:group id="_x0000_s1074" style="position:absolute;top:3738;width:8391;height:257" coordorigin=",3738" coordsize="8391,257">
              <v:shape id="_x0000_s1075" style="position:absolute;top:3738;width:8391;height:257" coordorigin=",3738" coordsize="8391,257" path="m,3995r8391,l8391,3738,,3738r,257xe" fillcolor="#43bb91" stroked="f">
                <v:path arrowok="t"/>
              </v:shape>
            </v:group>
            <w10:wrap anchorx="page" anchory="page"/>
          </v:group>
        </w:pict>
      </w:r>
      <w:r w:rsidRPr="00086E21">
        <w:pict>
          <v:group id="_x0000_s1071" style="position:absolute;left:0;text-align:left;margin-left:0;margin-top:395.9pt;width:419.55pt;height:199.4pt;z-index:-6640;mso-position-horizontal-relative:page;mso-position-vertical-relative:page" coordorigin=",7918" coordsize="8391,3988">
            <v:shape id="_x0000_s1072" style="position:absolute;top:7918;width:8391;height:3988" coordorigin=",7918" coordsize="8391,3988" path="m8391,11906r,-3988l,7918r,3988l8391,11906xe" fillcolor="#575454" stroked="f">
              <v:path arrowok="t"/>
            </v:shape>
            <w10:wrap anchorx="page" anchory="page"/>
          </v:group>
        </w:pict>
      </w:r>
      <w:r w:rsidR="000E6042" w:rsidRPr="00FE01D1">
        <w:rPr>
          <w:color w:val="7BCBB5"/>
          <w:spacing w:val="-8"/>
          <w:w w:val="120"/>
          <w:lang w:val="pl-PL"/>
        </w:rPr>
        <w:t xml:space="preserve">Regularne    </w:t>
      </w:r>
      <w:r w:rsidR="000E6042" w:rsidRPr="00FE01D1">
        <w:rPr>
          <w:color w:val="7BCBB5"/>
          <w:spacing w:val="-7"/>
          <w:w w:val="120"/>
          <w:lang w:val="pl-PL"/>
        </w:rPr>
        <w:t xml:space="preserve">jedzenie    </w:t>
      </w:r>
      <w:r w:rsidR="000E6042" w:rsidRPr="00FE01D1">
        <w:rPr>
          <w:color w:val="7BCBB5"/>
          <w:spacing w:val="30"/>
          <w:w w:val="120"/>
          <w:lang w:val="pl-PL"/>
        </w:rPr>
        <w:t xml:space="preserve"> </w:t>
      </w:r>
      <w:r w:rsidR="000E6042" w:rsidRPr="00FE01D1">
        <w:rPr>
          <w:color w:val="7BCBB5"/>
          <w:spacing w:val="-8"/>
          <w:w w:val="120"/>
          <w:lang w:val="pl-PL"/>
        </w:rPr>
        <w:t>warzyw</w:t>
      </w:r>
      <w:r w:rsidR="000E6042" w:rsidRPr="00FE01D1">
        <w:rPr>
          <w:color w:val="7BCBB5"/>
          <w:spacing w:val="-9"/>
          <w:w w:val="121"/>
          <w:lang w:val="pl-PL"/>
        </w:rPr>
        <w:t xml:space="preserve"> </w:t>
      </w:r>
      <w:r w:rsidR="000E6042" w:rsidRPr="00FE01D1">
        <w:rPr>
          <w:color w:val="7BCBB5"/>
          <w:w w:val="120"/>
          <w:lang w:val="pl-PL"/>
        </w:rPr>
        <w:t xml:space="preserve">i </w:t>
      </w:r>
      <w:r w:rsidR="000E6042" w:rsidRPr="00FE01D1">
        <w:rPr>
          <w:color w:val="7BCBB5"/>
          <w:spacing w:val="-9"/>
          <w:w w:val="120"/>
          <w:lang w:val="pl-PL"/>
        </w:rPr>
        <w:t xml:space="preserve">owoców, </w:t>
      </w:r>
      <w:r w:rsidR="000E6042" w:rsidRPr="00FE01D1">
        <w:rPr>
          <w:color w:val="7BCBB5"/>
          <w:spacing w:val="-4"/>
          <w:w w:val="120"/>
          <w:lang w:val="pl-PL"/>
        </w:rPr>
        <w:t xml:space="preserve">co </w:t>
      </w:r>
      <w:r w:rsidR="000E6042" w:rsidRPr="00FE01D1">
        <w:rPr>
          <w:color w:val="7BCBB5"/>
          <w:spacing w:val="-8"/>
          <w:w w:val="120"/>
          <w:lang w:val="pl-PL"/>
        </w:rPr>
        <w:t xml:space="preserve">najmniej </w:t>
      </w:r>
      <w:r w:rsidR="000E6042" w:rsidRPr="00FE01D1">
        <w:rPr>
          <w:color w:val="7BCBB5"/>
          <w:w w:val="120"/>
          <w:lang w:val="pl-PL"/>
        </w:rPr>
        <w:t>5</w:t>
      </w:r>
      <w:r w:rsidR="000E6042" w:rsidRPr="00FE01D1">
        <w:rPr>
          <w:color w:val="7BCBB5"/>
          <w:spacing w:val="21"/>
          <w:w w:val="120"/>
          <w:lang w:val="pl-PL"/>
        </w:rPr>
        <w:t xml:space="preserve"> </w:t>
      </w:r>
      <w:r w:rsidR="000E6042" w:rsidRPr="00FE01D1">
        <w:rPr>
          <w:color w:val="7BCBB5"/>
          <w:spacing w:val="-8"/>
          <w:w w:val="120"/>
          <w:lang w:val="pl-PL"/>
        </w:rPr>
        <w:t>porcji</w:t>
      </w:r>
      <w:r w:rsidR="000E6042" w:rsidRPr="00FE01D1">
        <w:rPr>
          <w:color w:val="7BCBB5"/>
          <w:spacing w:val="-9"/>
          <w:w w:val="120"/>
          <w:lang w:val="pl-PL"/>
        </w:rPr>
        <w:t xml:space="preserve"> </w:t>
      </w:r>
      <w:r w:rsidR="000E6042" w:rsidRPr="00FE01D1">
        <w:rPr>
          <w:color w:val="7BCBB5"/>
          <w:spacing w:val="-8"/>
          <w:w w:val="120"/>
          <w:lang w:val="pl-PL"/>
        </w:rPr>
        <w:t>dziennie,</w:t>
      </w:r>
      <w:r w:rsidR="000E6042" w:rsidRPr="00FE01D1">
        <w:rPr>
          <w:color w:val="7BCBB5"/>
          <w:spacing w:val="2"/>
          <w:w w:val="120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>wpływa</w:t>
      </w:r>
      <w:r w:rsidR="000E6042" w:rsidRPr="00FE01D1">
        <w:rPr>
          <w:color w:val="7BCBB5"/>
          <w:spacing w:val="2"/>
          <w:w w:val="120"/>
          <w:lang w:val="pl-PL"/>
        </w:rPr>
        <w:t xml:space="preserve"> </w:t>
      </w:r>
      <w:r w:rsidR="000E6042" w:rsidRPr="00FE01D1">
        <w:rPr>
          <w:color w:val="7BCBB5"/>
          <w:spacing w:val="-8"/>
          <w:w w:val="120"/>
          <w:lang w:val="pl-PL"/>
        </w:rPr>
        <w:t>pozytywnie</w:t>
      </w:r>
      <w:r w:rsidR="000E6042" w:rsidRPr="00FE01D1">
        <w:rPr>
          <w:color w:val="7BCBB5"/>
          <w:spacing w:val="2"/>
          <w:w w:val="120"/>
          <w:lang w:val="pl-PL"/>
        </w:rPr>
        <w:t xml:space="preserve"> </w:t>
      </w:r>
      <w:r w:rsidR="000E6042" w:rsidRPr="00FE01D1">
        <w:rPr>
          <w:color w:val="7BCBB5"/>
          <w:spacing w:val="-8"/>
          <w:w w:val="120"/>
          <w:lang w:val="pl-PL"/>
        </w:rPr>
        <w:t>na</w:t>
      </w:r>
      <w:r w:rsidR="000E6042" w:rsidRPr="00FE01D1">
        <w:rPr>
          <w:color w:val="7BCBB5"/>
          <w:spacing w:val="-64"/>
          <w:w w:val="120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 xml:space="preserve">zdrowie </w:t>
      </w:r>
      <w:r w:rsidR="000E6042" w:rsidRPr="00FE01D1">
        <w:rPr>
          <w:color w:val="7BCBB5"/>
          <w:spacing w:val="-8"/>
          <w:w w:val="120"/>
          <w:lang w:val="pl-PL"/>
        </w:rPr>
        <w:t xml:space="preserve">człowieka. </w:t>
      </w:r>
      <w:r w:rsidR="000E6042" w:rsidRPr="00FE01D1">
        <w:rPr>
          <w:color w:val="7BCBB5"/>
          <w:spacing w:val="-6"/>
          <w:w w:val="120"/>
          <w:lang w:val="pl-PL"/>
        </w:rPr>
        <w:t>Może</w:t>
      </w:r>
      <w:r w:rsidR="000E6042" w:rsidRPr="00FE01D1">
        <w:rPr>
          <w:color w:val="7BCBB5"/>
          <w:spacing w:val="-3"/>
          <w:w w:val="120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>prze-</w:t>
      </w:r>
      <w:r w:rsidR="000E6042" w:rsidRPr="00FE01D1">
        <w:rPr>
          <w:color w:val="7BCBB5"/>
          <w:w w:val="92"/>
          <w:lang w:val="pl-PL"/>
        </w:rPr>
        <w:t xml:space="preserve"> </w:t>
      </w:r>
      <w:r w:rsidR="000E6042" w:rsidRPr="00FE01D1">
        <w:rPr>
          <w:color w:val="7BCBB5"/>
          <w:spacing w:val="-8"/>
          <w:w w:val="120"/>
          <w:lang w:val="pl-PL"/>
        </w:rPr>
        <w:t xml:space="preserve">ciwdziałać rozwojowi </w:t>
      </w:r>
      <w:r w:rsidR="000E6042" w:rsidRPr="00FE01D1">
        <w:rPr>
          <w:color w:val="7BCBB5"/>
          <w:spacing w:val="-7"/>
          <w:w w:val="120"/>
          <w:lang w:val="pl-PL"/>
        </w:rPr>
        <w:t>różnych</w:t>
      </w:r>
      <w:r w:rsidR="000E6042" w:rsidRPr="00FE01D1">
        <w:rPr>
          <w:color w:val="7BCBB5"/>
          <w:spacing w:val="-46"/>
          <w:w w:val="120"/>
          <w:lang w:val="pl-PL"/>
        </w:rPr>
        <w:t xml:space="preserve"> </w:t>
      </w:r>
      <w:r w:rsidR="000E6042" w:rsidRPr="00FE01D1">
        <w:rPr>
          <w:color w:val="7BCBB5"/>
          <w:spacing w:val="-6"/>
          <w:w w:val="120"/>
          <w:lang w:val="pl-PL"/>
        </w:rPr>
        <w:t xml:space="preserve">chorób </w:t>
      </w:r>
      <w:r w:rsidR="000E6042" w:rsidRPr="00FE01D1">
        <w:rPr>
          <w:color w:val="7BCBB5"/>
          <w:spacing w:val="-9"/>
          <w:w w:val="120"/>
          <w:lang w:val="pl-PL"/>
        </w:rPr>
        <w:t xml:space="preserve">(nowotworów, </w:t>
      </w:r>
      <w:r w:rsidR="000E6042" w:rsidRPr="00FE01D1">
        <w:rPr>
          <w:color w:val="7BCBB5"/>
          <w:spacing w:val="-7"/>
          <w:w w:val="120"/>
          <w:lang w:val="pl-PL"/>
        </w:rPr>
        <w:t>chorób</w:t>
      </w:r>
      <w:r w:rsidR="000E6042" w:rsidRPr="00FE01D1">
        <w:rPr>
          <w:color w:val="7BCBB5"/>
          <w:spacing w:val="-55"/>
          <w:w w:val="120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 xml:space="preserve">układu </w:t>
      </w:r>
      <w:r w:rsidR="000E6042" w:rsidRPr="00FE01D1">
        <w:rPr>
          <w:color w:val="7BCBB5"/>
          <w:spacing w:val="-8"/>
          <w:w w:val="120"/>
          <w:lang w:val="pl-PL"/>
        </w:rPr>
        <w:t xml:space="preserve">pokarmowego </w:t>
      </w:r>
      <w:r w:rsidR="000E6042" w:rsidRPr="00FE01D1">
        <w:rPr>
          <w:color w:val="7BCBB5"/>
          <w:w w:val="120"/>
          <w:lang w:val="pl-PL"/>
        </w:rPr>
        <w:t>i</w:t>
      </w:r>
      <w:r w:rsidR="000E6042" w:rsidRPr="00FE01D1">
        <w:rPr>
          <w:color w:val="7BCBB5"/>
          <w:spacing w:val="55"/>
          <w:w w:val="120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>krąże-</w:t>
      </w:r>
      <w:r w:rsidR="000E6042" w:rsidRPr="00FE01D1">
        <w:rPr>
          <w:color w:val="7BCBB5"/>
          <w:w w:val="92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>nia),</w:t>
      </w:r>
      <w:r w:rsidR="000E6042" w:rsidRPr="00FE01D1">
        <w:rPr>
          <w:color w:val="7BCBB5"/>
          <w:spacing w:val="-23"/>
          <w:w w:val="120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>wspomaga</w:t>
      </w:r>
      <w:r w:rsidR="000E6042" w:rsidRPr="00FE01D1">
        <w:rPr>
          <w:color w:val="7BCBB5"/>
          <w:spacing w:val="-23"/>
          <w:w w:val="120"/>
          <w:lang w:val="pl-PL"/>
        </w:rPr>
        <w:t xml:space="preserve"> </w:t>
      </w:r>
      <w:r w:rsidR="000E6042" w:rsidRPr="00FE01D1">
        <w:rPr>
          <w:color w:val="7BCBB5"/>
          <w:spacing w:val="-7"/>
          <w:w w:val="120"/>
          <w:lang w:val="pl-PL"/>
        </w:rPr>
        <w:t>leczenie</w:t>
      </w:r>
      <w:r w:rsidR="000E6042" w:rsidRPr="00FE01D1">
        <w:rPr>
          <w:color w:val="7BCBB5"/>
          <w:spacing w:val="-23"/>
          <w:w w:val="120"/>
          <w:lang w:val="pl-PL"/>
        </w:rPr>
        <w:t xml:space="preserve"> </w:t>
      </w:r>
      <w:r w:rsidR="000E6042" w:rsidRPr="00FE01D1">
        <w:rPr>
          <w:color w:val="7BCBB5"/>
          <w:spacing w:val="-6"/>
          <w:w w:val="120"/>
          <w:lang w:val="pl-PL"/>
        </w:rPr>
        <w:t>np.</w:t>
      </w:r>
      <w:r w:rsidR="000E6042" w:rsidRPr="00FE01D1">
        <w:rPr>
          <w:color w:val="7BCBB5"/>
          <w:spacing w:val="-23"/>
          <w:w w:val="120"/>
          <w:lang w:val="pl-PL"/>
        </w:rPr>
        <w:t xml:space="preserve"> </w:t>
      </w:r>
      <w:r w:rsidR="000E6042" w:rsidRPr="00FE01D1">
        <w:rPr>
          <w:color w:val="7BCBB5"/>
          <w:spacing w:val="-6"/>
          <w:w w:val="120"/>
          <w:lang w:val="pl-PL"/>
        </w:rPr>
        <w:t>nad-</w:t>
      </w:r>
      <w:r w:rsidR="000E6042" w:rsidRPr="00FE01D1">
        <w:rPr>
          <w:color w:val="7BCBB5"/>
          <w:w w:val="92"/>
          <w:lang w:val="pl-PL"/>
        </w:rPr>
        <w:t xml:space="preserve"> </w:t>
      </w:r>
      <w:r w:rsidR="000E6042" w:rsidRPr="00FE01D1">
        <w:rPr>
          <w:color w:val="7BCBB5"/>
          <w:spacing w:val="-6"/>
          <w:w w:val="120"/>
          <w:lang w:val="pl-PL"/>
        </w:rPr>
        <w:t xml:space="preserve">wagi </w:t>
      </w:r>
      <w:r w:rsidR="000E6042" w:rsidRPr="00FE01D1">
        <w:rPr>
          <w:color w:val="7BCBB5"/>
          <w:w w:val="120"/>
          <w:lang w:val="pl-PL"/>
        </w:rPr>
        <w:t xml:space="preserve">i </w:t>
      </w:r>
      <w:r w:rsidR="000E6042" w:rsidRPr="00FE01D1">
        <w:rPr>
          <w:color w:val="7BCBB5"/>
          <w:spacing w:val="-7"/>
          <w:w w:val="120"/>
          <w:lang w:val="pl-PL"/>
        </w:rPr>
        <w:t xml:space="preserve">otyłości, </w:t>
      </w:r>
      <w:r w:rsidR="000E6042" w:rsidRPr="00FE01D1">
        <w:rPr>
          <w:color w:val="7BCBB5"/>
          <w:spacing w:val="-8"/>
          <w:w w:val="120"/>
          <w:lang w:val="pl-PL"/>
        </w:rPr>
        <w:t>spowalnia</w:t>
      </w:r>
      <w:r w:rsidR="000E6042" w:rsidRPr="00FE01D1">
        <w:rPr>
          <w:color w:val="7BCBB5"/>
          <w:spacing w:val="45"/>
          <w:w w:val="120"/>
          <w:lang w:val="pl-PL"/>
        </w:rPr>
        <w:t xml:space="preserve"> </w:t>
      </w:r>
      <w:r w:rsidR="000E6042" w:rsidRPr="00FE01D1">
        <w:rPr>
          <w:color w:val="7BCBB5"/>
          <w:spacing w:val="-6"/>
          <w:w w:val="120"/>
          <w:lang w:val="pl-PL"/>
        </w:rPr>
        <w:t>pro-</w:t>
      </w:r>
      <w:r w:rsidR="000E6042" w:rsidRPr="00FE01D1">
        <w:rPr>
          <w:color w:val="7BCBB5"/>
          <w:w w:val="92"/>
          <w:lang w:val="pl-PL"/>
        </w:rPr>
        <w:t xml:space="preserve"> </w:t>
      </w:r>
      <w:r w:rsidR="000E6042" w:rsidRPr="00FE01D1">
        <w:rPr>
          <w:color w:val="7BCBB5"/>
          <w:spacing w:val="-6"/>
          <w:w w:val="120"/>
          <w:lang w:val="pl-PL"/>
        </w:rPr>
        <w:t xml:space="preserve">cesy   </w:t>
      </w:r>
      <w:r w:rsidR="000E6042" w:rsidRPr="00FE01D1">
        <w:rPr>
          <w:color w:val="7BCBB5"/>
          <w:spacing w:val="-8"/>
          <w:w w:val="120"/>
          <w:lang w:val="pl-PL"/>
        </w:rPr>
        <w:t xml:space="preserve">starzenia   </w:t>
      </w:r>
      <w:r w:rsidR="000E6042" w:rsidRPr="00FE01D1">
        <w:rPr>
          <w:color w:val="7BCBB5"/>
          <w:spacing w:val="-6"/>
          <w:w w:val="120"/>
          <w:lang w:val="pl-PL"/>
        </w:rPr>
        <w:t xml:space="preserve">się  </w:t>
      </w:r>
      <w:r w:rsidR="000E6042" w:rsidRPr="00FE01D1">
        <w:rPr>
          <w:color w:val="7BCBB5"/>
          <w:spacing w:val="5"/>
          <w:w w:val="120"/>
          <w:lang w:val="pl-PL"/>
        </w:rPr>
        <w:t xml:space="preserve"> </w:t>
      </w:r>
      <w:r w:rsidR="000E6042" w:rsidRPr="00FE01D1">
        <w:rPr>
          <w:color w:val="7BCBB5"/>
          <w:spacing w:val="-8"/>
          <w:w w:val="120"/>
          <w:lang w:val="pl-PL"/>
        </w:rPr>
        <w:t>organizmu,</w:t>
      </w:r>
    </w:p>
    <w:p w:rsidR="00086E21" w:rsidRPr="00FE01D1" w:rsidRDefault="000E6042">
      <w:pPr>
        <w:spacing w:before="2" w:line="249" w:lineRule="auto"/>
        <w:ind w:left="356" w:right="573"/>
        <w:jc w:val="both"/>
        <w:rPr>
          <w:rFonts w:ascii="Times New Roman" w:eastAsia="Times New Roman" w:hAnsi="Times New Roman" w:cs="Times New Roman"/>
          <w:lang w:val="pl-PL"/>
        </w:rPr>
      </w:pPr>
      <w:r w:rsidRPr="00FE01D1">
        <w:rPr>
          <w:spacing w:val="-7"/>
          <w:w w:val="120"/>
          <w:lang w:val="pl-PL"/>
        </w:rPr>
        <w:br w:type="column"/>
      </w:r>
      <w:r w:rsidRPr="00FE01D1">
        <w:rPr>
          <w:rFonts w:ascii="Times New Roman" w:hAnsi="Times New Roman"/>
          <w:b/>
          <w:color w:val="7BCBB5"/>
          <w:spacing w:val="-7"/>
          <w:w w:val="120"/>
          <w:lang w:val="pl-PL"/>
        </w:rPr>
        <w:lastRenderedPageBreak/>
        <w:t>korzystnie</w:t>
      </w:r>
      <w:r w:rsidRPr="00FE01D1">
        <w:rPr>
          <w:rFonts w:ascii="Times New Roman" w:hAnsi="Times New Roman"/>
          <w:b/>
          <w:color w:val="7BCBB5"/>
          <w:spacing w:val="30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7"/>
          <w:w w:val="120"/>
          <w:lang w:val="pl-PL"/>
        </w:rPr>
        <w:t>wpływa</w:t>
      </w:r>
      <w:r w:rsidRPr="00FE01D1">
        <w:rPr>
          <w:rFonts w:ascii="Times New Roman" w:hAnsi="Times New Roman"/>
          <w:b/>
          <w:color w:val="7BCBB5"/>
          <w:spacing w:val="30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4"/>
          <w:w w:val="120"/>
          <w:lang w:val="pl-PL"/>
        </w:rPr>
        <w:t>na</w:t>
      </w:r>
      <w:r w:rsidRPr="00FE01D1">
        <w:rPr>
          <w:rFonts w:ascii="Times New Roman" w:hAnsi="Times New Roman"/>
          <w:b/>
          <w:color w:val="7BCBB5"/>
          <w:spacing w:val="27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8"/>
          <w:w w:val="120"/>
          <w:lang w:val="pl-PL"/>
        </w:rPr>
        <w:t>wygląd</w:t>
      </w:r>
      <w:r w:rsidRPr="00FE01D1">
        <w:rPr>
          <w:rFonts w:ascii="Times New Roman" w:hAnsi="Times New Roman"/>
          <w:b/>
          <w:color w:val="7BCBB5"/>
          <w:spacing w:val="-63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7"/>
          <w:w w:val="120"/>
          <w:lang w:val="pl-PL"/>
        </w:rPr>
        <w:t>sylwetki,</w:t>
      </w:r>
      <w:r w:rsidRPr="00FE01D1">
        <w:rPr>
          <w:rFonts w:ascii="Times New Roman" w:hAnsi="Times New Roman"/>
          <w:b/>
          <w:color w:val="7BCBB5"/>
          <w:spacing w:val="22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6"/>
          <w:w w:val="120"/>
          <w:lang w:val="pl-PL"/>
        </w:rPr>
        <w:t>cery</w:t>
      </w:r>
      <w:r w:rsidRPr="00FE01D1">
        <w:rPr>
          <w:rFonts w:ascii="Times New Roman" w:hAnsi="Times New Roman"/>
          <w:b/>
          <w:color w:val="7BCBB5"/>
          <w:spacing w:val="22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w w:val="120"/>
          <w:lang w:val="pl-PL"/>
        </w:rPr>
        <w:t>i</w:t>
      </w:r>
      <w:r w:rsidRPr="00FE01D1">
        <w:rPr>
          <w:rFonts w:ascii="Times New Roman" w:hAnsi="Times New Roman"/>
          <w:b/>
          <w:color w:val="7BCBB5"/>
          <w:spacing w:val="22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9"/>
          <w:w w:val="120"/>
          <w:lang w:val="pl-PL"/>
        </w:rPr>
        <w:t>włosów,</w:t>
      </w:r>
      <w:r w:rsidRPr="00FE01D1">
        <w:rPr>
          <w:rFonts w:ascii="Times New Roman" w:hAnsi="Times New Roman"/>
          <w:b/>
          <w:color w:val="7BCBB5"/>
          <w:spacing w:val="22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w w:val="120"/>
          <w:lang w:val="pl-PL"/>
        </w:rPr>
        <w:t>a</w:t>
      </w:r>
      <w:r w:rsidRPr="00FE01D1">
        <w:rPr>
          <w:rFonts w:ascii="Times New Roman" w:hAnsi="Times New Roman"/>
          <w:b/>
          <w:color w:val="7BCBB5"/>
          <w:spacing w:val="22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9"/>
          <w:w w:val="120"/>
          <w:lang w:val="pl-PL"/>
        </w:rPr>
        <w:t>także</w:t>
      </w:r>
      <w:r w:rsidRPr="00FE01D1">
        <w:rPr>
          <w:rFonts w:ascii="Times New Roman" w:hAnsi="Times New Roman"/>
          <w:b/>
          <w:color w:val="7BCBB5"/>
          <w:spacing w:val="-59"/>
          <w:w w:val="120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7"/>
          <w:w w:val="115"/>
          <w:lang w:val="pl-PL"/>
        </w:rPr>
        <w:t>poprawia</w:t>
      </w:r>
      <w:r w:rsidRPr="00FE01D1">
        <w:rPr>
          <w:rFonts w:ascii="Times New Roman" w:hAnsi="Times New Roman"/>
          <w:b/>
          <w:color w:val="7BCBB5"/>
          <w:spacing w:val="14"/>
          <w:w w:val="115"/>
          <w:lang w:val="pl-PL"/>
        </w:rPr>
        <w:t xml:space="preserve"> </w:t>
      </w:r>
      <w:r w:rsidRPr="00FE01D1">
        <w:rPr>
          <w:rFonts w:ascii="Times New Roman" w:hAnsi="Times New Roman"/>
          <w:b/>
          <w:color w:val="7BCBB5"/>
          <w:spacing w:val="-8"/>
          <w:w w:val="115"/>
          <w:lang w:val="pl-PL"/>
        </w:rPr>
        <w:t>samopoczucie.</w:t>
      </w:r>
    </w:p>
    <w:p w:rsidR="00086E21" w:rsidRPr="00FE01D1" w:rsidRDefault="000E6042">
      <w:pPr>
        <w:pStyle w:val="Tekstpodstawowy"/>
        <w:spacing w:before="101"/>
        <w:ind w:left="356" w:right="564"/>
        <w:jc w:val="both"/>
        <w:rPr>
          <w:lang w:val="pl-PL"/>
        </w:rPr>
      </w:pPr>
      <w:r w:rsidRPr="00FE01D1">
        <w:rPr>
          <w:color w:val="FFFFFF"/>
          <w:w w:val="105"/>
          <w:lang w:val="pl-PL"/>
        </w:rPr>
        <w:t>Warzywa</w:t>
      </w:r>
      <w:r w:rsidRPr="00FE01D1">
        <w:rPr>
          <w:color w:val="FFFFFF"/>
          <w:spacing w:val="-7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i</w:t>
      </w:r>
      <w:r w:rsidRPr="00FE01D1">
        <w:rPr>
          <w:color w:val="FFFFFF"/>
          <w:spacing w:val="-7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owoce</w:t>
      </w:r>
      <w:r w:rsidRPr="00FE01D1">
        <w:rPr>
          <w:color w:val="FFFFFF"/>
          <w:spacing w:val="-7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mają</w:t>
      </w:r>
      <w:r w:rsidRPr="00FE01D1">
        <w:rPr>
          <w:color w:val="FFFFFF"/>
          <w:spacing w:val="-7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tak</w:t>
      </w:r>
      <w:r w:rsidRPr="00FE01D1">
        <w:rPr>
          <w:color w:val="FFFFFF"/>
          <w:spacing w:val="-7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wszechstronnie</w:t>
      </w:r>
      <w:r w:rsidRPr="00FE01D1">
        <w:rPr>
          <w:color w:val="FFFFFF"/>
          <w:w w:val="104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korzystne działanie dzięki zawartości</w:t>
      </w:r>
      <w:r w:rsidRPr="00FE01D1">
        <w:rPr>
          <w:color w:val="FFFFFF"/>
          <w:spacing w:val="26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cen-</w:t>
      </w:r>
      <w:r w:rsidRPr="00FE01D1">
        <w:rPr>
          <w:color w:val="FFFFFF"/>
          <w:w w:val="87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nych składników pokarmowych, m.in.</w:t>
      </w:r>
      <w:r w:rsidRPr="00FE01D1">
        <w:rPr>
          <w:color w:val="FFFFFF"/>
          <w:spacing w:val="3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wi-</w:t>
      </w:r>
      <w:r w:rsidRPr="00FE01D1">
        <w:rPr>
          <w:color w:val="FFFFFF"/>
          <w:w w:val="87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tamin, składników mineralnych,</w:t>
      </w:r>
      <w:r w:rsidRPr="00FE01D1">
        <w:rPr>
          <w:color w:val="FFFFFF"/>
          <w:spacing w:val="5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błonnika</w:t>
      </w:r>
      <w:r w:rsidRPr="00FE01D1">
        <w:rPr>
          <w:color w:val="FFFFFF"/>
          <w:w w:val="103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pokarmowego oraz fitozwiązków.</w:t>
      </w:r>
      <w:r w:rsidRPr="00FE01D1">
        <w:rPr>
          <w:color w:val="FFFFFF"/>
          <w:spacing w:val="-15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Niektó-</w:t>
      </w:r>
      <w:r w:rsidRPr="00FE01D1">
        <w:rPr>
          <w:color w:val="FFFFFF"/>
          <w:w w:val="87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re z tych substancji wykazują działanie</w:t>
      </w:r>
      <w:r w:rsidRPr="00FE01D1">
        <w:rPr>
          <w:color w:val="FFFFFF"/>
          <w:spacing w:val="1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an-</w:t>
      </w:r>
      <w:r w:rsidRPr="00FE01D1">
        <w:rPr>
          <w:color w:val="FFFFFF"/>
          <w:w w:val="87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tyoksydacyjne (np. witamina C,</w:t>
      </w:r>
      <w:r w:rsidRPr="00FE01D1">
        <w:rPr>
          <w:color w:val="FFFFFF"/>
          <w:spacing w:val="40"/>
          <w:w w:val="105"/>
          <w:lang w:val="pl-PL"/>
        </w:rPr>
        <w:t xml:space="preserve"> </w:t>
      </w:r>
      <w:r>
        <w:rPr>
          <w:rFonts w:ascii="Palatino Linotype" w:hAnsi="Palatino Linotype"/>
          <w:color w:val="FFFFFF"/>
          <w:w w:val="105"/>
        </w:rPr>
        <w:t>β</w:t>
      </w:r>
      <w:r w:rsidRPr="00FE01D1">
        <w:rPr>
          <w:color w:val="FFFFFF"/>
          <w:w w:val="105"/>
          <w:lang w:val="pl-PL"/>
        </w:rPr>
        <w:t>-karoten,</w:t>
      </w:r>
      <w:r w:rsidRPr="00FE01D1">
        <w:rPr>
          <w:color w:val="FFFFFF"/>
          <w:w w:val="106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witamina</w:t>
      </w:r>
      <w:r w:rsidRPr="00FE01D1">
        <w:rPr>
          <w:color w:val="FFFFFF"/>
          <w:spacing w:val="-6"/>
          <w:w w:val="105"/>
          <w:lang w:val="pl-PL"/>
        </w:rPr>
        <w:t xml:space="preserve"> </w:t>
      </w:r>
      <w:r w:rsidRPr="00FE01D1">
        <w:rPr>
          <w:color w:val="FFFFFF"/>
          <w:w w:val="105"/>
          <w:lang w:val="pl-PL"/>
        </w:rPr>
        <w:t>E).</w:t>
      </w:r>
    </w:p>
    <w:p w:rsidR="00086E21" w:rsidRPr="00FE01D1" w:rsidRDefault="00086E21">
      <w:pPr>
        <w:jc w:val="both"/>
        <w:rPr>
          <w:lang w:val="pl-PL"/>
        </w:rPr>
        <w:sectPr w:rsidR="00086E21" w:rsidRPr="00FE01D1">
          <w:type w:val="continuous"/>
          <w:pgSz w:w="8400" w:h="11910"/>
          <w:pgMar w:top="0" w:right="0" w:bottom="0" w:left="0" w:header="708" w:footer="708" w:gutter="0"/>
          <w:cols w:num="2" w:space="708" w:equalWidth="0">
            <w:col w:w="3990" w:space="40"/>
            <w:col w:w="4370"/>
          </w:cols>
        </w:sect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spacing w:before="1"/>
        <w:rPr>
          <w:rFonts w:ascii="Cambria" w:eastAsia="Cambria" w:hAnsi="Cambria" w:cs="Cambria"/>
          <w:sz w:val="21"/>
          <w:szCs w:val="21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1"/>
          <w:szCs w:val="21"/>
          <w:lang w:val="pl-PL"/>
        </w:rPr>
        <w:sectPr w:rsidR="00086E21" w:rsidRPr="00FE01D1">
          <w:pgSz w:w="8400" w:h="11910"/>
          <w:pgMar w:top="0" w:right="0" w:bottom="0" w:left="0" w:header="708" w:footer="708" w:gutter="0"/>
          <w:cols w:space="708"/>
        </w:sectPr>
      </w:pPr>
    </w:p>
    <w:p w:rsidR="00086E21" w:rsidRPr="00FE01D1" w:rsidRDefault="00086E21">
      <w:pPr>
        <w:pStyle w:val="Heading2"/>
        <w:spacing w:before="48" w:line="249" w:lineRule="auto"/>
        <w:rPr>
          <w:b w:val="0"/>
          <w:bCs w:val="0"/>
          <w:lang w:val="pl-PL"/>
        </w:rPr>
      </w:pPr>
      <w:r w:rsidRPr="00086E21">
        <w:lastRenderedPageBreak/>
        <w:pict>
          <v:group id="_x0000_s1069" style="position:absolute;left:0;text-align:left;margin-left:0;margin-top:0;width:419.55pt;height:595.3pt;z-index:-6592;mso-position-horizontal-relative:page;mso-position-vertical-relative:page" coordsize="8391,11906">
            <v:shape id="_x0000_s1070" style="position:absolute;width:8391;height:11906" coordsize="8391,11906" path="m,11906r8391,l8391,,,,,11906xe" fillcolor="#c0e4dc" stroked="f">
              <v:path arrowok="t"/>
            </v:shape>
            <w10:wrap anchorx="page" anchory="page"/>
          </v:group>
        </w:pict>
      </w:r>
      <w:r w:rsidRPr="00086E21">
        <w:pict>
          <v:shape id="_x0000_s1068" type="#_x0000_t75" style="position:absolute;left:0;text-align:left;margin-left:0;margin-top:.3pt;width:152.8pt;height:595pt;z-index:-6568;mso-position-horizontal-relative:page;mso-position-vertical-relative:page">
            <v:imagedata r:id="rId6" o:title=""/>
            <w10:wrap anchorx="page" anchory="page"/>
          </v:shape>
        </w:pict>
      </w:r>
      <w:r w:rsidR="000E6042" w:rsidRPr="00FE01D1">
        <w:rPr>
          <w:color w:val="575454"/>
          <w:w w:val="85"/>
          <w:lang w:val="pl-PL"/>
        </w:rPr>
        <w:t>CO TO</w:t>
      </w:r>
      <w:r w:rsidR="000E6042" w:rsidRPr="00FE01D1">
        <w:rPr>
          <w:color w:val="575454"/>
          <w:spacing w:val="-17"/>
          <w:w w:val="85"/>
          <w:lang w:val="pl-PL"/>
        </w:rPr>
        <w:t xml:space="preserve"> </w:t>
      </w:r>
      <w:r w:rsidR="000E6042" w:rsidRPr="00FE01D1">
        <w:rPr>
          <w:color w:val="575454"/>
          <w:w w:val="85"/>
          <w:lang w:val="pl-PL"/>
        </w:rPr>
        <w:t>SĄ</w:t>
      </w:r>
      <w:r w:rsidR="000E6042" w:rsidRPr="00FE01D1">
        <w:rPr>
          <w:color w:val="575454"/>
          <w:w w:val="78"/>
          <w:lang w:val="pl-PL"/>
        </w:rPr>
        <w:t xml:space="preserve"> </w:t>
      </w:r>
      <w:r w:rsidR="000E6042" w:rsidRPr="00FE01D1">
        <w:rPr>
          <w:color w:val="575454"/>
          <w:spacing w:val="-2"/>
          <w:w w:val="75"/>
          <w:lang w:val="pl-PL"/>
        </w:rPr>
        <w:t>ANTYOKSYDANTY?</w:t>
      </w:r>
    </w:p>
    <w:p w:rsidR="00086E21" w:rsidRPr="00FE01D1" w:rsidRDefault="000E6042">
      <w:pPr>
        <w:pStyle w:val="Tekstpodstawowy"/>
        <w:spacing w:before="55" w:line="242" w:lineRule="auto"/>
        <w:ind w:left="566"/>
        <w:jc w:val="both"/>
        <w:rPr>
          <w:lang w:val="pl-PL"/>
        </w:rPr>
      </w:pPr>
      <w:r w:rsidRPr="00FE01D1">
        <w:rPr>
          <w:color w:val="231F20"/>
          <w:spacing w:val="-3"/>
          <w:w w:val="105"/>
          <w:lang w:val="pl-PL"/>
        </w:rPr>
        <w:t xml:space="preserve">Warzywa </w:t>
      </w:r>
      <w:r w:rsidRPr="00FE01D1">
        <w:rPr>
          <w:color w:val="231F20"/>
          <w:w w:val="105"/>
          <w:lang w:val="pl-PL"/>
        </w:rPr>
        <w:t xml:space="preserve">i owoce są </w:t>
      </w:r>
      <w:r w:rsidRPr="00FE01D1">
        <w:rPr>
          <w:color w:val="231F20"/>
          <w:spacing w:val="-3"/>
          <w:w w:val="105"/>
          <w:lang w:val="pl-PL"/>
        </w:rPr>
        <w:t>źródłem</w:t>
      </w:r>
      <w:r w:rsidRPr="00FE01D1">
        <w:rPr>
          <w:color w:val="231F20"/>
          <w:spacing w:val="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antyoksy-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dantów, </w:t>
      </w:r>
      <w:r w:rsidRPr="00FE01D1">
        <w:rPr>
          <w:color w:val="231F20"/>
          <w:w w:val="105"/>
          <w:lang w:val="pl-PL"/>
        </w:rPr>
        <w:t xml:space="preserve">czyli </w:t>
      </w:r>
      <w:r w:rsidRPr="00FE01D1">
        <w:rPr>
          <w:color w:val="231F20"/>
          <w:spacing w:val="-3"/>
          <w:w w:val="105"/>
          <w:lang w:val="pl-PL"/>
        </w:rPr>
        <w:t xml:space="preserve">przeciwutleniaczy. </w:t>
      </w:r>
      <w:r w:rsidRPr="00FE01D1">
        <w:rPr>
          <w:color w:val="231F20"/>
          <w:w w:val="105"/>
          <w:lang w:val="pl-PL"/>
        </w:rPr>
        <w:t>Są to</w:t>
      </w:r>
      <w:r w:rsidRPr="00FE01D1">
        <w:rPr>
          <w:color w:val="231F20"/>
          <w:spacing w:val="3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sub-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stancje zwalczające </w:t>
      </w:r>
      <w:r w:rsidRPr="00FE01D1">
        <w:rPr>
          <w:color w:val="231F20"/>
          <w:spacing w:val="-3"/>
          <w:w w:val="105"/>
          <w:lang w:val="pl-PL"/>
        </w:rPr>
        <w:t xml:space="preserve">bardzo </w:t>
      </w:r>
      <w:r w:rsidRPr="00FE01D1">
        <w:rPr>
          <w:color w:val="231F20"/>
          <w:w w:val="105"/>
          <w:lang w:val="pl-PL"/>
        </w:rPr>
        <w:t>aktywne</w:t>
      </w:r>
      <w:r w:rsidRPr="00FE01D1">
        <w:rPr>
          <w:color w:val="231F20"/>
          <w:spacing w:val="-3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wolne</w:t>
      </w:r>
      <w:r w:rsidRPr="00FE01D1">
        <w:rPr>
          <w:color w:val="231F20"/>
          <w:spacing w:val="-2"/>
          <w:w w:val="103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rodniki,   które   </w:t>
      </w:r>
      <w:r w:rsidRPr="00FE01D1">
        <w:rPr>
          <w:color w:val="231F20"/>
          <w:w w:val="105"/>
          <w:lang w:val="pl-PL"/>
        </w:rPr>
        <w:t>mogą   uszkadzać</w:t>
      </w:r>
      <w:r w:rsidRPr="00FE01D1">
        <w:rPr>
          <w:color w:val="231F20"/>
          <w:spacing w:val="27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komórki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i w </w:t>
      </w:r>
      <w:r w:rsidRPr="00FE01D1">
        <w:rPr>
          <w:color w:val="231F20"/>
          <w:spacing w:val="-2"/>
          <w:w w:val="105"/>
          <w:lang w:val="pl-PL"/>
        </w:rPr>
        <w:t xml:space="preserve">ten </w:t>
      </w:r>
      <w:r w:rsidRPr="00FE01D1">
        <w:rPr>
          <w:color w:val="231F20"/>
          <w:w w:val="105"/>
          <w:lang w:val="pl-PL"/>
        </w:rPr>
        <w:t>sposób przyczyniać się do</w:t>
      </w:r>
      <w:r w:rsidRPr="00FE01D1">
        <w:rPr>
          <w:color w:val="231F20"/>
          <w:spacing w:val="13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proce-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sów </w:t>
      </w:r>
      <w:r w:rsidRPr="00FE01D1">
        <w:rPr>
          <w:color w:val="231F20"/>
          <w:spacing w:val="-3"/>
          <w:w w:val="105"/>
          <w:lang w:val="pl-PL"/>
        </w:rPr>
        <w:t xml:space="preserve">chorobowych. </w:t>
      </w:r>
      <w:r w:rsidRPr="00FE01D1">
        <w:rPr>
          <w:color w:val="231F20"/>
          <w:w w:val="105"/>
          <w:lang w:val="pl-PL"/>
        </w:rPr>
        <w:t xml:space="preserve">Do </w:t>
      </w:r>
      <w:r w:rsidRPr="00FE01D1">
        <w:rPr>
          <w:color w:val="231F20"/>
          <w:spacing w:val="-3"/>
          <w:w w:val="105"/>
          <w:lang w:val="pl-PL"/>
        </w:rPr>
        <w:t>najbardziej</w:t>
      </w:r>
      <w:r w:rsidRPr="00FE01D1">
        <w:rPr>
          <w:color w:val="231F20"/>
          <w:spacing w:val="2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znanych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antyoksydantów należą: witamina C, A i</w:t>
      </w:r>
      <w:r w:rsidRPr="00FE01D1">
        <w:rPr>
          <w:color w:val="231F20"/>
          <w:spacing w:val="4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E,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>
        <w:rPr>
          <w:rFonts w:ascii="Palatino Linotype" w:hAnsi="Palatino Linotype"/>
          <w:color w:val="231F20"/>
          <w:w w:val="105"/>
        </w:rPr>
        <w:t>β</w:t>
      </w:r>
      <w:r w:rsidRPr="00FE01D1">
        <w:rPr>
          <w:rFonts w:ascii="Palatino Linotype" w:hAnsi="Palatino Linotype"/>
          <w:color w:val="231F20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-karoten, </w:t>
      </w:r>
      <w:r w:rsidRPr="00FE01D1">
        <w:rPr>
          <w:color w:val="231F20"/>
          <w:w w:val="105"/>
          <w:lang w:val="pl-PL"/>
        </w:rPr>
        <w:t>selen, flawonoidy i</w:t>
      </w:r>
      <w:r w:rsidRPr="00FE01D1">
        <w:rPr>
          <w:color w:val="231F20"/>
          <w:spacing w:val="11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polifenole.</w:t>
      </w:r>
      <w:r w:rsidRPr="00FE01D1">
        <w:rPr>
          <w:color w:val="231F20"/>
          <w:spacing w:val="-2"/>
          <w:w w:val="104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Organizm </w:t>
      </w:r>
      <w:r w:rsidRPr="00FE01D1">
        <w:rPr>
          <w:color w:val="231F20"/>
          <w:w w:val="105"/>
          <w:lang w:val="pl-PL"/>
        </w:rPr>
        <w:t>wykształcił wiele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mechanizmów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obronnych,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poszczególne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związki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oddzia-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łują wzajemnie na siebie. </w:t>
      </w:r>
      <w:r w:rsidRPr="00FE01D1">
        <w:rPr>
          <w:color w:val="231F20"/>
          <w:spacing w:val="-2"/>
          <w:w w:val="105"/>
          <w:lang w:val="pl-PL"/>
        </w:rPr>
        <w:t>Naturalne</w:t>
      </w:r>
      <w:r w:rsidRPr="00FE01D1">
        <w:rPr>
          <w:color w:val="231F20"/>
          <w:spacing w:val="6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anty-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oksydanty pokarmowe muszą być </w:t>
      </w:r>
      <w:r w:rsidRPr="00FE01D1">
        <w:rPr>
          <w:color w:val="231F20"/>
          <w:spacing w:val="-3"/>
          <w:w w:val="105"/>
          <w:lang w:val="pl-PL"/>
        </w:rPr>
        <w:t>stale</w:t>
      </w:r>
      <w:r w:rsidRPr="00FE01D1">
        <w:rPr>
          <w:color w:val="231F20"/>
          <w:spacing w:val="-2"/>
          <w:w w:val="101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uzupełnianiane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poprzez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spożywanie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odpo-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wiedniej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diety.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Inne,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mimo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że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są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wytwarza-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ne w </w:t>
      </w:r>
      <w:r w:rsidRPr="00FE01D1">
        <w:rPr>
          <w:color w:val="231F20"/>
          <w:spacing w:val="-3"/>
          <w:w w:val="105"/>
          <w:lang w:val="pl-PL"/>
        </w:rPr>
        <w:t xml:space="preserve">organizmie, </w:t>
      </w:r>
      <w:r w:rsidRPr="00FE01D1">
        <w:rPr>
          <w:color w:val="231F20"/>
          <w:w w:val="105"/>
          <w:lang w:val="pl-PL"/>
        </w:rPr>
        <w:t>to na ich poziom</w:t>
      </w:r>
      <w:r w:rsidRPr="00FE01D1">
        <w:rPr>
          <w:color w:val="231F20"/>
          <w:spacing w:val="7"/>
          <w:w w:val="105"/>
          <w:lang w:val="pl-PL"/>
        </w:rPr>
        <w:t xml:space="preserve"> </w:t>
      </w:r>
      <w:r w:rsidRPr="00FE01D1">
        <w:rPr>
          <w:color w:val="231F20"/>
          <w:spacing w:val="-2"/>
          <w:w w:val="105"/>
          <w:lang w:val="pl-PL"/>
        </w:rPr>
        <w:t>wpływa</w:t>
      </w:r>
      <w:r w:rsidRPr="00FE01D1">
        <w:rPr>
          <w:color w:val="231F20"/>
          <w:spacing w:val="-2"/>
          <w:w w:val="101"/>
          <w:lang w:val="pl-PL"/>
        </w:rPr>
        <w:t xml:space="preserve"> </w:t>
      </w:r>
      <w:r w:rsidRPr="00FE01D1">
        <w:rPr>
          <w:color w:val="231F20"/>
          <w:lang w:val="pl-PL"/>
        </w:rPr>
        <w:t>odpowiedni  sposób</w:t>
      </w:r>
      <w:r w:rsidRPr="00FE01D1">
        <w:rPr>
          <w:color w:val="231F20"/>
          <w:spacing w:val="15"/>
          <w:lang w:val="pl-PL"/>
        </w:rPr>
        <w:t xml:space="preserve"> </w:t>
      </w:r>
      <w:r w:rsidRPr="00FE01D1">
        <w:rPr>
          <w:color w:val="231F20"/>
          <w:lang w:val="pl-PL"/>
        </w:rPr>
        <w:t>odżywiania.</w:t>
      </w:r>
    </w:p>
    <w:p w:rsidR="00086E21" w:rsidRPr="00FE01D1" w:rsidRDefault="00086E21">
      <w:pPr>
        <w:spacing w:before="9"/>
        <w:rPr>
          <w:rFonts w:ascii="Cambria" w:eastAsia="Cambria" w:hAnsi="Cambria" w:cs="Cambria"/>
          <w:sz w:val="23"/>
          <w:szCs w:val="23"/>
          <w:lang w:val="pl-PL"/>
        </w:rPr>
      </w:pPr>
    </w:p>
    <w:p w:rsidR="00086E21" w:rsidRPr="00FE01D1" w:rsidRDefault="000E6042">
      <w:pPr>
        <w:pStyle w:val="Heading2"/>
        <w:spacing w:line="249" w:lineRule="auto"/>
        <w:ind w:right="575"/>
        <w:rPr>
          <w:b w:val="0"/>
          <w:bCs w:val="0"/>
          <w:lang w:val="pl-PL"/>
        </w:rPr>
      </w:pPr>
      <w:r w:rsidRPr="00FE01D1">
        <w:rPr>
          <w:color w:val="575454"/>
          <w:w w:val="85"/>
          <w:lang w:val="pl-PL"/>
        </w:rPr>
        <w:t>SKĄD</w:t>
      </w:r>
      <w:r w:rsidRPr="00FE01D1">
        <w:rPr>
          <w:color w:val="575454"/>
          <w:spacing w:val="-42"/>
          <w:w w:val="85"/>
          <w:lang w:val="pl-PL"/>
        </w:rPr>
        <w:t xml:space="preserve"> </w:t>
      </w:r>
      <w:r w:rsidRPr="00FE01D1">
        <w:rPr>
          <w:color w:val="575454"/>
          <w:w w:val="85"/>
          <w:lang w:val="pl-PL"/>
        </w:rPr>
        <w:t>SIĘ</w:t>
      </w:r>
      <w:r w:rsidRPr="00FE01D1">
        <w:rPr>
          <w:color w:val="575454"/>
          <w:spacing w:val="-42"/>
          <w:w w:val="85"/>
          <w:lang w:val="pl-PL"/>
        </w:rPr>
        <w:t xml:space="preserve"> </w:t>
      </w:r>
      <w:r w:rsidRPr="00FE01D1">
        <w:rPr>
          <w:color w:val="575454"/>
          <w:w w:val="85"/>
          <w:lang w:val="pl-PL"/>
        </w:rPr>
        <w:t>BIORĄ</w:t>
      </w:r>
      <w:r w:rsidRPr="00FE01D1">
        <w:rPr>
          <w:color w:val="575454"/>
          <w:w w:val="78"/>
          <w:lang w:val="pl-PL"/>
        </w:rPr>
        <w:t xml:space="preserve"> </w:t>
      </w:r>
      <w:r w:rsidRPr="00FE01D1">
        <w:rPr>
          <w:color w:val="575454"/>
          <w:w w:val="80"/>
          <w:lang w:val="pl-PL"/>
        </w:rPr>
        <w:t>WOLNE</w:t>
      </w:r>
      <w:r w:rsidRPr="00FE01D1">
        <w:rPr>
          <w:color w:val="575454"/>
          <w:spacing w:val="-19"/>
          <w:w w:val="80"/>
          <w:lang w:val="pl-PL"/>
        </w:rPr>
        <w:t xml:space="preserve"> </w:t>
      </w:r>
      <w:r w:rsidRPr="00FE01D1">
        <w:rPr>
          <w:color w:val="575454"/>
          <w:w w:val="80"/>
          <w:lang w:val="pl-PL"/>
        </w:rPr>
        <w:t>RODNIKI?</w:t>
      </w:r>
    </w:p>
    <w:p w:rsidR="00086E21" w:rsidRPr="00FE01D1" w:rsidRDefault="000E6042">
      <w:pPr>
        <w:pStyle w:val="Tekstpodstawowy"/>
        <w:spacing w:before="55" w:line="244" w:lineRule="auto"/>
        <w:ind w:left="566"/>
        <w:jc w:val="both"/>
        <w:rPr>
          <w:lang w:val="pl-PL"/>
        </w:rPr>
      </w:pPr>
      <w:r w:rsidRPr="00FE01D1">
        <w:rPr>
          <w:color w:val="231F20"/>
          <w:spacing w:val="-3"/>
          <w:w w:val="105"/>
          <w:lang w:val="pl-PL"/>
        </w:rPr>
        <w:t xml:space="preserve">Wolne rodniki </w:t>
      </w:r>
      <w:r w:rsidRPr="00FE01D1">
        <w:rPr>
          <w:color w:val="231F20"/>
          <w:w w:val="105"/>
          <w:lang w:val="pl-PL"/>
        </w:rPr>
        <w:t xml:space="preserve">to </w:t>
      </w:r>
      <w:r w:rsidRPr="00FE01D1">
        <w:rPr>
          <w:color w:val="231F20"/>
          <w:spacing w:val="-3"/>
          <w:w w:val="105"/>
          <w:lang w:val="pl-PL"/>
        </w:rPr>
        <w:t xml:space="preserve">reaktywne </w:t>
      </w:r>
      <w:r w:rsidRPr="00FE01D1">
        <w:rPr>
          <w:color w:val="231F20"/>
          <w:w w:val="105"/>
          <w:lang w:val="pl-PL"/>
        </w:rPr>
        <w:t>atomy</w:t>
      </w:r>
      <w:r w:rsidRPr="00FE01D1">
        <w:rPr>
          <w:color w:val="231F20"/>
          <w:spacing w:val="34"/>
          <w:w w:val="105"/>
          <w:lang w:val="pl-PL"/>
        </w:rPr>
        <w:t xml:space="preserve"> </w:t>
      </w:r>
      <w:r w:rsidRPr="00FE01D1">
        <w:rPr>
          <w:color w:val="231F20"/>
          <w:spacing w:val="-2"/>
          <w:w w:val="105"/>
          <w:lang w:val="pl-PL"/>
        </w:rPr>
        <w:t>lub</w:t>
      </w:r>
      <w:r w:rsidRPr="00FE01D1">
        <w:rPr>
          <w:color w:val="231F20"/>
          <w:spacing w:val="-2"/>
          <w:w w:val="103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cząsteczki, </w:t>
      </w:r>
      <w:r w:rsidRPr="00FE01D1">
        <w:rPr>
          <w:color w:val="231F20"/>
          <w:spacing w:val="-3"/>
          <w:w w:val="105"/>
          <w:lang w:val="pl-PL"/>
        </w:rPr>
        <w:t xml:space="preserve">które </w:t>
      </w:r>
      <w:r w:rsidRPr="00FE01D1">
        <w:rPr>
          <w:color w:val="231F20"/>
          <w:w w:val="105"/>
          <w:lang w:val="pl-PL"/>
        </w:rPr>
        <w:t>uszkadzają struktury</w:t>
      </w:r>
      <w:r w:rsidRPr="00FE01D1">
        <w:rPr>
          <w:color w:val="231F20"/>
          <w:spacing w:val="5"/>
          <w:w w:val="105"/>
          <w:lang w:val="pl-PL"/>
        </w:rPr>
        <w:t xml:space="preserve"> </w:t>
      </w:r>
      <w:r w:rsidRPr="00FE01D1">
        <w:rPr>
          <w:color w:val="231F20"/>
          <w:spacing w:val="-4"/>
          <w:w w:val="105"/>
          <w:lang w:val="pl-PL"/>
        </w:rPr>
        <w:t>ko-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mórkowe. </w:t>
      </w:r>
      <w:r w:rsidRPr="00FE01D1">
        <w:rPr>
          <w:color w:val="231F20"/>
          <w:w w:val="105"/>
          <w:lang w:val="pl-PL"/>
        </w:rPr>
        <w:t xml:space="preserve">Zakłócają </w:t>
      </w:r>
      <w:r w:rsidRPr="00FE01D1">
        <w:rPr>
          <w:color w:val="231F20"/>
          <w:spacing w:val="-3"/>
          <w:w w:val="105"/>
          <w:lang w:val="pl-PL"/>
        </w:rPr>
        <w:t>funkcje różnych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spacing w:val="-2"/>
          <w:w w:val="105"/>
          <w:lang w:val="pl-PL"/>
        </w:rPr>
        <w:t>białek</w:t>
      </w:r>
      <w:r w:rsidRPr="00FE01D1">
        <w:rPr>
          <w:color w:val="231F20"/>
          <w:spacing w:val="-2"/>
          <w:w w:val="102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i przekazywanie</w:t>
      </w:r>
      <w:r w:rsidRPr="00FE01D1">
        <w:rPr>
          <w:color w:val="231F20"/>
          <w:spacing w:val="41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informacji </w:t>
      </w:r>
      <w:r w:rsidRPr="00FE01D1">
        <w:rPr>
          <w:color w:val="231F20"/>
          <w:spacing w:val="2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genetycznej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w </w:t>
      </w:r>
      <w:r w:rsidRPr="00FE01D1">
        <w:rPr>
          <w:color w:val="231F20"/>
          <w:spacing w:val="-4"/>
          <w:w w:val="105"/>
          <w:lang w:val="pl-PL"/>
        </w:rPr>
        <w:t xml:space="preserve">komórce, </w:t>
      </w:r>
      <w:r w:rsidRPr="00FE01D1">
        <w:rPr>
          <w:color w:val="231F20"/>
          <w:w w:val="105"/>
          <w:lang w:val="pl-PL"/>
        </w:rPr>
        <w:t>a także naruszają</w:t>
      </w:r>
      <w:r w:rsidRPr="00FE01D1">
        <w:rPr>
          <w:color w:val="231F20"/>
          <w:spacing w:val="6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strukturę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błon </w:t>
      </w:r>
      <w:r w:rsidRPr="00FE01D1">
        <w:rPr>
          <w:color w:val="231F20"/>
          <w:spacing w:val="-3"/>
          <w:w w:val="105"/>
          <w:lang w:val="pl-PL"/>
        </w:rPr>
        <w:t xml:space="preserve">komórkowych, </w:t>
      </w:r>
      <w:r w:rsidRPr="00FE01D1">
        <w:rPr>
          <w:color w:val="231F20"/>
          <w:w w:val="105"/>
          <w:lang w:val="pl-PL"/>
        </w:rPr>
        <w:t>co powoduje</w:t>
      </w:r>
      <w:r w:rsidRPr="00FE01D1">
        <w:rPr>
          <w:color w:val="231F20"/>
          <w:spacing w:val="3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znisz-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czenie </w:t>
      </w:r>
      <w:r w:rsidRPr="00FE01D1">
        <w:rPr>
          <w:color w:val="231F20"/>
          <w:spacing w:val="-3"/>
          <w:w w:val="105"/>
          <w:lang w:val="pl-PL"/>
        </w:rPr>
        <w:t xml:space="preserve">komórek </w:t>
      </w:r>
      <w:r w:rsidRPr="00FE01D1">
        <w:rPr>
          <w:color w:val="231F20"/>
          <w:w w:val="105"/>
          <w:lang w:val="pl-PL"/>
        </w:rPr>
        <w:t xml:space="preserve">i tkanek, a w </w:t>
      </w:r>
      <w:r w:rsidRPr="00FE01D1">
        <w:rPr>
          <w:color w:val="231F20"/>
          <w:spacing w:val="-4"/>
          <w:w w:val="105"/>
          <w:lang w:val="pl-PL"/>
        </w:rPr>
        <w:t>efekcie</w:t>
      </w:r>
      <w:r w:rsidRPr="00FE01D1">
        <w:rPr>
          <w:color w:val="231F20"/>
          <w:spacing w:val="24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może</w:t>
      </w:r>
      <w:r w:rsidRPr="00FE01D1">
        <w:rPr>
          <w:color w:val="231F20"/>
          <w:spacing w:val="-2"/>
          <w:w w:val="10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prowadzić </w:t>
      </w:r>
      <w:r w:rsidRPr="00FE01D1">
        <w:rPr>
          <w:color w:val="231F20"/>
          <w:w w:val="105"/>
          <w:lang w:val="pl-PL"/>
        </w:rPr>
        <w:t xml:space="preserve">do </w:t>
      </w:r>
      <w:r w:rsidRPr="00FE01D1">
        <w:rPr>
          <w:color w:val="231F20"/>
          <w:spacing w:val="-3"/>
          <w:w w:val="105"/>
          <w:lang w:val="pl-PL"/>
        </w:rPr>
        <w:t>rozwoju chorób</w:t>
      </w:r>
      <w:r w:rsidRPr="00FE01D1">
        <w:rPr>
          <w:color w:val="231F20"/>
          <w:spacing w:val="24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nowotwo-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rowych, </w:t>
      </w:r>
      <w:r w:rsidRPr="00FE01D1">
        <w:rPr>
          <w:color w:val="231F20"/>
          <w:w w:val="105"/>
          <w:lang w:val="pl-PL"/>
        </w:rPr>
        <w:t>układu krążenia, układu</w:t>
      </w:r>
      <w:r w:rsidRPr="00FE01D1">
        <w:rPr>
          <w:color w:val="231F20"/>
          <w:spacing w:val="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pokar-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mowego, </w:t>
      </w:r>
      <w:r w:rsidRPr="00FE01D1">
        <w:rPr>
          <w:color w:val="231F20"/>
          <w:w w:val="105"/>
          <w:lang w:val="pl-PL"/>
        </w:rPr>
        <w:t xml:space="preserve">nerwowego i </w:t>
      </w:r>
      <w:r w:rsidRPr="00FE01D1">
        <w:rPr>
          <w:color w:val="231F20"/>
          <w:spacing w:val="-3"/>
          <w:w w:val="105"/>
          <w:lang w:val="pl-PL"/>
        </w:rPr>
        <w:t xml:space="preserve">stawów. </w:t>
      </w:r>
      <w:r w:rsidRPr="00FE01D1">
        <w:rPr>
          <w:color w:val="231F20"/>
          <w:w w:val="105"/>
          <w:lang w:val="pl-PL"/>
        </w:rPr>
        <w:t>Ich</w:t>
      </w:r>
      <w:r w:rsidRPr="00FE01D1">
        <w:rPr>
          <w:color w:val="231F20"/>
          <w:spacing w:val="25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źródło</w:t>
      </w:r>
      <w:r w:rsidRPr="00FE01D1">
        <w:rPr>
          <w:color w:val="231F20"/>
          <w:spacing w:val="-2"/>
          <w:w w:val="102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stanowią m.in. dym </w:t>
      </w:r>
      <w:r w:rsidRPr="00FE01D1">
        <w:rPr>
          <w:color w:val="231F20"/>
          <w:spacing w:val="-3"/>
          <w:w w:val="105"/>
          <w:lang w:val="pl-PL"/>
        </w:rPr>
        <w:t>tytoniowy, alkohol,</w:t>
      </w:r>
      <w:r w:rsidRPr="00FE01D1">
        <w:rPr>
          <w:color w:val="231F20"/>
          <w:spacing w:val="17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za-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lang w:val="pl-PL"/>
        </w:rPr>
        <w:t>nieczyszczenia</w:t>
      </w:r>
      <w:r w:rsidRPr="00FE01D1">
        <w:rPr>
          <w:color w:val="231F20"/>
          <w:spacing w:val="9"/>
          <w:lang w:val="pl-PL"/>
        </w:rPr>
        <w:t xml:space="preserve"> </w:t>
      </w:r>
      <w:r w:rsidRPr="00FE01D1">
        <w:rPr>
          <w:color w:val="231F20"/>
          <w:lang w:val="pl-PL"/>
        </w:rPr>
        <w:t>powietrza,</w:t>
      </w:r>
      <w:r w:rsidRPr="00FE01D1">
        <w:rPr>
          <w:color w:val="231F20"/>
          <w:spacing w:val="9"/>
          <w:lang w:val="pl-PL"/>
        </w:rPr>
        <w:t xml:space="preserve"> </w:t>
      </w:r>
      <w:r w:rsidRPr="00FE01D1">
        <w:rPr>
          <w:color w:val="231F20"/>
          <w:lang w:val="pl-PL"/>
        </w:rPr>
        <w:t>nieodpowiednio</w:t>
      </w:r>
      <w:r w:rsidRPr="00FE01D1">
        <w:rPr>
          <w:color w:val="231F20"/>
          <w:spacing w:val="-32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lub zbyt długo przechowywana</w:t>
      </w:r>
      <w:r w:rsidRPr="00FE01D1">
        <w:rPr>
          <w:color w:val="231F20"/>
          <w:spacing w:val="1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żywność.</w:t>
      </w:r>
      <w:r w:rsidRPr="00FE01D1">
        <w:rPr>
          <w:color w:val="231F20"/>
          <w:spacing w:val="-2"/>
          <w:w w:val="104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Wolne rodniki </w:t>
      </w:r>
      <w:r w:rsidRPr="00FE01D1">
        <w:rPr>
          <w:color w:val="231F20"/>
          <w:w w:val="105"/>
          <w:lang w:val="pl-PL"/>
        </w:rPr>
        <w:t>powstają także</w:t>
      </w:r>
      <w:r w:rsidRPr="00FE01D1">
        <w:rPr>
          <w:color w:val="231F20"/>
          <w:spacing w:val="14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wewnątrz</w:t>
      </w:r>
      <w:r w:rsidRPr="00FE01D1">
        <w:rPr>
          <w:color w:val="231F20"/>
          <w:spacing w:val="-2"/>
          <w:w w:val="104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organizmu </w:t>
      </w:r>
      <w:r w:rsidRPr="00FE01D1">
        <w:rPr>
          <w:color w:val="231F20"/>
          <w:w w:val="105"/>
          <w:lang w:val="pl-PL"/>
        </w:rPr>
        <w:t xml:space="preserve">w </w:t>
      </w:r>
      <w:r w:rsidRPr="00FE01D1">
        <w:rPr>
          <w:color w:val="231F20"/>
          <w:spacing w:val="-3"/>
          <w:w w:val="105"/>
          <w:lang w:val="pl-PL"/>
        </w:rPr>
        <w:t>procesach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metabolicznych.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Aby</w:t>
      </w:r>
      <w:r w:rsidRPr="00FE01D1">
        <w:rPr>
          <w:color w:val="231F20"/>
          <w:spacing w:val="-1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im</w:t>
      </w:r>
      <w:r w:rsidRPr="00FE01D1">
        <w:rPr>
          <w:color w:val="231F20"/>
          <w:spacing w:val="-1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przeciwdziałać,</w:t>
      </w:r>
      <w:r w:rsidRPr="00FE01D1">
        <w:rPr>
          <w:color w:val="231F20"/>
          <w:spacing w:val="-13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organizm</w:t>
      </w:r>
      <w:r w:rsidRPr="00FE01D1">
        <w:rPr>
          <w:color w:val="231F20"/>
          <w:spacing w:val="-13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wykształ-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cił mechanizmy </w:t>
      </w:r>
      <w:r w:rsidRPr="00FE01D1">
        <w:rPr>
          <w:color w:val="231F20"/>
          <w:spacing w:val="-3"/>
          <w:w w:val="105"/>
          <w:lang w:val="pl-PL"/>
        </w:rPr>
        <w:t xml:space="preserve">obronne, </w:t>
      </w:r>
      <w:r w:rsidRPr="00FE01D1">
        <w:rPr>
          <w:color w:val="231F20"/>
          <w:w w:val="105"/>
          <w:lang w:val="pl-PL"/>
        </w:rPr>
        <w:t>z których naj-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ważniejszymi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są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anty</w:t>
      </w:r>
      <w:r w:rsidRPr="00FE01D1">
        <w:rPr>
          <w:color w:val="231F20"/>
          <w:spacing w:val="-3"/>
          <w:w w:val="105"/>
          <w:lang w:val="pl-PL"/>
        </w:rPr>
        <w:t>oksydanty.</w:t>
      </w:r>
    </w:p>
    <w:p w:rsidR="00086E21" w:rsidRPr="00FE01D1" w:rsidRDefault="00086E21">
      <w:pPr>
        <w:spacing w:before="6"/>
        <w:rPr>
          <w:rFonts w:ascii="Cambria" w:eastAsia="Cambria" w:hAnsi="Cambria" w:cs="Cambria"/>
          <w:sz w:val="18"/>
          <w:szCs w:val="18"/>
          <w:lang w:val="pl-PL"/>
        </w:rPr>
      </w:pPr>
    </w:p>
    <w:p w:rsidR="00086E21" w:rsidRPr="00FE01D1" w:rsidRDefault="000E6042">
      <w:pPr>
        <w:pStyle w:val="Tekstpodstawowy"/>
        <w:spacing w:line="244" w:lineRule="auto"/>
        <w:ind w:left="566" w:hanging="1"/>
        <w:jc w:val="both"/>
        <w:rPr>
          <w:lang w:val="pl-PL"/>
        </w:rPr>
      </w:pPr>
      <w:r w:rsidRPr="00FE01D1">
        <w:rPr>
          <w:rFonts w:ascii="Times New Roman" w:hAnsi="Times New Roman"/>
          <w:b/>
          <w:color w:val="43BB91"/>
          <w:spacing w:val="-3"/>
          <w:w w:val="105"/>
          <w:sz w:val="16"/>
          <w:lang w:val="pl-PL"/>
        </w:rPr>
        <w:t>Witamina</w:t>
      </w:r>
      <w:r w:rsidRPr="00FE01D1">
        <w:rPr>
          <w:rFonts w:ascii="Times New Roman" w:hAnsi="Times New Roman"/>
          <w:b/>
          <w:color w:val="43BB91"/>
          <w:spacing w:val="-2"/>
          <w:w w:val="105"/>
          <w:sz w:val="16"/>
          <w:lang w:val="pl-PL"/>
        </w:rPr>
        <w:t xml:space="preserve"> </w:t>
      </w:r>
      <w:r w:rsidRPr="00FE01D1">
        <w:rPr>
          <w:rFonts w:ascii="Times New Roman" w:hAnsi="Times New Roman"/>
          <w:b/>
          <w:color w:val="43BB91"/>
          <w:w w:val="105"/>
          <w:sz w:val="16"/>
          <w:lang w:val="pl-PL"/>
        </w:rPr>
        <w:t>E</w:t>
      </w:r>
      <w:r w:rsidRPr="00FE01D1">
        <w:rPr>
          <w:rFonts w:ascii="Times New Roman" w:hAnsi="Times New Roman"/>
          <w:b/>
          <w:color w:val="43BB91"/>
          <w:spacing w:val="-2"/>
          <w:w w:val="105"/>
          <w:sz w:val="16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chroni</w:t>
      </w:r>
      <w:r w:rsidRPr="00FE01D1">
        <w:rPr>
          <w:color w:val="231F20"/>
          <w:spacing w:val="8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komórki</w:t>
      </w:r>
      <w:r w:rsidRPr="00FE01D1">
        <w:rPr>
          <w:color w:val="231F20"/>
          <w:spacing w:val="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przed</w:t>
      </w:r>
      <w:r w:rsidRPr="00FE01D1">
        <w:rPr>
          <w:color w:val="231F20"/>
          <w:spacing w:val="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wolnymi</w:t>
      </w:r>
      <w:r w:rsidRPr="00FE01D1">
        <w:rPr>
          <w:color w:val="231F20"/>
          <w:spacing w:val="-37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rodnikami,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ale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także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pobudza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układ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odpor-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nościowy, </w:t>
      </w:r>
      <w:r w:rsidRPr="00FE01D1">
        <w:rPr>
          <w:color w:val="231F20"/>
          <w:w w:val="105"/>
          <w:lang w:val="pl-PL"/>
        </w:rPr>
        <w:t>bierze udział w naprawie</w:t>
      </w:r>
      <w:r w:rsidRPr="00FE01D1">
        <w:rPr>
          <w:color w:val="231F20"/>
          <w:spacing w:val="-14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uszko-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dzonych  błon  biologicznych  oraz </w:t>
      </w:r>
      <w:r w:rsidRPr="00FE01D1">
        <w:rPr>
          <w:color w:val="231F20"/>
          <w:spacing w:val="35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chroni</w:t>
      </w:r>
    </w:p>
    <w:p w:rsidR="00086E21" w:rsidRPr="00FE01D1" w:rsidRDefault="000E6042">
      <w:pPr>
        <w:pStyle w:val="Tekstpodstawowy"/>
        <w:spacing w:before="104" w:line="244" w:lineRule="auto"/>
        <w:ind w:right="564"/>
        <w:jc w:val="both"/>
        <w:rPr>
          <w:lang w:val="pl-PL"/>
        </w:rPr>
      </w:pPr>
      <w:r w:rsidRPr="00FE01D1">
        <w:rPr>
          <w:spacing w:val="-3"/>
          <w:w w:val="105"/>
          <w:lang w:val="pl-PL"/>
        </w:rPr>
        <w:br w:type="column"/>
      </w:r>
      <w:r w:rsidRPr="00FE01D1">
        <w:rPr>
          <w:color w:val="231F20"/>
          <w:spacing w:val="-3"/>
          <w:w w:val="105"/>
          <w:lang w:val="pl-PL"/>
        </w:rPr>
        <w:lastRenderedPageBreak/>
        <w:t xml:space="preserve">lipoproteiny </w:t>
      </w:r>
      <w:r w:rsidRPr="00FE01D1">
        <w:rPr>
          <w:color w:val="231F20"/>
          <w:w w:val="105"/>
          <w:lang w:val="pl-PL"/>
        </w:rPr>
        <w:t>o niskiej gęstości (LDL)</w:t>
      </w:r>
      <w:r w:rsidRPr="00FE01D1">
        <w:rPr>
          <w:color w:val="231F20"/>
          <w:spacing w:val="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przed</w:t>
      </w:r>
      <w:r w:rsidRPr="00FE01D1">
        <w:rPr>
          <w:color w:val="231F20"/>
          <w:spacing w:val="-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utlenianiem, przez co </w:t>
      </w:r>
      <w:r w:rsidRPr="00FE01D1">
        <w:rPr>
          <w:color w:val="231F20"/>
          <w:spacing w:val="-3"/>
          <w:w w:val="105"/>
          <w:lang w:val="pl-PL"/>
        </w:rPr>
        <w:t>chroni</w:t>
      </w:r>
      <w:r w:rsidRPr="00FE01D1">
        <w:rPr>
          <w:color w:val="231F20"/>
          <w:spacing w:val="13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organizm</w:t>
      </w:r>
      <w:r w:rsidRPr="00FE01D1">
        <w:rPr>
          <w:color w:val="231F20"/>
          <w:spacing w:val="-2"/>
          <w:w w:val="10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przed </w:t>
      </w:r>
      <w:r w:rsidRPr="00FE01D1">
        <w:rPr>
          <w:color w:val="231F20"/>
          <w:spacing w:val="-3"/>
          <w:w w:val="105"/>
          <w:lang w:val="pl-PL"/>
        </w:rPr>
        <w:t xml:space="preserve">rozwojem miażdżycy, </w:t>
      </w:r>
      <w:r w:rsidRPr="00FE01D1">
        <w:rPr>
          <w:color w:val="231F20"/>
          <w:w w:val="105"/>
          <w:lang w:val="pl-PL"/>
        </w:rPr>
        <w:t>a w</w:t>
      </w:r>
      <w:r w:rsidRPr="00FE01D1">
        <w:rPr>
          <w:color w:val="231F20"/>
          <w:spacing w:val="36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konse-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kwencji</w:t>
      </w:r>
      <w:r w:rsidRPr="00FE01D1">
        <w:rPr>
          <w:color w:val="231F20"/>
          <w:spacing w:val="-17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niedokrwiennej</w:t>
      </w:r>
      <w:r w:rsidRPr="00FE01D1">
        <w:rPr>
          <w:color w:val="231F20"/>
          <w:spacing w:val="-17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choroby</w:t>
      </w:r>
      <w:r w:rsidRPr="00FE01D1">
        <w:rPr>
          <w:color w:val="231F20"/>
          <w:spacing w:val="-17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serca.</w:t>
      </w:r>
    </w:p>
    <w:p w:rsidR="00086E21" w:rsidRPr="00FE01D1" w:rsidRDefault="00086E21">
      <w:pPr>
        <w:spacing w:before="5"/>
        <w:rPr>
          <w:rFonts w:ascii="Cambria" w:eastAsia="Cambria" w:hAnsi="Cambria" w:cs="Cambria"/>
          <w:sz w:val="14"/>
          <w:szCs w:val="14"/>
          <w:lang w:val="pl-PL"/>
        </w:rPr>
      </w:pPr>
    </w:p>
    <w:p w:rsidR="00086E21" w:rsidRPr="00FE01D1" w:rsidRDefault="000E6042">
      <w:pPr>
        <w:pStyle w:val="Tekstpodstawowy"/>
        <w:spacing w:line="216" w:lineRule="exact"/>
        <w:ind w:right="564"/>
        <w:jc w:val="both"/>
        <w:rPr>
          <w:lang w:val="pl-PL"/>
        </w:rPr>
      </w:pPr>
      <w:r>
        <w:rPr>
          <w:rFonts w:ascii="Palatino Linotype" w:hAnsi="Palatino Linotype"/>
          <w:color w:val="43BB91"/>
          <w:w w:val="105"/>
        </w:rPr>
        <w:t>β</w:t>
      </w:r>
      <w:r w:rsidRPr="00FE01D1">
        <w:rPr>
          <w:rFonts w:ascii="Times New Roman" w:hAnsi="Times New Roman"/>
          <w:b/>
          <w:color w:val="43BB91"/>
          <w:w w:val="105"/>
          <w:sz w:val="16"/>
          <w:lang w:val="pl-PL"/>
        </w:rPr>
        <w:t xml:space="preserve">-karoten </w:t>
      </w:r>
      <w:r w:rsidRPr="00FE01D1">
        <w:rPr>
          <w:color w:val="231F20"/>
          <w:w w:val="105"/>
          <w:lang w:val="pl-PL"/>
        </w:rPr>
        <w:t>wykazuje działanie przeciwno-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 xml:space="preserve">wotworowe, </w:t>
      </w:r>
      <w:r w:rsidRPr="00FE01D1">
        <w:rPr>
          <w:color w:val="231F20"/>
          <w:w w:val="105"/>
          <w:lang w:val="pl-PL"/>
        </w:rPr>
        <w:t>aktywizuje układ</w:t>
      </w:r>
      <w:r w:rsidRPr="00FE01D1">
        <w:rPr>
          <w:color w:val="231F20"/>
          <w:spacing w:val="2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immunolo-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giczny.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Powstająca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wątrobie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</w:t>
      </w:r>
      <w:r w:rsidRPr="00FE01D1">
        <w:rPr>
          <w:color w:val="231F20"/>
          <w:spacing w:val="-9"/>
          <w:w w:val="105"/>
          <w:lang w:val="pl-PL"/>
        </w:rPr>
        <w:t xml:space="preserve"> </w:t>
      </w:r>
      <w:r>
        <w:rPr>
          <w:rFonts w:ascii="Palatino Linotype" w:hAnsi="Palatino Linotype"/>
          <w:color w:val="231F20"/>
          <w:spacing w:val="-3"/>
          <w:w w:val="105"/>
        </w:rPr>
        <w:t>β</w:t>
      </w:r>
      <w:r w:rsidRPr="00FE01D1">
        <w:rPr>
          <w:color w:val="231F20"/>
          <w:spacing w:val="-3"/>
          <w:w w:val="105"/>
          <w:lang w:val="pl-PL"/>
        </w:rPr>
        <w:t>-karotenu</w:t>
      </w:r>
      <w:r w:rsidRPr="00FE01D1">
        <w:rPr>
          <w:color w:val="231F20"/>
          <w:spacing w:val="-2"/>
          <w:w w:val="104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witamina</w:t>
      </w:r>
      <w:r w:rsidRPr="00FE01D1">
        <w:rPr>
          <w:color w:val="231F20"/>
          <w:spacing w:val="-16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</w:t>
      </w:r>
      <w:r w:rsidRPr="00FE01D1">
        <w:rPr>
          <w:color w:val="231F20"/>
          <w:spacing w:val="-16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warunkuje</w:t>
      </w:r>
      <w:r w:rsidRPr="00FE01D1">
        <w:rPr>
          <w:color w:val="231F20"/>
          <w:spacing w:val="-16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procesy</w:t>
      </w:r>
      <w:r w:rsidRPr="00FE01D1">
        <w:rPr>
          <w:color w:val="231F20"/>
          <w:spacing w:val="-16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widzenia.</w:t>
      </w:r>
    </w:p>
    <w:p w:rsidR="00086E21" w:rsidRPr="00FE01D1" w:rsidRDefault="00086E21">
      <w:pPr>
        <w:spacing w:before="8"/>
        <w:rPr>
          <w:rFonts w:ascii="Cambria" w:eastAsia="Cambria" w:hAnsi="Cambria" w:cs="Cambria"/>
          <w:sz w:val="14"/>
          <w:szCs w:val="14"/>
          <w:lang w:val="pl-PL"/>
        </w:rPr>
      </w:pPr>
    </w:p>
    <w:p w:rsidR="00086E21" w:rsidRPr="00FE01D1" w:rsidRDefault="000E6042">
      <w:pPr>
        <w:pStyle w:val="Tekstpodstawowy"/>
        <w:spacing w:line="244" w:lineRule="auto"/>
        <w:ind w:right="564" w:hanging="1"/>
        <w:jc w:val="both"/>
        <w:rPr>
          <w:lang w:val="pl-PL"/>
        </w:rPr>
      </w:pPr>
      <w:r w:rsidRPr="00FE01D1">
        <w:rPr>
          <w:rFonts w:ascii="Times New Roman" w:hAnsi="Times New Roman"/>
          <w:b/>
          <w:color w:val="43BB91"/>
          <w:spacing w:val="-3"/>
          <w:w w:val="105"/>
          <w:sz w:val="16"/>
          <w:lang w:val="pl-PL"/>
        </w:rPr>
        <w:t>Witamina</w:t>
      </w:r>
      <w:r w:rsidRPr="00FE01D1">
        <w:rPr>
          <w:rFonts w:ascii="Times New Roman" w:hAnsi="Times New Roman"/>
          <w:b/>
          <w:color w:val="43BB91"/>
          <w:spacing w:val="-5"/>
          <w:w w:val="105"/>
          <w:sz w:val="16"/>
          <w:lang w:val="pl-PL"/>
        </w:rPr>
        <w:t xml:space="preserve"> </w:t>
      </w:r>
      <w:r w:rsidRPr="00FE01D1">
        <w:rPr>
          <w:rFonts w:ascii="Times New Roman" w:hAnsi="Times New Roman"/>
          <w:b/>
          <w:color w:val="43BB91"/>
          <w:w w:val="105"/>
          <w:sz w:val="16"/>
          <w:lang w:val="pl-PL"/>
        </w:rPr>
        <w:t>C</w:t>
      </w:r>
      <w:r w:rsidRPr="00FE01D1">
        <w:rPr>
          <w:rFonts w:ascii="Times New Roman" w:hAnsi="Times New Roman"/>
          <w:b/>
          <w:color w:val="43BB91"/>
          <w:spacing w:val="-5"/>
          <w:w w:val="105"/>
          <w:sz w:val="16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odnawia</w:t>
      </w:r>
      <w:r w:rsidRPr="00FE01D1">
        <w:rPr>
          <w:color w:val="231F20"/>
          <w:spacing w:val="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utlenioną</w:t>
      </w:r>
      <w:r w:rsidRPr="00FE01D1">
        <w:rPr>
          <w:color w:val="231F20"/>
          <w:spacing w:val="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</w:t>
      </w:r>
      <w:r w:rsidRPr="00FE01D1">
        <w:rPr>
          <w:color w:val="231F20"/>
          <w:spacing w:val="5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reakcjach</w:t>
      </w:r>
      <w:r w:rsidRPr="00FE01D1">
        <w:rPr>
          <w:color w:val="231F20"/>
          <w:spacing w:val="-4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antyoksydacyjnych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witaminę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E,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także</w:t>
      </w:r>
      <w:r w:rsidRPr="00FE01D1">
        <w:rPr>
          <w:color w:val="231F20"/>
          <w:spacing w:val="-2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bie-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rze</w:t>
      </w:r>
      <w:r w:rsidRPr="00FE01D1">
        <w:rPr>
          <w:color w:val="231F20"/>
          <w:spacing w:val="-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udział</w:t>
      </w:r>
      <w:r w:rsidRPr="00FE01D1">
        <w:rPr>
          <w:color w:val="231F20"/>
          <w:spacing w:val="-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</w:t>
      </w:r>
      <w:r w:rsidRPr="00FE01D1">
        <w:rPr>
          <w:color w:val="231F20"/>
          <w:spacing w:val="-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powstawaniu</w:t>
      </w:r>
      <w:r w:rsidRPr="00FE01D1">
        <w:rPr>
          <w:color w:val="231F20"/>
          <w:spacing w:val="-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ważnych</w:t>
      </w:r>
      <w:r w:rsidRPr="00FE01D1">
        <w:rPr>
          <w:color w:val="231F20"/>
          <w:spacing w:val="-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związ-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spacing w:val="-4"/>
          <w:w w:val="105"/>
          <w:lang w:val="pl-PL"/>
        </w:rPr>
        <w:t>ków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biologicznie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czynnych,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wpływa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na</w:t>
      </w:r>
      <w:r w:rsidRPr="00FE01D1">
        <w:rPr>
          <w:color w:val="231F20"/>
          <w:spacing w:val="-18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pro-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cesy odpornościowe. </w:t>
      </w:r>
      <w:r w:rsidRPr="00FE01D1">
        <w:rPr>
          <w:color w:val="231F20"/>
          <w:spacing w:val="-3"/>
          <w:w w:val="105"/>
          <w:lang w:val="pl-PL"/>
        </w:rPr>
        <w:t>Ponadto</w:t>
      </w:r>
      <w:r w:rsidRPr="00FE01D1">
        <w:rPr>
          <w:color w:val="231F20"/>
          <w:spacing w:val="2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przyspiesza</w:t>
      </w:r>
      <w:r w:rsidRPr="00FE01D1">
        <w:rPr>
          <w:color w:val="231F20"/>
          <w:spacing w:val="-2"/>
          <w:w w:val="103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gojenie się ran, uczestniczy w</w:t>
      </w:r>
      <w:r w:rsidRPr="00FE01D1">
        <w:rPr>
          <w:color w:val="231F20"/>
          <w:spacing w:val="3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zobojętnia-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niu </w:t>
      </w:r>
      <w:r w:rsidRPr="00FE01D1">
        <w:rPr>
          <w:color w:val="231F20"/>
          <w:spacing w:val="-3"/>
          <w:w w:val="105"/>
          <w:lang w:val="pl-PL"/>
        </w:rPr>
        <w:t xml:space="preserve">leków </w:t>
      </w:r>
      <w:r w:rsidRPr="00FE01D1">
        <w:rPr>
          <w:color w:val="231F20"/>
          <w:w w:val="105"/>
          <w:lang w:val="pl-PL"/>
        </w:rPr>
        <w:t>i trucizn, jest niezbędna do</w:t>
      </w:r>
      <w:r w:rsidRPr="00FE01D1">
        <w:rPr>
          <w:color w:val="231F20"/>
          <w:spacing w:val="3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syn-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tezy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spacing w:val="-3"/>
          <w:w w:val="105"/>
          <w:lang w:val="pl-PL"/>
        </w:rPr>
        <w:t>kolagenu,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który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jest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składnikiem</w:t>
      </w:r>
      <w:r w:rsidRPr="00FE01D1">
        <w:rPr>
          <w:color w:val="231F20"/>
          <w:spacing w:val="-11"/>
          <w:w w:val="105"/>
          <w:lang w:val="pl-PL"/>
        </w:rPr>
        <w:t xml:space="preserve"> </w:t>
      </w:r>
      <w:r w:rsidRPr="00FE01D1">
        <w:rPr>
          <w:color w:val="231F20"/>
          <w:spacing w:val="-4"/>
          <w:w w:val="105"/>
          <w:lang w:val="pl-PL"/>
        </w:rPr>
        <w:t>skóry</w:t>
      </w:r>
      <w:r w:rsidRPr="00FE01D1">
        <w:rPr>
          <w:color w:val="231F20"/>
          <w:spacing w:val="-2"/>
          <w:w w:val="101"/>
          <w:lang w:val="pl-PL"/>
        </w:rPr>
        <w:t xml:space="preserve"> </w:t>
      </w:r>
      <w:r w:rsidRPr="00FE01D1">
        <w:rPr>
          <w:color w:val="231F20"/>
          <w:lang w:val="pl-PL"/>
        </w:rPr>
        <w:t>nadającym  jej</w:t>
      </w:r>
      <w:r w:rsidRPr="00FE01D1">
        <w:rPr>
          <w:color w:val="231F20"/>
          <w:spacing w:val="8"/>
          <w:lang w:val="pl-PL"/>
        </w:rPr>
        <w:t xml:space="preserve"> </w:t>
      </w:r>
      <w:r w:rsidRPr="00FE01D1">
        <w:rPr>
          <w:color w:val="231F20"/>
          <w:lang w:val="pl-PL"/>
        </w:rPr>
        <w:t>elastyczność.</w:t>
      </w:r>
    </w:p>
    <w:p w:rsidR="00086E21" w:rsidRPr="00FE01D1" w:rsidRDefault="00086E21">
      <w:pPr>
        <w:spacing w:before="7"/>
        <w:rPr>
          <w:rFonts w:ascii="Cambria" w:eastAsia="Cambria" w:hAnsi="Cambria" w:cs="Cambria"/>
          <w:sz w:val="14"/>
          <w:szCs w:val="14"/>
          <w:lang w:val="pl-PL"/>
        </w:rPr>
      </w:pPr>
    </w:p>
    <w:p w:rsidR="00086E21" w:rsidRPr="00FE01D1" w:rsidRDefault="000E6042">
      <w:pPr>
        <w:pStyle w:val="Tekstpodstawowy"/>
        <w:spacing w:line="244" w:lineRule="auto"/>
        <w:ind w:right="564" w:hanging="1"/>
        <w:jc w:val="both"/>
        <w:rPr>
          <w:lang w:val="pl-PL"/>
        </w:rPr>
      </w:pPr>
      <w:r w:rsidRPr="00FE01D1">
        <w:rPr>
          <w:rFonts w:ascii="Times New Roman" w:hAnsi="Times New Roman"/>
          <w:b/>
          <w:color w:val="43BB91"/>
          <w:w w:val="105"/>
          <w:sz w:val="16"/>
          <w:lang w:val="pl-PL"/>
        </w:rPr>
        <w:t xml:space="preserve">Błonnik pokarmowy </w:t>
      </w:r>
      <w:r w:rsidRPr="00FE01D1">
        <w:rPr>
          <w:color w:val="231F20"/>
          <w:w w:val="105"/>
          <w:lang w:val="pl-PL"/>
        </w:rPr>
        <w:t>to roślinne</w:t>
      </w:r>
      <w:r w:rsidRPr="00FE01D1">
        <w:rPr>
          <w:color w:val="231F20"/>
          <w:spacing w:val="4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wielocu-</w:t>
      </w:r>
      <w:r w:rsidRPr="00FE01D1">
        <w:rPr>
          <w:color w:val="231F20"/>
          <w:spacing w:val="-1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kry i ligniny, które są oporne na</w:t>
      </w:r>
      <w:r w:rsidRPr="00FE01D1">
        <w:rPr>
          <w:color w:val="231F20"/>
          <w:spacing w:val="2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trawienie</w:t>
      </w:r>
      <w:r w:rsidRPr="00FE01D1">
        <w:rPr>
          <w:color w:val="231F20"/>
          <w:w w:val="102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 przewodzie pokarmowym</w:t>
      </w:r>
      <w:r w:rsidRPr="00FE01D1">
        <w:rPr>
          <w:color w:val="231F20"/>
          <w:spacing w:val="39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człowieka.</w:t>
      </w:r>
      <w:r w:rsidRPr="00FE01D1">
        <w:rPr>
          <w:color w:val="231F20"/>
          <w:w w:val="104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Prościej mówiąc, są to nietrawione</w:t>
      </w:r>
      <w:r w:rsidRPr="00FE01D1">
        <w:rPr>
          <w:color w:val="231F20"/>
          <w:spacing w:val="35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części ścian komórek roślinnych. Jest</w:t>
      </w:r>
      <w:r w:rsidRPr="00FE01D1">
        <w:rPr>
          <w:color w:val="231F20"/>
          <w:spacing w:val="37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niezwykle</w:t>
      </w:r>
      <w:r w:rsidRPr="00FE01D1">
        <w:rPr>
          <w:color w:val="231F20"/>
          <w:w w:val="103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ważny dla zdrowia, ponieważ</w:t>
      </w:r>
      <w:r w:rsidRPr="00FE01D1">
        <w:rPr>
          <w:color w:val="231F20"/>
          <w:spacing w:val="2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reguluje</w:t>
      </w:r>
      <w:r w:rsidRPr="00FE01D1">
        <w:rPr>
          <w:color w:val="231F20"/>
          <w:w w:val="104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pracę</w:t>
      </w:r>
      <w:r w:rsidRPr="00FE01D1">
        <w:rPr>
          <w:color w:val="231F20"/>
          <w:spacing w:val="4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przewodu</w:t>
      </w:r>
      <w:r w:rsidRPr="00FE01D1">
        <w:rPr>
          <w:color w:val="231F20"/>
          <w:spacing w:val="4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 xml:space="preserve">pokarmowego,  </w:t>
      </w:r>
      <w:r w:rsidRPr="00FE01D1">
        <w:rPr>
          <w:color w:val="231F20"/>
          <w:spacing w:val="3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hamu-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je uczucie głodu, zmniejsza</w:t>
      </w:r>
      <w:r w:rsidRPr="00FE01D1">
        <w:rPr>
          <w:color w:val="231F20"/>
          <w:spacing w:val="30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wchłanianie</w:t>
      </w:r>
      <w:r w:rsidRPr="00FE01D1">
        <w:rPr>
          <w:color w:val="231F20"/>
          <w:w w:val="103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przez</w:t>
      </w:r>
      <w:r w:rsidRPr="00FE01D1">
        <w:rPr>
          <w:color w:val="231F20"/>
          <w:spacing w:val="4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organizm   szkodliwych</w:t>
      </w:r>
      <w:r w:rsidRPr="00FE01D1">
        <w:rPr>
          <w:color w:val="231F20"/>
          <w:spacing w:val="33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substancji,</w:t>
      </w:r>
      <w:r w:rsidRPr="00FE01D1">
        <w:rPr>
          <w:color w:val="231F20"/>
          <w:w w:val="104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a także skraca czas kontaktu</w:t>
      </w:r>
      <w:r w:rsidRPr="00FE01D1">
        <w:rPr>
          <w:color w:val="231F20"/>
          <w:spacing w:val="21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szkodliwych</w:t>
      </w:r>
      <w:r w:rsidRPr="00FE01D1">
        <w:rPr>
          <w:color w:val="231F20"/>
          <w:w w:val="102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substancji ze ścianami przewodu</w:t>
      </w:r>
      <w:r w:rsidRPr="00FE01D1">
        <w:rPr>
          <w:color w:val="231F20"/>
          <w:spacing w:val="3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pokar-</w:t>
      </w:r>
      <w:r w:rsidRPr="00FE01D1">
        <w:rPr>
          <w:color w:val="231F20"/>
          <w:w w:val="8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mowego.</w:t>
      </w:r>
    </w:p>
    <w:p w:rsidR="00086E21" w:rsidRPr="00FE01D1" w:rsidRDefault="00086E21">
      <w:pPr>
        <w:spacing w:before="7"/>
        <w:rPr>
          <w:rFonts w:ascii="Cambria" w:eastAsia="Cambria" w:hAnsi="Cambria" w:cs="Cambria"/>
          <w:sz w:val="23"/>
          <w:szCs w:val="23"/>
          <w:lang w:val="pl-PL"/>
        </w:rPr>
      </w:pPr>
    </w:p>
    <w:p w:rsidR="00086E21" w:rsidRPr="00FE01D1" w:rsidRDefault="000E6042">
      <w:pPr>
        <w:pStyle w:val="Heading2"/>
        <w:spacing w:line="249" w:lineRule="auto"/>
        <w:ind w:left="413" w:right="714"/>
        <w:rPr>
          <w:b w:val="0"/>
          <w:bCs w:val="0"/>
          <w:lang w:val="pl-PL"/>
        </w:rPr>
      </w:pPr>
      <w:r w:rsidRPr="00FE01D1">
        <w:rPr>
          <w:color w:val="575454"/>
          <w:w w:val="80"/>
          <w:lang w:val="pl-PL"/>
        </w:rPr>
        <w:t>DLACZEGO 5</w:t>
      </w:r>
      <w:r w:rsidRPr="00FE01D1">
        <w:rPr>
          <w:color w:val="575454"/>
          <w:spacing w:val="-56"/>
          <w:w w:val="80"/>
          <w:lang w:val="pl-PL"/>
        </w:rPr>
        <w:t xml:space="preserve"> </w:t>
      </w:r>
      <w:r w:rsidRPr="00FE01D1">
        <w:rPr>
          <w:color w:val="575454"/>
          <w:w w:val="80"/>
          <w:lang w:val="pl-PL"/>
        </w:rPr>
        <w:t>PORCJI</w:t>
      </w:r>
      <w:r w:rsidRPr="00FE01D1">
        <w:rPr>
          <w:color w:val="575454"/>
          <w:w w:val="79"/>
          <w:lang w:val="pl-PL"/>
        </w:rPr>
        <w:t xml:space="preserve"> </w:t>
      </w:r>
      <w:r w:rsidRPr="00FE01D1">
        <w:rPr>
          <w:color w:val="575454"/>
          <w:w w:val="90"/>
          <w:lang w:val="pl-PL"/>
        </w:rPr>
        <w:t>DZIENNIE?</w:t>
      </w:r>
    </w:p>
    <w:p w:rsidR="00086E21" w:rsidRPr="00FE01D1" w:rsidRDefault="00086E21">
      <w:pPr>
        <w:pStyle w:val="Tekstpodstawowy"/>
        <w:spacing w:before="55" w:line="244" w:lineRule="auto"/>
        <w:ind w:right="564"/>
        <w:jc w:val="both"/>
        <w:rPr>
          <w:lang w:val="pl-PL"/>
        </w:rPr>
      </w:pPr>
      <w:r w:rsidRPr="00086E21">
        <w:pict>
          <v:group id="_x0000_s1066" style="position:absolute;left:0;text-align:left;margin-left:410.3pt;margin-top:121.8pt;width:9.3pt;height:43.5pt;z-index:-6616;mso-position-horizontal-relative:page" coordorigin="8206,2436" coordsize="186,870">
            <v:shape id="_x0000_s1067" style="position:absolute;left:8206;top:2436;width:186;height:870" coordorigin="8206,2436" coordsize="186,870" path="m8391,2436r-25,60l8341,2564r-23,69l8297,2702r-19,71l8261,2844r-15,73l8234,2990r-11,73l8215,3138r-6,75l8206,3289r,16l8391,3305r,-869xe" fillcolor="#575454" stroked="f">
              <v:path arrowok="t"/>
            </v:shape>
            <w10:wrap anchorx="page"/>
          </v:group>
        </w:pict>
      </w:r>
      <w:r w:rsidR="000E6042" w:rsidRPr="00FE01D1">
        <w:rPr>
          <w:color w:val="231F20"/>
          <w:w w:val="105"/>
          <w:lang w:val="pl-PL"/>
        </w:rPr>
        <w:t>Organizm człowieka nie potrafi</w:t>
      </w:r>
      <w:r w:rsidR="000E6042" w:rsidRPr="00FE01D1">
        <w:rPr>
          <w:color w:val="231F20"/>
          <w:spacing w:val="31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magazy-</w:t>
      </w:r>
      <w:r w:rsidR="000E6042" w:rsidRPr="00FE01D1">
        <w:rPr>
          <w:color w:val="231F20"/>
          <w:w w:val="87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nować niektórych</w:t>
      </w:r>
      <w:r w:rsidR="000E6042" w:rsidRPr="00FE01D1">
        <w:rPr>
          <w:color w:val="231F20"/>
          <w:spacing w:val="41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 xml:space="preserve">związków </w:t>
      </w:r>
      <w:r w:rsidR="000E6042" w:rsidRPr="00FE01D1">
        <w:rPr>
          <w:color w:val="231F20"/>
          <w:spacing w:val="13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zawartych</w:t>
      </w:r>
      <w:r w:rsidR="000E6042" w:rsidRPr="00FE01D1">
        <w:rPr>
          <w:color w:val="231F20"/>
          <w:w w:val="104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 warzywach i owocach (np. witaminy</w:t>
      </w:r>
      <w:r w:rsidR="000E6042" w:rsidRPr="00FE01D1">
        <w:rPr>
          <w:color w:val="231F20"/>
          <w:spacing w:val="12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C).</w:t>
      </w:r>
      <w:r w:rsidR="000E6042" w:rsidRPr="00FE01D1">
        <w:rPr>
          <w:color w:val="231F20"/>
          <w:w w:val="104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Dlatego dla utrzymania</w:t>
      </w:r>
      <w:r w:rsidR="000E6042" w:rsidRPr="00FE01D1">
        <w:rPr>
          <w:color w:val="231F20"/>
          <w:spacing w:val="21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odpowiedniego</w:t>
      </w:r>
      <w:r w:rsidR="000E6042" w:rsidRPr="00FE01D1">
        <w:rPr>
          <w:color w:val="231F20"/>
          <w:w w:val="104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poziomu tych substancji, aby</w:t>
      </w:r>
      <w:r w:rsidR="000E6042" w:rsidRPr="00FE01D1">
        <w:rPr>
          <w:color w:val="231F20"/>
          <w:spacing w:val="18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organizm</w:t>
      </w:r>
      <w:r w:rsidR="000E6042" w:rsidRPr="00FE01D1">
        <w:rPr>
          <w:color w:val="231F20"/>
          <w:w w:val="107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cały czas mógł z nich korzystać i</w:t>
      </w:r>
      <w:r w:rsidR="000E6042" w:rsidRPr="00FE01D1">
        <w:rPr>
          <w:color w:val="231F20"/>
          <w:spacing w:val="28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chronić się przed chorobami, powinniśmy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spoży-</w:t>
      </w:r>
      <w:r w:rsidR="000E6042" w:rsidRPr="00FE01D1">
        <w:rPr>
          <w:color w:val="231F20"/>
          <w:w w:val="87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wać niewielkie ilości warzyw i</w:t>
      </w:r>
      <w:r w:rsidR="000E6042" w:rsidRPr="00FE01D1">
        <w:rPr>
          <w:color w:val="231F20"/>
          <w:spacing w:val="33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owoców</w:t>
      </w:r>
      <w:r w:rsidR="000E6042" w:rsidRPr="00FE01D1">
        <w:rPr>
          <w:color w:val="231F20"/>
          <w:w w:val="104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wielokrotnie w ciągu dnia. Aby</w:t>
      </w:r>
      <w:r w:rsidR="000E6042" w:rsidRPr="00FE01D1">
        <w:rPr>
          <w:color w:val="231F20"/>
          <w:spacing w:val="26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zapewnić</w:t>
      </w:r>
      <w:r w:rsidR="000E6042" w:rsidRPr="00FE01D1">
        <w:rPr>
          <w:color w:val="231F20"/>
          <w:w w:val="103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 xml:space="preserve">sobie zdrowie, trzeba </w:t>
      </w:r>
      <w:r w:rsidR="000E6042" w:rsidRPr="00FE01D1">
        <w:rPr>
          <w:color w:val="231F20"/>
          <w:w w:val="105"/>
          <w:lang w:val="pl-PL"/>
        </w:rPr>
        <w:t>zjadać</w:t>
      </w:r>
      <w:r w:rsidR="000E6042" w:rsidRPr="00FE01D1">
        <w:rPr>
          <w:color w:val="231F20"/>
          <w:spacing w:val="38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codziennie</w:t>
      </w:r>
      <w:r w:rsidR="000E6042" w:rsidRPr="00FE01D1">
        <w:rPr>
          <w:color w:val="231F20"/>
          <w:w w:val="104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co najmniej 400-500 g warzyw i</w:t>
      </w:r>
      <w:r w:rsidR="000E6042" w:rsidRPr="00FE01D1">
        <w:rPr>
          <w:color w:val="231F20"/>
          <w:spacing w:val="20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owoców,</w:t>
      </w:r>
      <w:r w:rsidR="000E6042" w:rsidRPr="00FE01D1">
        <w:rPr>
          <w:color w:val="231F20"/>
          <w:w w:val="116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rozdzielonych na minimum 5</w:t>
      </w:r>
      <w:r w:rsidR="000E6042" w:rsidRPr="00FE01D1">
        <w:rPr>
          <w:color w:val="231F20"/>
          <w:spacing w:val="2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porcji.</w:t>
      </w:r>
    </w:p>
    <w:p w:rsidR="00086E21" w:rsidRPr="00FE01D1" w:rsidRDefault="00086E21">
      <w:pPr>
        <w:spacing w:line="244" w:lineRule="auto"/>
        <w:jc w:val="both"/>
        <w:rPr>
          <w:lang w:val="pl-PL"/>
        </w:rPr>
        <w:sectPr w:rsidR="00086E21" w:rsidRPr="00FE01D1">
          <w:type w:val="continuous"/>
          <w:pgSz w:w="8400" w:h="11910"/>
          <w:pgMar w:top="0" w:right="0" w:bottom="0" w:left="0" w:header="708" w:footer="708" w:gutter="0"/>
          <w:cols w:num="2" w:space="708" w:equalWidth="0">
            <w:col w:w="3969" w:space="40"/>
            <w:col w:w="4391"/>
          </w:cols>
        </w:sectPr>
      </w:pPr>
    </w:p>
    <w:p w:rsidR="00086E21" w:rsidRPr="00FE01D1" w:rsidRDefault="00086E21">
      <w:pPr>
        <w:spacing w:before="4"/>
        <w:rPr>
          <w:rFonts w:ascii="Cambria" w:eastAsia="Cambria" w:hAnsi="Cambria" w:cs="Cambria"/>
          <w:sz w:val="6"/>
          <w:szCs w:val="6"/>
          <w:lang w:val="pl-PL"/>
        </w:rPr>
      </w:pPr>
      <w:r w:rsidRPr="00086E21">
        <w:lastRenderedPageBreak/>
        <w:pict>
          <v:group id="_x0000_s1037" style="position:absolute;margin-left:0;margin-top:27pt;width:419.95pt;height:568.3pt;z-index:-6520;mso-position-horizontal-relative:page;mso-position-vertical-relative:page" coordorigin=",540" coordsize="8399,11366">
            <v:shape id="_x0000_s1065" type="#_x0000_t75" style="position:absolute;left:3260;top:2665;width:2481;height:2531">
              <v:imagedata r:id="rId7" o:title=""/>
            </v:shape>
            <v:shape id="_x0000_s1064" type="#_x0000_t75" style="position:absolute;left:5783;top:2088;width:2608;height:4175">
              <v:imagedata r:id="rId8" o:title=""/>
            </v:shape>
            <v:shape id="_x0000_s1063" type="#_x0000_t75" style="position:absolute;top:2835;width:3067;height:2409">
              <v:imagedata r:id="rId9" o:title=""/>
            </v:shape>
            <v:group id="_x0000_s1060" style="position:absolute;top:9561;width:4622;height:2345" coordorigin=",9561" coordsize="4622,2345">
              <v:shape id="_x0000_s1062" style="position:absolute;top:9561;width:4622;height:2345" coordorigin=",9561" coordsize="4622,2345" path="m2218,9561r-76,1l2066,9565r-75,6l1917,9579r-74,11l1770,9602r-72,15l1626,9634r-70,19l1486,9674r-69,23l1349,9723r-67,27l1217,9779r-65,31l1088,9842r-63,35l964,9913r-60,39l845,9991r-58,42l730,10076r-55,45l622,10167r-53,48l518,10265r-49,51l421,10368r-47,54l330,10477r-44,57l245,10591r-40,59l167,10711r-37,61l96,10835r-33,63l32,10963r-29,66l,11037r,869l4622,11906r-1,-17l4618,11813r-6,-75l4604,11663r-11,-73l4581,11517r-15,-73l4549,11373r-19,-71l4509,11233r-23,-69l4461,11096r-27,-67l4405,10963r-31,-65l4341,10835r-35,-63l4270,10711r-38,-61l4192,10591r-42,-57l4107,10477r-45,-55l4016,10368r-48,-52l3918,10265r-51,-50l3815,10167r-54,-46l3706,10076r-56,-43l3592,9991r-59,-39l3473,9913r-62,-36l3349,9842r-64,-32l3220,9779r-66,-29l3087,9723r-68,-26l2951,9674r-70,-21l2810,9634r-71,-17l2667,9602r-73,-12l2520,9579r-75,-8l2370,9565r-75,-3l2218,9561xe" fillcolor="#575454" stroked="f">
                <v:path arrowok="t"/>
              </v:shape>
              <v:shape id="_x0000_s1061" type="#_x0000_t75" style="position:absolute;left:3118;top:6503;width:5272;height:5403">
                <v:imagedata r:id="rId10" o:title=""/>
              </v:shape>
            </v:group>
            <v:group id="_x0000_s1058" style="position:absolute;left:6152;top:9641;width:2239;height:1525" coordorigin="6152,9641" coordsize="2239,1525">
              <v:shape id="_x0000_s1059" style="position:absolute;left:6152;top:9641;width:2239;height:1525" coordorigin="6152,9641" coordsize="2239,1525" path="m6152,11166r77,-1l6305,11161r75,-6l6454,11147r74,-10l6601,11124r72,-14l6744,11093r71,-19l6885,11053r69,-24l7021,11004r67,-27l7154,10948r65,-31l7283,10884r62,-34l7407,10813r60,-38l7526,10735r58,-41l7640,10651r55,-45l7749,10559r53,-48l7853,10462r49,-51l7950,10359r46,-54l8041,10250r43,-57l8126,10135r40,-59l8204,10016r36,-61l8275,9892r33,-64l8339,9764r29,-66l8391,9641e" filled="f" strokecolor="#43bb91" strokeweight=".28044mm">
                <v:path arrowok="t"/>
              </v:shape>
            </v:group>
            <v:group id="_x0000_s1056" style="position:absolute;left:3748;top:6358;width:4643;height:4809" coordorigin="3748,6358" coordsize="4643,4809">
              <v:shape id="_x0000_s1057" style="position:absolute;left:3748;top:6358;width:4643;height:4809" coordorigin="3748,6358" coordsize="4643,4809" path="m8391,7882r-23,-56l8339,7760r-31,-65l8275,7632r-35,-63l8204,7508r-38,-61l8126,7388r-42,-58l8041,7274r-45,-55l7950,7165r-48,-52l7853,7062r-51,-50l7749,6964r-54,-46l7640,6873r-56,-43l7526,6788r-59,-40l7407,6710r-62,-36l7283,6639r-64,-33l7154,6576r-66,-30l7021,6519r-67,-25l6885,6471r-70,-21l6744,6431r-71,-17l6601,6399r-73,-12l6454,6376r-74,-8l6305,6362r-76,-3l6152,6358r-76,1l6000,6362r-75,6l5851,6376r-74,11l5704,6399r-72,15l5560,6431r-70,19l5420,6471r-69,23l5284,6519r-67,27l5151,6576r-65,30l5022,6639r-62,35l4898,6710r-60,38l4779,6788r-58,42l4665,6873r-56,45l4556,6964r-53,48l4452,7062r-49,51l4355,7165r-46,54l4264,7274r-43,56l4179,7388r-40,59l4101,7508r-36,61l4030,7632r-33,63l3966,7760r-29,66l3910,7893r-25,68l3862,8030r-21,69l3822,8170r-17,71l3790,8313r-13,73l3767,8460r-8,75l3753,8610r-4,75l3748,8762r1,76l3753,8914r6,75l3767,9063r10,74l3790,9210r15,72l3822,9354r19,70l3862,9494r23,69l3910,9631r27,67l3966,9764r31,64l4030,9892r35,63l4101,10016r38,60l4179,10135r42,58l4264,10250r45,55l4355,10359r48,52l4452,10462r51,49l4556,10559r53,47l4665,10651r56,43l4779,10735r59,40l4898,10813r62,37l5022,10884r64,33l5151,10948r66,29l5284,11004r67,25l5420,11053r70,21l5560,11093r72,17l5704,11124r73,13l5851,11147r74,8l6000,11161r76,4l6152,11166e" filled="f" strokecolor="#43bb91" strokeweight=".28044mm">
                <v:path arrowok="t"/>
              </v:shape>
            </v:group>
            <v:group id="_x0000_s1053" style="position:absolute;left:304;top:6614;width:3294;height:3294" coordorigin="304,6614" coordsize="3294,3294">
              <v:shape id="_x0000_s1055" style="position:absolute;left:304;top:6614;width:3294;height:3294" coordorigin="304,6614" coordsize="3294,3294" path="m1951,6614r-75,2l1801,6621r-73,8l1655,6641r-71,14l1513,6673r-69,21l1377,6717r-67,27l1245,6773r-63,32l1120,6839r-60,37l1001,6915r-56,42l890,7001r-53,47l787,7096r-49,51l692,7200r-45,55l606,7311r-40,59l529,7430r-34,62l463,7555r-29,65l407,7686r-23,68l363,7823r-18,71l331,7965r-12,73l311,8111r-5,75l304,8261r2,75l311,8411r8,74l331,8557r14,72l363,8699r21,69l407,8836r27,66l463,8967r32,63l529,9092r37,60l606,9211r41,56l692,9322r46,53l787,9426r50,48l890,9521r55,44l1001,9607r59,39l1120,9683r62,35l1245,9749r65,30l1377,9805r67,23l1513,9849r71,18l1655,9881r73,12l1801,9901r75,5l1951,9908r76,-2l2101,9901r74,-8l2247,9881r72,-14l2389,9849r69,-21l2526,9805r66,-26l2657,9749r64,-31l2782,9683r61,-37l2901,9607r57,-42l3012,9521r53,-47l3116,9426r48,-51l3211,9322r44,-55l3297,9211r39,-59l3373,9092r35,-62l3440,8967r29,-65l3495,8836r24,-68l3539,8699r18,-70l3572,8557r11,-72l3591,8411r5,-75l3598,8261r-2,-75l3591,8111r-8,-73l3572,7965r-15,-71l3539,7823r-20,-69l3495,7686r-26,-66l3440,7555r-32,-63l3373,7430r-37,-60l3297,7311r-42,-56l3211,7200r-47,-53l3116,7096r-51,-48l3012,7001r-54,-44l2901,6915r-58,-39l2782,6839r-61,-34l2657,6773r-65,-29l2526,6717r-68,-23l2389,6673r-70,-18l2247,6641r-72,-12l2101,6621r-74,-5l1951,6614xe" stroked="f">
                <v:path arrowok="t"/>
              </v:shape>
              <v:shape id="_x0000_s1054" type="#_x0000_t75" style="position:absolute;left:304;top:7077;width:3294;height:2702">
                <v:imagedata r:id="rId11" o:title=""/>
              </v:shape>
            </v:group>
            <v:group id="_x0000_s1051" style="position:absolute;left:304;top:6614;width:3294;height:3294" coordorigin="304,6614" coordsize="3294,3294">
              <v:shape id="_x0000_s1052" style="position:absolute;left:304;top:6614;width:3294;height:3294" coordorigin="304,6614" coordsize="3294,3294" path="m1951,9908r76,-2l2101,9901r74,-8l2247,9881r72,-14l2389,9849r69,-21l2526,9805r66,-26l2657,9749r64,-31l2782,9683r61,-37l2901,9607r57,-42l3012,9521r53,-47l3116,9426r48,-51l3211,9322r44,-55l3297,9211r39,-59l3373,9092r35,-62l3440,8967r29,-65l3495,8836r24,-68l3539,8699r18,-70l3572,8557r11,-72l3591,8411r5,-75l3598,8261r-2,-75l3591,8111r-8,-73l3572,7965r-15,-71l3539,7823r-20,-69l3495,7686r-26,-66l3440,7555r-32,-63l3373,7430r-37,-60l3297,7311r-42,-56l3211,7200r-47,-53l3116,7096r-51,-48l3012,7001r-54,-44l2901,6915r-58,-39l2782,6839r-61,-34l2657,6773r-65,-29l2526,6717r-68,-23l2389,6673r-70,-18l2247,6641r-72,-12l2101,6621r-74,-5l1951,6614r-75,2l1801,6621r-73,8l1655,6641r-71,14l1513,6673r-69,21l1377,6717r-67,27l1245,6773r-63,32l1120,6839r-60,37l1001,6915r-56,42l890,7001r-53,47l787,7096r-49,51l692,7200r-45,55l606,7311r-40,59l529,7430r-34,62l463,7555r-29,65l407,7686r-23,68l363,7823r-18,71l331,7965r-12,73l311,8111r-5,75l304,8261r2,75l311,8411r8,74l331,8557r14,72l363,8699r21,69l407,8836r27,66l463,8967r32,63l529,9092r37,60l606,9211r41,56l692,9322r46,53l787,9426r50,48l890,9521r55,44l1001,9607r59,39l1120,9683r62,35l1245,9749r65,30l1377,9805r67,23l1513,9849r71,18l1655,9881r73,12l1801,9901r75,5l1951,9908xe" filled="f" strokecolor="#43bb91" strokeweight=".19228mm">
                <v:path arrowok="t"/>
              </v:shape>
            </v:group>
            <v:group id="_x0000_s1048" style="position:absolute;left:291;top:1605;width:6077;height:6077" coordorigin="291,1605" coordsize="6077,6077">
              <v:shape id="_x0000_s1050" style="position:absolute;left:291;top:1605;width:6077;height:6077" coordorigin="291,1605" coordsize="6077,6077" path="m3330,7681r76,-1l3481,7678r75,-5l3631,7666r74,-8l3779,7648r73,-11l3924,7623r72,-15l4067,7591r70,-18l4207,7553r69,-22l4345,7508r67,-25l4479,7456r66,-28l4610,7399r65,-31l4739,7336r62,-34l4863,7266r61,-36l4984,7192r59,-40l5101,7112r57,-42l5214,7026r55,-44l5323,6936r53,-47l5427,6841r51,-50l5527,6741r49,-52l5623,6636r45,-54l5713,6527r43,-56l5798,6414r41,-58l5878,6297r38,-60l5953,6176r35,-61l6022,6052r33,-64l6085,5924r30,-65l6143,5792r26,-66l6194,5658r23,-68l6239,5520r20,-69l6278,5380r17,-71l6310,5237r13,-72l6335,5092r10,-74l6353,4944r6,-74l6364,4795r3,-76l6368,4643r-1,-76l6364,4491r-5,-75l6353,4342r-8,-74l6335,4194r-12,-73l6310,4049r-15,-72l6278,3906r-19,-71l6239,3766r-22,-70l6194,3628r-25,-68l6143,3494r-28,-67l6085,3362r-30,-64l6022,3234r-34,-63l5953,3110r-37,-61l5878,2989r-39,-59l5798,2872r-42,-57l5713,2759r-45,-55l5623,2650r-47,-53l5527,2545r-49,-50l5427,2445r-51,-48l5323,2350r-54,-46l5214,2260r-56,-44l5101,2174r-58,-40l4984,2094r-60,-38l4863,2020r-62,-36l4739,1951r-64,-33l4610,1887r-65,-29l4479,1830r-67,-27l4345,1778r-69,-23l4207,1733r-70,-20l4067,1695r-71,-17l3924,1663r-72,-14l3779,1638r-74,-10l3631,1620r-75,-7l3481,1609r-75,-3l3330,1605r-76,1l3178,1609r-75,4l3028,1620r-74,8l2881,1638r-73,11l2735,1663r-71,15l2592,1695r-70,18l2452,1733r-69,22l2315,1778r-68,25l2180,1830r-66,28l2049,1887r-65,31l1921,1951r-63,33l1796,2020r-61,36l1675,2094r-59,40l1558,2174r-57,42l1445,2260r-55,44l1336,2350r-52,47l1232,2445r-51,50l1132,2545r-48,52l1037,2650r-46,54l946,2759r-43,56l861,2872r-41,58l781,2989r-38,60l706,3110r-35,61l637,3234r-32,64l574,3362r-30,65l516,3494r-26,66l465,3628r-23,68l420,3766r-20,69l381,3906r-16,71l350,4049r-14,72l324,4194r-10,74l306,4342r-6,74l295,4491r-3,76l291,4643r1,76l295,4795r5,75l306,4944r8,74l324,5092r12,73l350,5237r15,72l381,5380r19,71l420,5520r22,70l465,5658r25,68l516,5792r28,67l574,5924r31,64l637,6052r34,63l706,6176r37,61l781,6297r39,59l861,6414r42,57l946,6527r45,55l1037,6636r47,53l1132,6741r49,50l1232,6841r52,48l1336,6936r54,46l1445,7026r56,44l1558,7112r58,40l1675,7192r60,38l1796,7266r62,36l1921,7336r63,32l2049,7399r65,29l2180,7456r67,27l2315,7508r68,23l2452,7553r70,20l2592,7591r72,17l2735,7623r73,14l2881,7648r73,10l3028,7666r75,7l3178,7678r76,2l3330,7681xe" filled="f" strokecolor="#43bb91" strokeweight=".28044mm">
                <v:path arrowok="t"/>
              </v:shape>
              <v:shape id="_x0000_s1049" type="#_x0000_t75" style="position:absolute;left:1551;top:5202;width:3722;height:1925">
                <v:imagedata r:id="rId12" o:title=""/>
              </v:shape>
            </v:group>
            <v:group id="_x0000_s1046" style="position:absolute;left:304;top:6614;width:3294;height:3294" coordorigin="304,6614" coordsize="3294,3294">
              <v:shape id="_x0000_s1047" style="position:absolute;left:304;top:6614;width:3294;height:3294" coordorigin="304,6614" coordsize="3294,3294" path="m1951,9908r76,-2l2101,9901r74,-8l2247,9881r72,-14l2389,9849r69,-21l2526,9805r66,-26l2657,9749r64,-31l2782,9683r61,-37l2901,9607r57,-42l3012,9521r53,-47l3116,9426r48,-51l3211,9322r44,-55l3297,9211r39,-59l3373,9092r35,-62l3440,8967r29,-65l3495,8836r24,-68l3539,8699r18,-70l3572,8557r11,-72l3591,8411r5,-75l3598,8261r-2,-75l3591,8111r-8,-73l3572,7965r-15,-71l3539,7823r-20,-69l3495,7686r-26,-66l3440,7555r-32,-63l3373,7430r-37,-60l3297,7311r-42,-56l3211,7200r-47,-53l3116,7096r-51,-48l3012,7001r-54,-44l2901,6915r-58,-39l2782,6839r-61,-34l2657,6773r-65,-29l2526,6717r-68,-23l2389,6673r-70,-18l2247,6641r-72,-12l2101,6621r-74,-5l1951,6614r-75,2l1801,6621r-73,8l1655,6641r-71,14l1513,6673r-69,21l1377,6717r-67,27l1245,6773r-63,32l1120,6839r-60,37l1001,6915r-56,42l890,7001r-53,47l787,7096r-49,51l692,7200r-45,55l606,7311r-40,59l529,7430r-34,62l463,7555r-29,65l407,7686r-23,68l363,7823r-18,71l331,7965r-12,73l311,8111r-5,75l304,8261r2,75l311,8411r8,74l331,8557r14,72l363,8699r21,69l407,8836r27,66l463,8967r32,63l529,9092r37,60l606,9211r41,56l692,9322r46,53l787,9426r50,48l890,9521r55,44l1001,9607r59,39l1120,9683r62,35l1245,9749r65,30l1377,9805r67,23l1513,9849r71,18l1655,9881r73,12l1801,9901r75,5l1951,9908xe" filled="f" strokecolor="#43bb91" strokeweight=".19228mm">
                <v:path arrowok="t"/>
              </v:shape>
            </v:group>
            <v:group id="_x0000_s1044" style="position:absolute;left:8195;top:6593;width:196;height:9" coordorigin="8195,6593" coordsize="196,9">
              <v:shape id="_x0000_s1045" style="position:absolute;left:8195;top:6593;width:196;height:9" coordorigin="8195,6593" coordsize="196,9" path="m8195,6601r76,-1l8347,6596r44,-3e" filled="f" strokecolor="#43bb91" strokeweight=".28044mm">
                <v:path arrowok="t"/>
              </v:shape>
            </v:group>
            <v:group id="_x0000_s1042" style="position:absolute;left:5791;top:1792;width:2600;height:4809" coordorigin="5791,1792" coordsize="2600,4809">
              <v:shape id="_x0000_s1043" style="position:absolute;left:5791;top:1792;width:2600;height:4809" coordorigin="5791,1792" coordsize="2600,4809" path="m8391,1800r-44,-3l8271,1793r-76,-1l8119,1793r-76,4l7968,1803r-75,8l7820,1821r-73,13l7674,1849r-71,17l7532,1885r-69,21l7394,1929r-68,25l7259,1981r-66,29l7128,2041r-63,33l7002,2109r-61,36l6880,2183r-59,40l6764,2265r-57,43l6652,2353r-54,46l6546,2447r-51,49l6445,2547r-48,53l6351,2653r-45,56l6263,2765r-42,58l6182,2882r-39,60l6107,3004r-35,62l6040,3130r-31,65l5980,3261r-28,67l5927,3395r-23,69l5883,3534r-19,70l5847,3676r-15,72l5820,3821r-11,74l5801,3969r-6,75l5792,4120r-1,76l5792,4273r3,76l5801,4424r8,74l5820,4572r12,73l5847,4717r17,71l5883,4859r21,70l5927,4998r25,67l5980,5132r29,66l6040,5263r32,64l6107,5389r36,62l6182,5511r39,59l6263,5628r43,56l6351,5739r46,54l6445,5846r50,51l6546,5946r52,48l6652,6040r55,45l6764,6128r57,42l6880,6210r61,38l7002,6284r63,35l7128,6352r65,31l7259,6412r67,27l7394,6464r69,23l7532,6508r71,19l7674,6544r73,15l7820,6572r73,10l7968,6590r75,6l8119,6600r76,1e" filled="f" strokecolor="#43bb91" strokeweight=".28044mm">
                <v:path arrowok="t"/>
              </v:shape>
            </v:group>
            <v:group id="_x0000_s1040" style="position:absolute;left:484;top:540;width:7453;height:2182" coordorigin="484,540" coordsize="7453,2182">
              <v:shape id="_x0000_s1041" style="position:absolute;left:484;top:540;width:7453;height:2182" coordorigin="484,540" coordsize="7453,2182" path="m484,2721r7453,l7937,540r-7453,l484,2721xe" fillcolor="#4dbe9a" stroked="f">
                <v:path arrowok="t"/>
              </v:shape>
            </v:group>
            <v:group id="_x0000_s1038" style="position:absolute;left:556;top:628;width:7307;height:2006" coordorigin="556,628" coordsize="7307,2006">
              <v:shape id="_x0000_s1039" style="position:absolute;left:556;top:628;width:7307;height:2006" coordorigin="556,628" coordsize="7307,2006" path="m556,2634r7306,l7862,628r-7306,l556,2634xe" filled="f" strokecolor="white" strokeweight="1pt">
                <v:path arrowok="t"/>
              </v:shape>
            </v:group>
            <w10:wrap anchorx="page" anchory="page"/>
          </v:group>
        </w:pict>
      </w:r>
      <w:r w:rsidRPr="00086E21">
        <w:pict>
          <v:shape id="_x0000_s1036" type="#_x0000_t202" style="position:absolute;margin-left:22.35pt;margin-top:528.05pt;width:57.95pt;height:104.75pt;z-index:-6496;mso-position-horizontal-relative:page;mso-position-vertical-relative:page" filled="f" stroked="f">
            <v:textbox inset="0,0,0,0">
              <w:txbxContent>
                <w:p w:rsidR="00086E21" w:rsidRDefault="000E6042">
                  <w:pPr>
                    <w:spacing w:line="1656" w:lineRule="exact"/>
                    <w:rPr>
                      <w:rFonts w:ascii="Palatino Linotype" w:eastAsia="Palatino Linotype" w:hAnsi="Palatino Linotype" w:cs="Palatino Linotype"/>
                      <w:sz w:val="209"/>
                      <w:szCs w:val="209"/>
                    </w:rPr>
                  </w:pPr>
                  <w:r>
                    <w:rPr>
                      <w:rFonts w:ascii="Palatino Linotype"/>
                      <w:b/>
                      <w:i/>
                      <w:color w:val="43BB91"/>
                      <w:w w:val="110"/>
                      <w:sz w:val="209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086E21" w:rsidRDefault="00086E21">
      <w:pPr>
        <w:spacing w:line="2181" w:lineRule="exact"/>
        <w:ind w:left="144"/>
        <w:rPr>
          <w:rFonts w:ascii="Cambria" w:eastAsia="Cambria" w:hAnsi="Cambria" w:cs="Cambria"/>
          <w:sz w:val="20"/>
          <w:szCs w:val="20"/>
        </w:rPr>
      </w:pPr>
      <w:r w:rsidRPr="00086E21">
        <w:rPr>
          <w:rFonts w:ascii="Cambria" w:eastAsia="Cambria" w:hAnsi="Cambria" w:cs="Cambria"/>
          <w:position w:val="-43"/>
          <w:sz w:val="20"/>
          <w:szCs w:val="20"/>
        </w:rPr>
      </w:r>
      <w:r w:rsidRPr="00086E21">
        <w:rPr>
          <w:rFonts w:ascii="Cambria" w:eastAsia="Cambria" w:hAnsi="Cambria" w:cs="Cambria"/>
          <w:position w:val="-43"/>
          <w:sz w:val="20"/>
          <w:szCs w:val="20"/>
        </w:rPr>
        <w:pict>
          <v:shape id="_x0000_s1035" type="#_x0000_t202" style="width:372.65pt;height:109.1pt;mso-position-horizontal-relative:char;mso-position-vertical-relative:line" filled="f" stroked="f">
            <v:textbox inset="0,0,0,0">
              <w:txbxContent>
                <w:p w:rsidR="00086E21" w:rsidRDefault="00086E21">
                  <w:pPr>
                    <w:spacing w:before="11"/>
                    <w:rPr>
                      <w:rFonts w:ascii="Cambria" w:eastAsia="Cambria" w:hAnsi="Cambria" w:cs="Cambria"/>
                      <w:sz w:val="31"/>
                      <w:szCs w:val="31"/>
                    </w:rPr>
                  </w:pPr>
                </w:p>
                <w:p w:rsidR="00086E21" w:rsidRPr="00FE01D1" w:rsidRDefault="000E6042">
                  <w:pPr>
                    <w:ind w:left="314"/>
                    <w:jc w:val="both"/>
                    <w:rPr>
                      <w:rFonts w:ascii="Arial" w:eastAsia="Arial" w:hAnsi="Arial" w:cs="Arial"/>
                      <w:sz w:val="40"/>
                      <w:szCs w:val="40"/>
                      <w:lang w:val="pl-PL"/>
                    </w:rPr>
                  </w:pPr>
                  <w:r w:rsidRPr="00FE01D1">
                    <w:rPr>
                      <w:rFonts w:ascii="Arial"/>
                      <w:b/>
                      <w:color w:val="FFFFFF"/>
                      <w:w w:val="80"/>
                      <w:sz w:val="40"/>
                      <w:lang w:val="pl-PL"/>
                    </w:rPr>
                    <w:t>CO</w:t>
                  </w:r>
                  <w:r w:rsidRPr="00FE01D1">
                    <w:rPr>
                      <w:rFonts w:ascii="Arial"/>
                      <w:b/>
                      <w:color w:val="FFFFFF"/>
                      <w:spacing w:val="-37"/>
                      <w:w w:val="80"/>
                      <w:sz w:val="40"/>
                      <w:lang w:val="pl-PL"/>
                    </w:rPr>
                    <w:t xml:space="preserve"> </w:t>
                  </w:r>
                  <w:r w:rsidRPr="00FE01D1">
                    <w:rPr>
                      <w:rFonts w:ascii="Arial"/>
                      <w:b/>
                      <w:color w:val="FFFFFF"/>
                      <w:w w:val="80"/>
                      <w:sz w:val="40"/>
                      <w:lang w:val="pl-PL"/>
                    </w:rPr>
                    <w:t>TO</w:t>
                  </w:r>
                  <w:r w:rsidRPr="00FE01D1">
                    <w:rPr>
                      <w:rFonts w:ascii="Arial"/>
                      <w:b/>
                      <w:color w:val="FFFFFF"/>
                      <w:spacing w:val="-28"/>
                      <w:w w:val="80"/>
                      <w:sz w:val="40"/>
                      <w:lang w:val="pl-PL"/>
                    </w:rPr>
                    <w:t xml:space="preserve"> </w:t>
                  </w:r>
                  <w:r w:rsidRPr="00FE01D1">
                    <w:rPr>
                      <w:rFonts w:ascii="Arial"/>
                      <w:b/>
                      <w:color w:val="FFFFFF"/>
                      <w:w w:val="80"/>
                      <w:sz w:val="40"/>
                      <w:lang w:val="pl-PL"/>
                    </w:rPr>
                    <w:t>JEST</w:t>
                  </w:r>
                  <w:r w:rsidRPr="00FE01D1">
                    <w:rPr>
                      <w:rFonts w:ascii="Arial"/>
                      <w:b/>
                      <w:color w:val="FFFFFF"/>
                      <w:spacing w:val="-28"/>
                      <w:w w:val="80"/>
                      <w:sz w:val="40"/>
                      <w:lang w:val="pl-PL"/>
                    </w:rPr>
                    <w:t xml:space="preserve"> </w:t>
                  </w:r>
                  <w:r w:rsidRPr="00FE01D1">
                    <w:rPr>
                      <w:rFonts w:ascii="Arial"/>
                      <w:b/>
                      <w:color w:val="FFFFFF"/>
                      <w:w w:val="80"/>
                      <w:sz w:val="40"/>
                      <w:lang w:val="pl-PL"/>
                    </w:rPr>
                    <w:t>PORCJA?</w:t>
                  </w:r>
                </w:p>
                <w:p w:rsidR="00086E21" w:rsidRDefault="000E6042">
                  <w:pPr>
                    <w:spacing w:before="78" w:line="261" w:lineRule="auto"/>
                    <w:ind w:left="314" w:right="339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Porcja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to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średniej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wielości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owoc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lub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warzywo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(jabłko,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marchewka)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albo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kilka</w:t>
                  </w:r>
                  <w:r w:rsidRPr="00FE01D1"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mniejszych</w:t>
                  </w:r>
                  <w:r w:rsidRPr="00FE01D1">
                    <w:rPr>
                      <w:rFonts w:ascii="Arial" w:hAnsi="Arial"/>
                      <w:color w:val="FFFFFF"/>
                      <w:spacing w:val="-2"/>
                      <w:w w:val="104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sztuk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(truskawki,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czereśnie),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około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pół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szklanki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surówki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lub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sałatki,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czy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szklanka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soku.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spacing w:val="-2"/>
                      <w:w w:val="105"/>
                      <w:sz w:val="16"/>
                      <w:lang w:val="pl-PL"/>
                    </w:rPr>
                    <w:t>Świeże</w:t>
                  </w:r>
                  <w:r w:rsidRPr="00FE01D1">
                    <w:rPr>
                      <w:rFonts w:ascii="Arial" w:hAnsi="Arial"/>
                      <w:color w:val="FFFFFF"/>
                      <w:spacing w:val="-2"/>
                      <w:w w:val="102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warzywa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i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owoce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mają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największą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wartość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odżywczą,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ale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można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je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spożywać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w</w:t>
                  </w:r>
                  <w:r w:rsidRPr="00FE01D1">
                    <w:rPr>
                      <w:rFonts w:ascii="Arial" w:hAnsi="Arial"/>
                      <w:color w:val="FFFFFF"/>
                      <w:spacing w:val="26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spacing w:val="-2"/>
                      <w:w w:val="105"/>
                      <w:sz w:val="16"/>
                      <w:lang w:val="pl-PL"/>
                    </w:rPr>
                    <w:t xml:space="preserve">formie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gotowanej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i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suszonej,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a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także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r w:rsidRPr="00FE01D1">
                    <w:rPr>
                      <w:rFonts w:ascii="Arial" w:hAnsi="Arial"/>
                      <w:color w:val="FFFFFF"/>
                      <w:w w:val="105"/>
                      <w:sz w:val="16"/>
                      <w:lang w:val="pl-PL"/>
                    </w:rPr>
                    <w:t>soków.</w:t>
                  </w:r>
                  <w:r w:rsidRPr="00FE01D1"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  <w:lang w:val="pl-P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Najważniejsze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aby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unikać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tych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dodatkiem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cukru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i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soli.</w:t>
                  </w:r>
                </w:p>
              </w:txbxContent>
            </v:textbox>
          </v:shape>
        </w:pict>
      </w: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rPr>
          <w:rFonts w:ascii="Cambria" w:eastAsia="Cambria" w:hAnsi="Cambria" w:cs="Cambria"/>
          <w:sz w:val="20"/>
          <w:szCs w:val="20"/>
        </w:rPr>
      </w:pPr>
    </w:p>
    <w:p w:rsidR="00086E21" w:rsidRDefault="00086E21">
      <w:pPr>
        <w:spacing w:before="8"/>
        <w:rPr>
          <w:rFonts w:ascii="Cambria" w:eastAsia="Cambria" w:hAnsi="Cambria" w:cs="Cambria"/>
          <w:sz w:val="16"/>
          <w:szCs w:val="16"/>
        </w:rPr>
      </w:pPr>
    </w:p>
    <w:p w:rsidR="00086E21" w:rsidRPr="00FE01D1" w:rsidRDefault="000E6042">
      <w:pPr>
        <w:pStyle w:val="Heading1"/>
        <w:spacing w:line="463" w:lineRule="exact"/>
        <w:rPr>
          <w:b w:val="0"/>
          <w:bCs w:val="0"/>
          <w:i w:val="0"/>
          <w:lang w:val="pl-PL"/>
        </w:rPr>
      </w:pPr>
      <w:r w:rsidRPr="00FE01D1">
        <w:rPr>
          <w:color w:val="FFFFFF"/>
          <w:w w:val="105"/>
          <w:lang w:val="pl-PL"/>
        </w:rPr>
        <w:t>porcji</w:t>
      </w:r>
    </w:p>
    <w:p w:rsidR="00086E21" w:rsidRPr="00FE01D1" w:rsidRDefault="000E6042">
      <w:pPr>
        <w:spacing w:line="666" w:lineRule="exact"/>
        <w:ind w:left="1261"/>
        <w:rPr>
          <w:rFonts w:ascii="Palatino Linotype" w:eastAsia="Palatino Linotype" w:hAnsi="Palatino Linotype" w:cs="Palatino Linotype"/>
          <w:sz w:val="55"/>
          <w:szCs w:val="55"/>
          <w:lang w:val="pl-PL"/>
        </w:rPr>
      </w:pPr>
      <w:r w:rsidRPr="00FE01D1">
        <w:rPr>
          <w:rFonts w:ascii="Palatino Linotype"/>
          <w:b/>
          <w:i/>
          <w:color w:val="FFFFFF"/>
          <w:w w:val="105"/>
          <w:sz w:val="55"/>
          <w:lang w:val="pl-PL"/>
        </w:rPr>
        <w:t>dziennie</w:t>
      </w:r>
    </w:p>
    <w:p w:rsidR="00086E21" w:rsidRPr="00FE01D1" w:rsidRDefault="00086E21">
      <w:pPr>
        <w:spacing w:line="666" w:lineRule="exact"/>
        <w:rPr>
          <w:rFonts w:ascii="Palatino Linotype" w:eastAsia="Palatino Linotype" w:hAnsi="Palatino Linotype" w:cs="Palatino Linotype"/>
          <w:sz w:val="55"/>
          <w:szCs w:val="55"/>
          <w:lang w:val="pl-PL"/>
        </w:rPr>
        <w:sectPr w:rsidR="00086E21" w:rsidRPr="00FE01D1">
          <w:pgSz w:w="8400" w:h="11910"/>
          <w:pgMar w:top="460" w:right="340" w:bottom="0" w:left="340" w:header="708" w:footer="708" w:gutter="0"/>
          <w:cols w:space="708"/>
        </w:sectPr>
      </w:pPr>
    </w:p>
    <w:p w:rsidR="00086E21" w:rsidRPr="00FE01D1" w:rsidRDefault="000E6042">
      <w:pPr>
        <w:pStyle w:val="Heading2"/>
        <w:spacing w:before="23"/>
        <w:jc w:val="both"/>
        <w:rPr>
          <w:b w:val="0"/>
          <w:bCs w:val="0"/>
          <w:lang w:val="pl-PL"/>
        </w:rPr>
      </w:pPr>
      <w:r w:rsidRPr="00FE01D1">
        <w:rPr>
          <w:color w:val="43BB91"/>
          <w:spacing w:val="-9"/>
          <w:w w:val="80"/>
          <w:lang w:val="pl-PL"/>
        </w:rPr>
        <w:lastRenderedPageBreak/>
        <w:t>POSTAW</w:t>
      </w:r>
      <w:r w:rsidRPr="00FE01D1">
        <w:rPr>
          <w:color w:val="43BB91"/>
          <w:spacing w:val="-55"/>
          <w:w w:val="80"/>
          <w:lang w:val="pl-PL"/>
        </w:rPr>
        <w:t xml:space="preserve"> </w:t>
      </w:r>
      <w:r w:rsidRPr="00FE01D1">
        <w:rPr>
          <w:color w:val="43BB91"/>
          <w:w w:val="80"/>
          <w:lang w:val="pl-PL"/>
        </w:rPr>
        <w:t>NA</w:t>
      </w:r>
      <w:r w:rsidRPr="00FE01D1">
        <w:rPr>
          <w:color w:val="43BB91"/>
          <w:spacing w:val="-55"/>
          <w:w w:val="80"/>
          <w:lang w:val="pl-PL"/>
        </w:rPr>
        <w:t xml:space="preserve"> </w:t>
      </w:r>
      <w:r w:rsidRPr="00FE01D1">
        <w:rPr>
          <w:color w:val="43BB91"/>
          <w:w w:val="80"/>
          <w:lang w:val="pl-PL"/>
        </w:rPr>
        <w:t>RÓŻNORODNOŚĆ</w:t>
      </w:r>
    </w:p>
    <w:p w:rsidR="00086E21" w:rsidRPr="00FE01D1" w:rsidRDefault="000E6042">
      <w:pPr>
        <w:pStyle w:val="Tekstpodstawowy"/>
        <w:spacing w:before="73" w:line="244" w:lineRule="auto"/>
        <w:ind w:left="566" w:right="564"/>
        <w:jc w:val="both"/>
        <w:rPr>
          <w:lang w:val="pl-PL"/>
        </w:rPr>
      </w:pPr>
      <w:r w:rsidRPr="00FE01D1">
        <w:rPr>
          <w:color w:val="231F20"/>
          <w:w w:val="105"/>
          <w:lang w:val="pl-PL"/>
        </w:rPr>
        <w:t>Najważniejsze jest, aby warzywa i owoce spożywać kilka razy dziennie, dzięki</w:t>
      </w:r>
      <w:r w:rsidRPr="00FE01D1">
        <w:rPr>
          <w:color w:val="231F20"/>
          <w:spacing w:val="1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czemu</w:t>
      </w:r>
      <w:r w:rsidRPr="00FE01D1">
        <w:rPr>
          <w:color w:val="231F20"/>
          <w:w w:val="107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organizm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przez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cały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dzień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może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korzystać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zawartych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w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nich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cennych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składników.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Im większa będzie różnorodność zjadanych produktów, tym więcej potrzebnych</w:t>
      </w:r>
      <w:r w:rsidRPr="00FE01D1">
        <w:rPr>
          <w:color w:val="231F20"/>
          <w:spacing w:val="22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składników</w:t>
      </w:r>
      <w:r w:rsidRPr="00FE01D1">
        <w:rPr>
          <w:color w:val="231F20"/>
          <w:w w:val="103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otrzyma organizm. Powinniśmy nauczyć się podjadać warzywa i owoce zamiast</w:t>
      </w:r>
      <w:r w:rsidRPr="00FE01D1">
        <w:rPr>
          <w:color w:val="231F20"/>
          <w:spacing w:val="18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słodyczy,</w:t>
      </w:r>
      <w:r w:rsidRPr="00FE01D1">
        <w:rPr>
          <w:color w:val="231F20"/>
          <w:w w:val="116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chipsów, krakersów, paluszków i</w:t>
      </w:r>
      <w:r w:rsidRPr="00FE01D1">
        <w:rPr>
          <w:color w:val="231F20"/>
          <w:spacing w:val="-17"/>
          <w:w w:val="105"/>
          <w:lang w:val="pl-PL"/>
        </w:rPr>
        <w:t xml:space="preserve"> </w:t>
      </w:r>
      <w:r w:rsidRPr="00FE01D1">
        <w:rPr>
          <w:color w:val="231F20"/>
          <w:w w:val="105"/>
          <w:lang w:val="pl-PL"/>
        </w:rPr>
        <w:t>ciasteczek.</w:t>
      </w:r>
    </w:p>
    <w:p w:rsidR="00086E21" w:rsidRPr="00FE01D1" w:rsidRDefault="00086E21">
      <w:pPr>
        <w:spacing w:before="7"/>
        <w:rPr>
          <w:rFonts w:ascii="Cambria" w:eastAsia="Cambria" w:hAnsi="Cambria" w:cs="Cambria"/>
          <w:sz w:val="23"/>
          <w:szCs w:val="23"/>
          <w:lang w:val="pl-PL"/>
        </w:rPr>
      </w:pPr>
    </w:p>
    <w:p w:rsidR="00086E21" w:rsidRPr="00FE01D1" w:rsidRDefault="000E6042">
      <w:pPr>
        <w:pStyle w:val="Heading2"/>
        <w:jc w:val="both"/>
        <w:rPr>
          <w:b w:val="0"/>
          <w:bCs w:val="0"/>
          <w:lang w:val="pl-PL"/>
        </w:rPr>
      </w:pPr>
      <w:r w:rsidRPr="00FE01D1">
        <w:rPr>
          <w:color w:val="43BB91"/>
          <w:w w:val="80"/>
          <w:lang w:val="pl-PL"/>
        </w:rPr>
        <w:t>TO JEST</w:t>
      </w:r>
      <w:r w:rsidRPr="00FE01D1">
        <w:rPr>
          <w:color w:val="43BB91"/>
          <w:spacing w:val="36"/>
          <w:w w:val="80"/>
          <w:lang w:val="pl-PL"/>
        </w:rPr>
        <w:t xml:space="preserve"> </w:t>
      </w:r>
      <w:r w:rsidRPr="00FE01D1">
        <w:rPr>
          <w:color w:val="43BB91"/>
          <w:spacing w:val="-5"/>
          <w:w w:val="80"/>
          <w:lang w:val="pl-PL"/>
        </w:rPr>
        <w:t>ŁATWE…</w:t>
      </w:r>
    </w:p>
    <w:p w:rsidR="00086E21" w:rsidRPr="00FE01D1" w:rsidRDefault="00086E21">
      <w:pPr>
        <w:pStyle w:val="Tekstpodstawowy"/>
        <w:spacing w:before="73" w:line="244" w:lineRule="auto"/>
        <w:ind w:left="566" w:right="564"/>
        <w:jc w:val="both"/>
        <w:rPr>
          <w:lang w:val="pl-PL"/>
        </w:rPr>
      </w:pPr>
      <w:r w:rsidRPr="00086E21">
        <w:pict>
          <v:group id="_x0000_s1031" style="position:absolute;left:0;text-align:left;margin-left:0;margin-top:100.55pt;width:419.55pt;height:272.15pt;z-index:1288;mso-position-horizontal-relative:page" coordorigin=",2011" coordsize="8391,5443">
            <v:shape id="_x0000_s1034" type="#_x0000_t75" style="position:absolute;left:7824;top:2030;width:567;height:2560">
              <v:imagedata r:id="rId13" o:title=""/>
            </v:shape>
            <v:shape id="_x0000_s1033" type="#_x0000_t75" style="position:absolute;top:3503;width:8391;height:3950">
              <v:imagedata r:id="rId14" o:title=""/>
            </v:shape>
            <v:shape id="_x0000_s1032" type="#_x0000_t202" style="position:absolute;left:567;top:2011;width:7257;height:2476" fillcolor="#575454" stroked="f">
              <v:textbox inset="0,0,0,0">
                <w:txbxContent>
                  <w:p w:rsidR="00086E21" w:rsidRPr="00FE01D1" w:rsidRDefault="000E6042">
                    <w:pPr>
                      <w:spacing w:before="183" w:line="414" w:lineRule="exact"/>
                      <w:ind w:left="290"/>
                      <w:rPr>
                        <w:rFonts w:ascii="Palatino Linotype" w:eastAsia="Palatino Linotype" w:hAnsi="Palatino Linotype" w:cs="Palatino Linotype"/>
                        <w:sz w:val="34"/>
                        <w:szCs w:val="34"/>
                        <w:lang w:val="pl-PL"/>
                      </w:rPr>
                    </w:pP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Zacznij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spacing w:val="-19"/>
                        <w:w w:val="105"/>
                        <w:sz w:val="34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już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spacing w:val="-19"/>
                        <w:w w:val="105"/>
                        <w:sz w:val="34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od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spacing w:val="-19"/>
                        <w:w w:val="105"/>
                        <w:sz w:val="34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dziś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spacing w:val="-19"/>
                        <w:w w:val="105"/>
                        <w:sz w:val="34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dbać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spacing w:val="-19"/>
                        <w:w w:val="105"/>
                        <w:sz w:val="34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o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spacing w:val="-19"/>
                        <w:w w:val="105"/>
                        <w:sz w:val="34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swoje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spacing w:val="-19"/>
                        <w:w w:val="105"/>
                        <w:sz w:val="34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 w:hAnsi="Palatino Linotype"/>
                        <w:b/>
                        <w:i/>
                        <w:color w:val="FFFFFF"/>
                        <w:w w:val="105"/>
                        <w:sz w:val="34"/>
                        <w:lang w:val="pl-PL"/>
                      </w:rPr>
                      <w:t>zdrowie</w:t>
                    </w:r>
                  </w:p>
                  <w:p w:rsidR="00086E21" w:rsidRPr="00FE01D1" w:rsidRDefault="000E6042">
                    <w:pPr>
                      <w:spacing w:before="114" w:line="189" w:lineRule="auto"/>
                      <w:ind w:left="290" w:right="295"/>
                      <w:rPr>
                        <w:rFonts w:ascii="Palatino Linotype" w:eastAsia="Palatino Linotype" w:hAnsi="Palatino Linotype" w:cs="Palatino Linotype"/>
                        <w:sz w:val="72"/>
                        <w:szCs w:val="72"/>
                        <w:lang w:val="pl-PL"/>
                      </w:rPr>
                    </w:pP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72"/>
                        <w:lang w:val="pl-PL"/>
                      </w:rPr>
                      <w:t>jedz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pacing w:val="108"/>
                        <w:sz w:val="72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72"/>
                        <w:lang w:val="pl-PL"/>
                      </w:rPr>
                      <w:t>5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pacing w:val="108"/>
                        <w:sz w:val="72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72"/>
                        <w:lang w:val="pl-PL"/>
                      </w:rPr>
                      <w:t>razy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pacing w:val="108"/>
                        <w:sz w:val="72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72"/>
                        <w:lang w:val="pl-PL"/>
                      </w:rPr>
                      <w:t>dziennie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pacing w:val="-178"/>
                        <w:sz w:val="72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72"/>
                        <w:lang w:val="pl-PL"/>
                      </w:rPr>
                      <w:t>warzywa i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pacing w:val="92"/>
                        <w:sz w:val="72"/>
                        <w:lang w:val="pl-PL"/>
                      </w:rPr>
                      <w:t xml:space="preserve"> </w:t>
                    </w:r>
                    <w:r w:rsidRPr="00FE01D1">
                      <w:rPr>
                        <w:rFonts w:ascii="Palatino Linotype"/>
                        <w:b/>
                        <w:i/>
                        <w:color w:val="43BB91"/>
                        <w:sz w:val="72"/>
                        <w:lang w:val="pl-PL"/>
                      </w:rPr>
                      <w:t>owoce!</w:t>
                    </w:r>
                  </w:p>
                </w:txbxContent>
              </v:textbox>
            </v:shape>
            <w10:wrap anchorx="page"/>
          </v:group>
        </w:pict>
      </w:r>
      <w:r w:rsidRPr="00086E21">
        <w:pict>
          <v:group id="_x0000_s1029" style="position:absolute;left:0;text-align:left;margin-left:419.55pt;margin-top:37.95pt;width:.1pt;height:12.85pt;z-index:1312;mso-position-horizontal-relative:page" coordorigin="8391,759" coordsize="2,257">
            <v:shape id="_x0000_s1030" style="position:absolute;left:8391;top:759;width:2;height:257" coordorigin="8391,759" coordsize="0,257" path="m8391,759r,257e" filled="f" strokecolor="#43bb91" strokeweight="0">
              <v:path arrowok="t"/>
            </v:shape>
            <w10:wrap anchorx="page"/>
          </v:group>
        </w:pict>
      </w:r>
      <w:r w:rsidR="000E6042" w:rsidRPr="00FE01D1">
        <w:rPr>
          <w:color w:val="231F20"/>
          <w:w w:val="105"/>
          <w:lang w:val="pl-PL"/>
        </w:rPr>
        <w:t xml:space="preserve">Nie chodzi o </w:t>
      </w:r>
      <w:r w:rsidR="000E6042" w:rsidRPr="00FE01D1">
        <w:rPr>
          <w:color w:val="231F20"/>
          <w:spacing w:val="-2"/>
          <w:w w:val="105"/>
          <w:lang w:val="pl-PL"/>
        </w:rPr>
        <w:t xml:space="preserve">to, </w:t>
      </w:r>
      <w:r w:rsidR="000E6042" w:rsidRPr="00FE01D1">
        <w:rPr>
          <w:color w:val="231F20"/>
          <w:w w:val="105"/>
          <w:lang w:val="pl-PL"/>
        </w:rPr>
        <w:t>abyś stał się wegetarianinem i spożywał wyłącznie warzywa i owoce.</w:t>
      </w:r>
      <w:r w:rsidR="000E6042" w:rsidRPr="00FE01D1">
        <w:rPr>
          <w:color w:val="231F20"/>
          <w:spacing w:val="1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Wy-</w:t>
      </w:r>
      <w:r w:rsidR="000E6042" w:rsidRPr="00FE01D1">
        <w:rPr>
          <w:color w:val="231F20"/>
          <w:w w:val="87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starczy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urozmaicić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jadłospis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pięć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dodatkowych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porcji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warzyw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i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owoców.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Na</w:t>
      </w:r>
      <w:r w:rsidR="000E6042" w:rsidRPr="00FE01D1">
        <w:rPr>
          <w:color w:val="231F20"/>
          <w:spacing w:val="17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przykład</w:t>
      </w:r>
      <w:r w:rsidR="000E6042" w:rsidRPr="00FE01D1">
        <w:rPr>
          <w:color w:val="231F20"/>
          <w:w w:val="103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rano,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do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śniadania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wypij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szklankę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soku,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na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drugie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śniadanie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zjedz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jabłko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i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jogurt,</w:t>
      </w:r>
      <w:r w:rsidR="000E6042" w:rsidRPr="00FE01D1">
        <w:rPr>
          <w:color w:val="231F20"/>
          <w:spacing w:val="1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potem</w:t>
      </w:r>
      <w:r w:rsidR="000E6042" w:rsidRPr="00FE01D1">
        <w:rPr>
          <w:color w:val="231F20"/>
          <w:w w:val="106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w porze obiadu duża porcja gotowanych warzyw do ryby, na podwieczorek miseczka</w:t>
      </w:r>
      <w:r w:rsidR="000E6042" w:rsidRPr="00FE01D1">
        <w:rPr>
          <w:color w:val="231F20"/>
          <w:spacing w:val="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sa-</w:t>
      </w:r>
      <w:r w:rsidR="000E6042" w:rsidRPr="00FE01D1">
        <w:rPr>
          <w:color w:val="231F20"/>
          <w:w w:val="87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łatki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owocowej,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na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kolację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porcja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surówki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lub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sałatki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do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kanapek.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Pamiętaj,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aby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dziecku</w:t>
      </w:r>
      <w:r w:rsidR="000E6042" w:rsidRPr="00FE01D1">
        <w:rPr>
          <w:color w:val="231F20"/>
          <w:spacing w:val="-4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do</w:t>
      </w:r>
      <w:r w:rsidR="000E6042" w:rsidRPr="00FE01D1">
        <w:rPr>
          <w:color w:val="231F20"/>
          <w:w w:val="104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szkoły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też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koniecznie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dać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raz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jabłko,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raz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obrane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i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przygotowane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do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schrupania</w:t>
      </w:r>
      <w:r w:rsidR="000E6042" w:rsidRPr="00FE01D1">
        <w:rPr>
          <w:color w:val="231F20"/>
          <w:spacing w:val="-5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marchewki, banana, kiwi, lub</w:t>
      </w:r>
      <w:r w:rsidR="000E6042" w:rsidRPr="00FE01D1">
        <w:rPr>
          <w:color w:val="231F20"/>
          <w:spacing w:val="19"/>
          <w:w w:val="105"/>
          <w:lang w:val="pl-PL"/>
        </w:rPr>
        <w:t xml:space="preserve"> </w:t>
      </w:r>
      <w:r w:rsidR="000E6042" w:rsidRPr="00FE01D1">
        <w:rPr>
          <w:color w:val="231F20"/>
          <w:w w:val="105"/>
          <w:lang w:val="pl-PL"/>
        </w:rPr>
        <w:t>gruszkę.</w:t>
      </w: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rPr>
          <w:rFonts w:ascii="Cambria" w:eastAsia="Cambria" w:hAnsi="Cambria" w:cs="Cambria"/>
          <w:sz w:val="20"/>
          <w:szCs w:val="20"/>
          <w:lang w:val="pl-PL"/>
        </w:rPr>
      </w:pPr>
    </w:p>
    <w:p w:rsidR="00086E21" w:rsidRPr="00FE01D1" w:rsidRDefault="00086E21">
      <w:pPr>
        <w:spacing w:before="5"/>
        <w:rPr>
          <w:rFonts w:ascii="Cambria" w:eastAsia="Cambria" w:hAnsi="Cambria" w:cs="Cambria"/>
          <w:sz w:val="17"/>
          <w:szCs w:val="17"/>
          <w:lang w:val="pl-PL"/>
        </w:rPr>
      </w:pPr>
    </w:p>
    <w:p w:rsidR="00086E21" w:rsidRPr="00FE01D1" w:rsidRDefault="00086E21">
      <w:pPr>
        <w:spacing w:line="244" w:lineRule="auto"/>
        <w:ind w:left="4881" w:right="427"/>
        <w:rPr>
          <w:rFonts w:ascii="Cambria" w:eastAsia="Cambria" w:hAnsi="Cambria" w:cs="Cambria"/>
          <w:sz w:val="12"/>
          <w:szCs w:val="12"/>
          <w:lang w:val="pl-PL"/>
        </w:rPr>
      </w:pPr>
      <w:r w:rsidRPr="00086E21">
        <w:pict>
          <v:shape id="_x0000_s1028" type="#_x0000_t75" style="position:absolute;left:0;text-align:left;margin-left:28.25pt;margin-top:-1.5pt;width:50.9pt;height:24.25pt;z-index:1336;mso-position-horizontal-relative:page">
            <v:imagedata r:id="rId15" o:title=""/>
            <w10:wrap anchorx="page"/>
          </v:shape>
        </w:pict>
      </w:r>
      <w:r w:rsidRPr="00086E21">
        <w:pict>
          <v:shape id="_x0000_s1027" type="#_x0000_t75" style="position:absolute;left:0;text-align:left;margin-left:163.1pt;margin-top:-3.15pt;width:65.1pt;height:28.4pt;z-index:1360;mso-position-horizontal-relative:page">
            <v:imagedata r:id="rId16" o:title=""/>
            <w10:wrap anchorx="page"/>
          </v:shape>
        </w:pict>
      </w:r>
      <w:r w:rsidRPr="00086E21">
        <w:pict>
          <v:shape id="_x0000_s1026" type="#_x0000_t75" style="position:absolute;left:0;text-align:left;margin-left:94.25pt;margin-top:-.9pt;width:56.55pt;height:25.65pt;z-index:1384;mso-position-horizontal-relative:page">
            <v:imagedata r:id="rId17" o:title=""/>
            <w10:wrap anchorx="page"/>
          </v:shape>
        </w:pict>
      </w:r>
      <w:r w:rsidR="000E6042" w:rsidRPr="00FE01D1">
        <w:rPr>
          <w:rFonts w:ascii="Cambria" w:hAnsi="Cambria"/>
          <w:color w:val="231F20"/>
          <w:w w:val="105"/>
          <w:sz w:val="12"/>
          <w:lang w:val="pl-PL"/>
        </w:rPr>
        <w:t>Zadanie Prewencja pierwotna nowotworów</w:t>
      </w:r>
      <w:r w:rsidR="000E6042" w:rsidRPr="00FE01D1">
        <w:rPr>
          <w:rFonts w:ascii="Cambria" w:hAnsi="Cambria"/>
          <w:color w:val="231F20"/>
          <w:spacing w:val="-11"/>
          <w:w w:val="105"/>
          <w:sz w:val="12"/>
          <w:lang w:val="pl-PL"/>
        </w:rPr>
        <w:t xml:space="preserve"> </w:t>
      </w:r>
      <w:r w:rsidR="000E6042" w:rsidRPr="00FE01D1">
        <w:rPr>
          <w:rFonts w:ascii="Cambria" w:hAnsi="Cambria"/>
          <w:color w:val="231F20"/>
          <w:w w:val="105"/>
          <w:sz w:val="12"/>
          <w:lang w:val="pl-PL"/>
        </w:rPr>
        <w:t>finansowane</w:t>
      </w:r>
      <w:r w:rsidR="000E6042" w:rsidRPr="00FE01D1">
        <w:rPr>
          <w:rFonts w:ascii="Cambria" w:hAnsi="Cambria"/>
          <w:color w:val="231F20"/>
          <w:w w:val="103"/>
          <w:sz w:val="12"/>
          <w:lang w:val="pl-PL"/>
        </w:rPr>
        <w:t xml:space="preserve"> </w:t>
      </w:r>
      <w:r w:rsidR="000E6042" w:rsidRPr="00FE01D1">
        <w:rPr>
          <w:rFonts w:ascii="Cambria" w:hAnsi="Cambria"/>
          <w:color w:val="231F20"/>
          <w:w w:val="105"/>
          <w:sz w:val="12"/>
          <w:lang w:val="pl-PL"/>
        </w:rPr>
        <w:t xml:space="preserve">przez ministra zdrowia w ramach </w:t>
      </w:r>
      <w:r w:rsidR="000E6042" w:rsidRPr="00FE01D1">
        <w:rPr>
          <w:rFonts w:ascii="Cambria" w:hAnsi="Cambria"/>
          <w:color w:val="231F20"/>
          <w:spacing w:val="1"/>
          <w:w w:val="105"/>
          <w:sz w:val="12"/>
          <w:lang w:val="pl-PL"/>
        </w:rPr>
        <w:t xml:space="preserve"> </w:t>
      </w:r>
      <w:r w:rsidR="000E6042" w:rsidRPr="00FE01D1">
        <w:rPr>
          <w:rFonts w:ascii="Cambria" w:hAnsi="Cambria"/>
          <w:color w:val="231F20"/>
          <w:w w:val="105"/>
          <w:sz w:val="12"/>
          <w:lang w:val="pl-PL"/>
        </w:rPr>
        <w:t>Narodowego</w:t>
      </w:r>
      <w:r w:rsidR="000E6042" w:rsidRPr="00FE01D1">
        <w:rPr>
          <w:rFonts w:ascii="Cambria" w:hAnsi="Cambria"/>
          <w:color w:val="231F20"/>
          <w:w w:val="104"/>
          <w:sz w:val="12"/>
          <w:lang w:val="pl-PL"/>
        </w:rPr>
        <w:t xml:space="preserve"> </w:t>
      </w:r>
      <w:r w:rsidR="000E6042" w:rsidRPr="00FE01D1">
        <w:rPr>
          <w:rFonts w:ascii="Cambria" w:hAnsi="Cambria"/>
          <w:color w:val="231F20"/>
          <w:w w:val="105"/>
          <w:sz w:val="12"/>
          <w:lang w:val="pl-PL"/>
        </w:rPr>
        <w:t>programu zwalczania chorób</w:t>
      </w:r>
      <w:r w:rsidR="000E6042" w:rsidRPr="00FE01D1">
        <w:rPr>
          <w:rFonts w:ascii="Cambria" w:hAnsi="Cambria"/>
          <w:color w:val="231F20"/>
          <w:spacing w:val="2"/>
          <w:w w:val="105"/>
          <w:sz w:val="12"/>
          <w:lang w:val="pl-PL"/>
        </w:rPr>
        <w:t xml:space="preserve"> </w:t>
      </w:r>
      <w:r w:rsidR="000E6042" w:rsidRPr="00FE01D1">
        <w:rPr>
          <w:rFonts w:ascii="Cambria" w:hAnsi="Cambria"/>
          <w:color w:val="231F20"/>
          <w:w w:val="105"/>
          <w:sz w:val="12"/>
          <w:lang w:val="pl-PL"/>
        </w:rPr>
        <w:t>nowotworowych.</w:t>
      </w:r>
    </w:p>
    <w:sectPr w:rsidR="00086E21" w:rsidRPr="00FE01D1" w:rsidSect="00086E21">
      <w:pgSz w:w="8400" w:h="11910"/>
      <w:pgMar w:top="600" w:right="0" w:bottom="280" w:left="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Palatino Linotype">
    <w:altName w:val="Palatino Linotype"/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86E21"/>
    <w:rsid w:val="00086E21"/>
    <w:rsid w:val="000E6042"/>
    <w:rsid w:val="00FE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86E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E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86E21"/>
    <w:pPr>
      <w:ind w:left="413"/>
    </w:pPr>
    <w:rPr>
      <w:rFonts w:ascii="Cambria" w:eastAsia="Cambria" w:hAnsi="Cambria"/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086E21"/>
    <w:pPr>
      <w:ind w:left="1261"/>
      <w:outlineLvl w:val="1"/>
    </w:pPr>
    <w:rPr>
      <w:rFonts w:ascii="Palatino Linotype" w:eastAsia="Palatino Linotype" w:hAnsi="Palatino Linotype"/>
      <w:b/>
      <w:bCs/>
      <w:i/>
      <w:sz w:val="55"/>
      <w:szCs w:val="55"/>
    </w:rPr>
  </w:style>
  <w:style w:type="paragraph" w:customStyle="1" w:styleId="Heading2">
    <w:name w:val="Heading 2"/>
    <w:basedOn w:val="Normalny"/>
    <w:uiPriority w:val="1"/>
    <w:qFormat/>
    <w:rsid w:val="00086E21"/>
    <w:pPr>
      <w:ind w:left="566"/>
      <w:outlineLvl w:val="2"/>
    </w:pPr>
    <w:rPr>
      <w:rFonts w:ascii="Arial" w:eastAsia="Arial" w:hAnsi="Arial"/>
      <w:b/>
      <w:bCs/>
      <w:sz w:val="40"/>
      <w:szCs w:val="40"/>
    </w:rPr>
  </w:style>
  <w:style w:type="paragraph" w:customStyle="1" w:styleId="Heading3">
    <w:name w:val="Heading 3"/>
    <w:basedOn w:val="Normalny"/>
    <w:uiPriority w:val="1"/>
    <w:qFormat/>
    <w:rsid w:val="00086E21"/>
    <w:pPr>
      <w:spacing w:before="2"/>
      <w:ind w:left="356"/>
      <w:outlineLvl w:val="3"/>
    </w:pPr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1"/>
    <w:qFormat/>
    <w:rsid w:val="00086E21"/>
  </w:style>
  <w:style w:type="paragraph" w:customStyle="1" w:styleId="TableParagraph">
    <w:name w:val="Table Paragraph"/>
    <w:basedOn w:val="Normalny"/>
    <w:uiPriority w:val="1"/>
    <w:qFormat/>
    <w:rsid w:val="00086E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4423</Characters>
  <Application>Microsoft Office Word</Application>
  <DocSecurity>0</DocSecurity>
  <Lines>36</Lines>
  <Paragraphs>10</Paragraphs>
  <ScaleCrop>false</ScaleCrop>
  <Company>Ministerstwo Zdrowia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a.ostrowska</cp:lastModifiedBy>
  <cp:revision>2</cp:revision>
  <dcterms:created xsi:type="dcterms:W3CDTF">2015-07-03T10:35:00Z</dcterms:created>
  <dcterms:modified xsi:type="dcterms:W3CDTF">2015-07-03T10:35:00Z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2015-07-03T00:00:00Z</vt:filetime>
  </property>
</Properties>
</file>