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139EA" w14:textId="07A45A51" w:rsidR="00A20ACC" w:rsidRPr="00465698" w:rsidRDefault="00496D85" w:rsidP="00A20ACC">
      <w:r>
        <w:t xml:space="preserve">Załącznik nr 5 do ogłoszenia </w:t>
      </w:r>
      <w:r w:rsidR="00AB246D">
        <w:t>–</w:t>
      </w:r>
      <w:r>
        <w:t xml:space="preserve"> W</w:t>
      </w:r>
      <w:r w:rsidR="00AB246D">
        <w:t>ykaz składników wraz z cenami wywoławczymi i kwotami wadium.</w:t>
      </w:r>
    </w:p>
    <w:tbl>
      <w:tblPr>
        <w:tblW w:w="425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1882"/>
        <w:gridCol w:w="1741"/>
        <w:gridCol w:w="1366"/>
        <w:gridCol w:w="885"/>
        <w:gridCol w:w="1635"/>
        <w:gridCol w:w="629"/>
        <w:gridCol w:w="4220"/>
      </w:tblGrid>
      <w:tr w:rsidR="00496D85" w:rsidRPr="00465698" w14:paraId="33C20633" w14:textId="77777777" w:rsidTr="004D1165">
        <w:trPr>
          <w:trHeight w:val="1248"/>
          <w:jc w:val="center"/>
        </w:trPr>
        <w:tc>
          <w:tcPr>
            <w:tcW w:w="16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1D779DD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26ABB12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FD230A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5360E14" w14:textId="09690772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wywoławcza</w:t>
            </w: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C6C7C5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35EA9461" w14:textId="19C0C1EA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Wysokość Wadium</w:t>
            </w:r>
          </w:p>
        </w:tc>
        <w:tc>
          <w:tcPr>
            <w:tcW w:w="8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D84AC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  <w:tc>
          <w:tcPr>
            <w:tcW w:w="165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F7B405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Zdjęcie</w:t>
            </w:r>
          </w:p>
        </w:tc>
      </w:tr>
      <w:tr w:rsidR="00496D85" w:rsidRPr="00465698" w14:paraId="32121722" w14:textId="77777777" w:rsidTr="004D1165">
        <w:trPr>
          <w:trHeight w:val="412"/>
          <w:jc w:val="center"/>
        </w:trPr>
        <w:tc>
          <w:tcPr>
            <w:tcW w:w="16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98F6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CE551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2E4EC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4F4E0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DF42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76009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268BFDE8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63986F71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82ACC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165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ED1C3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96D85" w:rsidRPr="00465698" w14:paraId="7012F824" w14:textId="77777777" w:rsidTr="004D1165">
        <w:trPr>
          <w:trHeight w:val="290"/>
          <w:jc w:val="center"/>
        </w:trPr>
        <w:tc>
          <w:tcPr>
            <w:tcW w:w="1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E3F67" w14:textId="77777777" w:rsidR="00496D85" w:rsidRPr="00752C5E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2C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33A44" w14:textId="36461C7F" w:rsidR="00496D85" w:rsidRPr="002E1F27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Spektrometr ICP-OES ICAP Duo 6500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wyposażeniem </w:t>
            </w:r>
          </w:p>
          <w:p w14:paraId="4CFF399D" w14:textId="77777777" w:rsidR="00496D85" w:rsidRPr="00120DE7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4F275" w14:textId="77777777" w:rsidR="00496D85" w:rsidRPr="00B65981" w:rsidRDefault="00496D85" w:rsidP="0021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ST/801/02239/2019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65B08" w14:textId="32F6A5B7" w:rsidR="00496D85" w:rsidRPr="00B65981" w:rsidRDefault="004D116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12 5</w:t>
            </w:r>
            <w:r w:rsidR="00496D8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F044C" w14:textId="328242DB" w:rsidR="00496D85" w:rsidRPr="00B65981" w:rsidRDefault="004D116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</w:t>
            </w:r>
            <w:r w:rsidR="00496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6E10F" w14:textId="77777777" w:rsidR="00496D85" w:rsidRPr="00B65981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Zakupiony w 2008 r.,</w:t>
            </w:r>
          </w:p>
          <w:p w14:paraId="3944EEDE" w14:textId="77777777" w:rsidR="00496D85" w:rsidRPr="00B65981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niesprawny, uszkodzony detektor. Nieopłacalna naprawa z uwagi na wysoki stopień zużycia aparatu.</w:t>
            </w:r>
          </w:p>
        </w:tc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C7C23" w14:textId="77777777" w:rsidR="00496D85" w:rsidRPr="00513D64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13D64">
              <w:rPr>
                <w:rFonts w:cstheme="minorHAnsi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6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31B1D" w14:textId="77777777" w:rsidR="00496D85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31F9805C" wp14:editId="4BBE0969">
                  <wp:extent cx="2590144" cy="1940767"/>
                  <wp:effectExtent l="0" t="0" r="1270" b="2540"/>
                  <wp:docPr id="94" name="Obraz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110" cy="1942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B3FD8E" w14:textId="77777777" w:rsidR="00496D85" w:rsidRPr="00465698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96D85" w:rsidRPr="00465698" w14:paraId="58C273CC" w14:textId="77777777" w:rsidTr="004D1165">
        <w:trPr>
          <w:trHeight w:val="290"/>
          <w:jc w:val="center"/>
        </w:trPr>
        <w:tc>
          <w:tcPr>
            <w:tcW w:w="1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668D4" w14:textId="77777777" w:rsidR="00496D85" w:rsidRPr="00752C5E" w:rsidRDefault="00496D85" w:rsidP="000E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04849" w14:textId="77777777" w:rsidR="00496D85" w:rsidRPr="00343406" w:rsidRDefault="00496D85" w:rsidP="000E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06">
              <w:rPr>
                <w:rFonts w:ascii="Times New Roman" w:hAnsi="Times New Roman" w:cs="Times New Roman"/>
                <w:sz w:val="20"/>
                <w:szCs w:val="20"/>
              </w:rPr>
              <w:t xml:space="preserve">Chromatograf gazowy </w:t>
            </w:r>
            <w:proofErr w:type="spellStart"/>
            <w:r w:rsidRPr="00343406">
              <w:rPr>
                <w:rFonts w:ascii="Times New Roman" w:hAnsi="Times New Roman" w:cs="Times New Roman"/>
                <w:sz w:val="20"/>
                <w:szCs w:val="20"/>
              </w:rPr>
              <w:t>Clarus</w:t>
            </w:r>
            <w:proofErr w:type="spellEnd"/>
            <w:r w:rsidRPr="00343406">
              <w:rPr>
                <w:rFonts w:ascii="Times New Roman" w:hAnsi="Times New Roman" w:cs="Times New Roman"/>
                <w:sz w:val="20"/>
                <w:szCs w:val="20"/>
              </w:rPr>
              <w:t xml:space="preserve"> 680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13A70" w14:textId="77777777" w:rsidR="00496D85" w:rsidRPr="00343406" w:rsidRDefault="00496D85" w:rsidP="000E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06">
              <w:rPr>
                <w:rFonts w:ascii="Times New Roman" w:hAnsi="Times New Roman" w:cs="Times New Roman"/>
                <w:sz w:val="20"/>
                <w:szCs w:val="20"/>
              </w:rPr>
              <w:t>ST/801/02880/2019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8339" w14:textId="6AA57A44" w:rsidR="00496D85" w:rsidRPr="00343406" w:rsidRDefault="004D1165" w:rsidP="0049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4 82</w:t>
            </w:r>
            <w:r w:rsidR="00496D8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605D0" w14:textId="228A1B3E" w:rsidR="00496D85" w:rsidRPr="00343406" w:rsidRDefault="004D1165" w:rsidP="000E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  <w:bookmarkStart w:id="0" w:name="_GoBack"/>
            <w:bookmarkEnd w:id="0"/>
            <w:r w:rsidR="00496D85" w:rsidRPr="00343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014D2" w14:textId="77777777" w:rsidR="00496D85" w:rsidRPr="00343406" w:rsidRDefault="00496D85" w:rsidP="000E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Zakupiony w 2011r., </w:t>
            </w:r>
            <w:r w:rsidRPr="0034340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43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yeksploatowany, niesprawny, uszkodzony detektor FID i dozownik oraz mechanizm zamykania drzwi </w:t>
            </w:r>
          </w:p>
        </w:tc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B711D" w14:textId="77777777" w:rsidR="00496D85" w:rsidRPr="007C11BF" w:rsidRDefault="00496D85" w:rsidP="000E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1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6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F418D" w14:textId="77777777" w:rsidR="00496D85" w:rsidRDefault="00496D85" w:rsidP="000E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547BDFA1" wp14:editId="2F3EFF34">
                  <wp:extent cx="2397968" cy="2538270"/>
                  <wp:effectExtent l="0" t="0" r="254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109" cy="2554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7711FA" w14:textId="24A8C009" w:rsidR="00E701C9" w:rsidRDefault="00E701C9" w:rsidP="00FD7B71"/>
    <w:sectPr w:rsidR="00E701C9" w:rsidSect="00752C5E">
      <w:footerReference w:type="default" r:id="rId9"/>
      <w:pgSz w:w="16838" w:h="11906" w:orient="landscape"/>
      <w:pgMar w:top="1134" w:right="907" w:bottom="907" w:left="90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AB46E" w14:textId="77777777" w:rsidR="0085543A" w:rsidRDefault="0085543A" w:rsidP="00846480">
      <w:pPr>
        <w:spacing w:after="0" w:line="240" w:lineRule="auto"/>
      </w:pPr>
      <w:r>
        <w:separator/>
      </w:r>
    </w:p>
  </w:endnote>
  <w:endnote w:type="continuationSeparator" w:id="0">
    <w:p w14:paraId="1CCFC487" w14:textId="77777777" w:rsidR="0085543A" w:rsidRDefault="0085543A" w:rsidP="0084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BB209" w14:textId="77777777" w:rsidR="00FD7B71" w:rsidRDefault="00FD7B71" w:rsidP="00FD7B71">
    <w:pPr>
      <w:rPr>
        <w:rFonts w:ascii="Times New Roman" w:hAnsi="Times New Roman" w:cs="Times New Roman"/>
        <w:sz w:val="20"/>
        <w:szCs w:val="20"/>
      </w:rPr>
    </w:pPr>
  </w:p>
  <w:p w14:paraId="3084019D" w14:textId="77777777" w:rsidR="00FE0C67" w:rsidRDefault="00FE0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12DF5" w14:textId="77777777" w:rsidR="0085543A" w:rsidRDefault="0085543A" w:rsidP="00846480">
      <w:pPr>
        <w:spacing w:after="0" w:line="240" w:lineRule="auto"/>
      </w:pPr>
      <w:r>
        <w:separator/>
      </w:r>
    </w:p>
  </w:footnote>
  <w:footnote w:type="continuationSeparator" w:id="0">
    <w:p w14:paraId="0701A350" w14:textId="77777777" w:rsidR="0085543A" w:rsidRDefault="0085543A" w:rsidP="00846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C"/>
    <w:rsid w:val="000459A2"/>
    <w:rsid w:val="000B409F"/>
    <w:rsid w:val="000E1414"/>
    <w:rsid w:val="00152BF0"/>
    <w:rsid w:val="001C7CC9"/>
    <w:rsid w:val="00216228"/>
    <w:rsid w:val="00266B91"/>
    <w:rsid w:val="002A63EE"/>
    <w:rsid w:val="002E28C1"/>
    <w:rsid w:val="00301FF1"/>
    <w:rsid w:val="00343406"/>
    <w:rsid w:val="00361996"/>
    <w:rsid w:val="00460CD3"/>
    <w:rsid w:val="00496D85"/>
    <w:rsid w:val="004D1165"/>
    <w:rsid w:val="004F64C1"/>
    <w:rsid w:val="005526C1"/>
    <w:rsid w:val="005C731D"/>
    <w:rsid w:val="006420C6"/>
    <w:rsid w:val="00733CED"/>
    <w:rsid w:val="00752C5E"/>
    <w:rsid w:val="00776BEF"/>
    <w:rsid w:val="00821FBE"/>
    <w:rsid w:val="00846480"/>
    <w:rsid w:val="0085543A"/>
    <w:rsid w:val="009324FE"/>
    <w:rsid w:val="009C2F50"/>
    <w:rsid w:val="009E11B8"/>
    <w:rsid w:val="009F6F58"/>
    <w:rsid w:val="00A20ACC"/>
    <w:rsid w:val="00A65AD7"/>
    <w:rsid w:val="00A77267"/>
    <w:rsid w:val="00AB246D"/>
    <w:rsid w:val="00AB6141"/>
    <w:rsid w:val="00B017B5"/>
    <w:rsid w:val="00BC428D"/>
    <w:rsid w:val="00C2533D"/>
    <w:rsid w:val="00C80BDD"/>
    <w:rsid w:val="00D6149F"/>
    <w:rsid w:val="00E533AD"/>
    <w:rsid w:val="00E701C9"/>
    <w:rsid w:val="00EF1B65"/>
    <w:rsid w:val="00F24F91"/>
    <w:rsid w:val="00FD7B71"/>
    <w:rsid w:val="00FE0C67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3447AA"/>
  <w15:chartTrackingRefBased/>
  <w15:docId w15:val="{CC07D783-63F7-4732-8F11-3A5584B0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0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CC"/>
  </w:style>
  <w:style w:type="paragraph" w:styleId="Stopka">
    <w:name w:val="footer"/>
    <w:basedOn w:val="Normalny"/>
    <w:link w:val="StopkaZnak"/>
    <w:uiPriority w:val="99"/>
    <w:unhideWhenUsed/>
    <w:rsid w:val="00A2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CC"/>
  </w:style>
  <w:style w:type="paragraph" w:styleId="Bezodstpw">
    <w:name w:val="No Spacing"/>
    <w:uiPriority w:val="1"/>
    <w:qFormat/>
    <w:rsid w:val="00A20AC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AC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A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AC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2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F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C390-3ABB-40F3-AFBF-B13C65BA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Werner</dc:creator>
  <cp:keywords/>
  <dc:description/>
  <cp:lastModifiedBy>Marta Werner</cp:lastModifiedBy>
  <cp:revision>9</cp:revision>
  <dcterms:created xsi:type="dcterms:W3CDTF">2025-10-19T12:22:00Z</dcterms:created>
  <dcterms:modified xsi:type="dcterms:W3CDTF">2026-04-28T15:10:00Z</dcterms:modified>
</cp:coreProperties>
</file>