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97D8" w14:textId="77777777" w:rsidR="00163805" w:rsidRPr="004D331A" w:rsidRDefault="00163805" w:rsidP="00163805">
      <w:pPr>
        <w:spacing w:after="0" w:line="360" w:lineRule="auto"/>
        <w:jc w:val="center"/>
        <w:rPr>
          <w:rFonts w:ascii="Lato" w:hAnsi="Lato" w:cs="Arial"/>
          <w:b/>
          <w:szCs w:val="24"/>
        </w:rPr>
      </w:pPr>
      <w:r w:rsidRPr="004D331A">
        <w:rPr>
          <w:rFonts w:ascii="Lato" w:hAnsi="Lato" w:cs="Arial"/>
          <w:b/>
          <w:szCs w:val="24"/>
        </w:rPr>
        <w:t>OGŁOSZENIE</w:t>
      </w:r>
    </w:p>
    <w:p w14:paraId="2A43F796" w14:textId="77777777" w:rsidR="00163805" w:rsidRPr="004D331A" w:rsidRDefault="00163805" w:rsidP="00163805">
      <w:pPr>
        <w:spacing w:after="0" w:line="360" w:lineRule="auto"/>
        <w:jc w:val="center"/>
        <w:rPr>
          <w:rFonts w:ascii="Lato" w:hAnsi="Lato" w:cs="Arial"/>
          <w:b/>
          <w:szCs w:val="24"/>
        </w:rPr>
      </w:pPr>
      <w:r w:rsidRPr="004D331A">
        <w:rPr>
          <w:rFonts w:ascii="Lato" w:hAnsi="Lato" w:cs="Arial"/>
          <w:b/>
          <w:szCs w:val="24"/>
        </w:rPr>
        <w:t>MINISTRA ZDROWIA</w:t>
      </w:r>
    </w:p>
    <w:p w14:paraId="0C7DFF3A" w14:textId="77777777" w:rsidR="00163805" w:rsidRPr="004D331A" w:rsidRDefault="00163805" w:rsidP="00163805">
      <w:pPr>
        <w:jc w:val="center"/>
        <w:rPr>
          <w:rFonts w:ascii="Lato" w:hAnsi="Lato" w:cs="Arial"/>
          <w:b/>
          <w:bCs/>
          <w:szCs w:val="24"/>
        </w:rPr>
      </w:pPr>
      <w:r w:rsidRPr="004D331A">
        <w:rPr>
          <w:rFonts w:ascii="Lato" w:hAnsi="Lato" w:cs="Arial"/>
          <w:b/>
          <w:bCs/>
          <w:szCs w:val="24"/>
        </w:rPr>
        <w:t>w sprawie naboru na stanowisko</w:t>
      </w:r>
    </w:p>
    <w:p w14:paraId="3268691F" w14:textId="77B8C5B2" w:rsidR="00163805" w:rsidRPr="004D331A" w:rsidRDefault="00163805" w:rsidP="00163805">
      <w:pPr>
        <w:pStyle w:val="Nagwekindeksu"/>
        <w:spacing w:line="360" w:lineRule="auto"/>
        <w:jc w:val="center"/>
        <w:rPr>
          <w:rFonts w:ascii="Lato" w:hAnsi="Lato" w:cs="Arial"/>
          <w:sz w:val="22"/>
          <w:szCs w:val="24"/>
        </w:rPr>
      </w:pPr>
      <w:r w:rsidRPr="004D331A">
        <w:rPr>
          <w:rFonts w:ascii="Lato" w:hAnsi="Lato" w:cs="Arial"/>
          <w:sz w:val="22"/>
          <w:szCs w:val="24"/>
        </w:rPr>
        <w:t xml:space="preserve">Głównego Inspektora </w:t>
      </w:r>
      <w:r w:rsidR="00E61870" w:rsidRPr="004D331A">
        <w:rPr>
          <w:rFonts w:ascii="Lato" w:hAnsi="Lato" w:cs="Arial"/>
          <w:sz w:val="22"/>
          <w:szCs w:val="24"/>
        </w:rPr>
        <w:t>Sanitarnego</w:t>
      </w:r>
    </w:p>
    <w:p w14:paraId="5BF47189" w14:textId="77777777" w:rsidR="00210B82" w:rsidRPr="004D331A" w:rsidRDefault="00210B82">
      <w:pPr>
        <w:rPr>
          <w:rFonts w:ascii="Lato" w:hAnsi="Lato"/>
          <w:szCs w:val="24"/>
        </w:rPr>
      </w:pPr>
    </w:p>
    <w:p w14:paraId="077525C3" w14:textId="5D20B1A2" w:rsidR="00163805" w:rsidRPr="004D331A" w:rsidRDefault="00163805" w:rsidP="00163805">
      <w:pPr>
        <w:spacing w:after="0" w:line="360" w:lineRule="auto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 xml:space="preserve">Na podstawie art. </w:t>
      </w:r>
      <w:r w:rsidR="00A9299C" w:rsidRPr="004D331A">
        <w:rPr>
          <w:rFonts w:ascii="Lato" w:hAnsi="Lato" w:cs="Arial"/>
          <w:szCs w:val="24"/>
        </w:rPr>
        <w:t>8</w:t>
      </w:r>
      <w:r w:rsidRPr="004D331A">
        <w:rPr>
          <w:rFonts w:ascii="Lato" w:hAnsi="Lato" w:cs="Arial"/>
          <w:szCs w:val="24"/>
        </w:rPr>
        <w:t xml:space="preserve"> ust. </w:t>
      </w:r>
      <w:r w:rsidR="00A9299C" w:rsidRPr="004D331A">
        <w:rPr>
          <w:rFonts w:ascii="Lato" w:hAnsi="Lato" w:cs="Arial"/>
          <w:szCs w:val="24"/>
        </w:rPr>
        <w:t>8</w:t>
      </w:r>
      <w:r w:rsidRPr="004D331A">
        <w:rPr>
          <w:rFonts w:ascii="Lato" w:hAnsi="Lato" w:cs="Arial"/>
          <w:szCs w:val="24"/>
        </w:rPr>
        <w:t xml:space="preserve"> ustawy z dnia </w:t>
      </w:r>
      <w:r w:rsidR="00A9299C" w:rsidRPr="004D331A">
        <w:rPr>
          <w:rFonts w:ascii="Lato" w:hAnsi="Lato" w:cs="Arial"/>
          <w:szCs w:val="24"/>
        </w:rPr>
        <w:t>14 marca 1985 r.</w:t>
      </w:r>
      <w:r w:rsidRPr="004D331A">
        <w:rPr>
          <w:rFonts w:ascii="Lato" w:hAnsi="Lato" w:cs="Arial"/>
          <w:szCs w:val="24"/>
        </w:rPr>
        <w:t xml:space="preserve"> </w:t>
      </w:r>
      <w:r w:rsidR="00A9299C" w:rsidRPr="004D331A">
        <w:rPr>
          <w:rFonts w:ascii="Lato" w:hAnsi="Lato" w:cs="Arial"/>
          <w:szCs w:val="24"/>
        </w:rPr>
        <w:t>o Państwowej Inspekcji Sanitarnej</w:t>
      </w:r>
      <w:r w:rsidRPr="004D331A">
        <w:rPr>
          <w:rFonts w:ascii="Lato" w:hAnsi="Lato" w:cs="Arial"/>
          <w:szCs w:val="24"/>
        </w:rPr>
        <w:t xml:space="preserve"> </w:t>
      </w:r>
      <w:r w:rsidR="00A9299C" w:rsidRPr="004D331A">
        <w:rPr>
          <w:rFonts w:ascii="Lato" w:hAnsi="Lato" w:cs="Arial"/>
          <w:szCs w:val="24"/>
        </w:rPr>
        <w:br/>
      </w:r>
      <w:r w:rsidRPr="004D331A">
        <w:rPr>
          <w:rFonts w:ascii="Lato" w:hAnsi="Lato" w:cs="Arial"/>
          <w:szCs w:val="24"/>
        </w:rPr>
        <w:t>(Dz.</w:t>
      </w:r>
      <w:r w:rsidR="00A9299C" w:rsidRPr="004D331A">
        <w:rPr>
          <w:rFonts w:ascii="Lato" w:hAnsi="Lato" w:cs="Arial"/>
          <w:szCs w:val="24"/>
        </w:rPr>
        <w:t xml:space="preserve"> </w:t>
      </w:r>
      <w:r w:rsidRPr="004D331A">
        <w:rPr>
          <w:rFonts w:ascii="Lato" w:hAnsi="Lato" w:cs="Arial"/>
          <w:szCs w:val="24"/>
        </w:rPr>
        <w:t>U. z 202</w:t>
      </w:r>
      <w:r w:rsidR="00A9299C" w:rsidRPr="004D331A">
        <w:rPr>
          <w:rFonts w:ascii="Lato" w:hAnsi="Lato" w:cs="Arial"/>
          <w:szCs w:val="24"/>
        </w:rPr>
        <w:t>3</w:t>
      </w:r>
      <w:r w:rsidRPr="004D331A">
        <w:rPr>
          <w:rFonts w:ascii="Lato" w:hAnsi="Lato" w:cs="Arial"/>
          <w:szCs w:val="24"/>
        </w:rPr>
        <w:t xml:space="preserve"> r. poz. </w:t>
      </w:r>
      <w:r w:rsidR="00A9299C" w:rsidRPr="004D331A">
        <w:rPr>
          <w:rFonts w:ascii="Lato" w:hAnsi="Lato" w:cs="Arial"/>
          <w:szCs w:val="24"/>
        </w:rPr>
        <w:t>338 i 1688</w:t>
      </w:r>
      <w:r w:rsidRPr="004D331A">
        <w:rPr>
          <w:rFonts w:ascii="Lato" w:hAnsi="Lato" w:cs="Arial"/>
          <w:szCs w:val="24"/>
        </w:rPr>
        <w:t>)</w:t>
      </w:r>
      <w:r w:rsidR="00D558D0" w:rsidRPr="004D331A">
        <w:rPr>
          <w:rFonts w:ascii="Lato" w:hAnsi="Lato" w:cs="Arial"/>
          <w:szCs w:val="24"/>
        </w:rPr>
        <w:t>, zwanej dalej „ustawą”,</w:t>
      </w:r>
      <w:r w:rsidRPr="004D331A">
        <w:rPr>
          <w:rFonts w:ascii="Lato" w:hAnsi="Lato" w:cs="Arial"/>
          <w:szCs w:val="24"/>
        </w:rPr>
        <w:t xml:space="preserve"> Minister Zdrowia ogłasza nabór </w:t>
      </w:r>
      <w:r w:rsidR="004D331A">
        <w:rPr>
          <w:rFonts w:ascii="Lato" w:hAnsi="Lato" w:cs="Arial"/>
          <w:szCs w:val="24"/>
        </w:rPr>
        <w:br/>
      </w:r>
      <w:r w:rsidRPr="004D331A">
        <w:rPr>
          <w:rFonts w:ascii="Lato" w:hAnsi="Lato" w:cs="Arial"/>
          <w:szCs w:val="24"/>
        </w:rPr>
        <w:t xml:space="preserve">na stanowisko Głównego Inspektora </w:t>
      </w:r>
      <w:r w:rsidR="00A9299C" w:rsidRPr="004D331A">
        <w:rPr>
          <w:rFonts w:ascii="Lato" w:hAnsi="Lato" w:cs="Arial"/>
          <w:szCs w:val="24"/>
        </w:rPr>
        <w:t>Sanitarnego</w:t>
      </w:r>
      <w:r w:rsidRPr="004D331A">
        <w:rPr>
          <w:rFonts w:ascii="Lato" w:hAnsi="Lato" w:cs="Arial"/>
          <w:szCs w:val="24"/>
        </w:rPr>
        <w:t>.</w:t>
      </w:r>
    </w:p>
    <w:p w14:paraId="6A7AA433" w14:textId="77777777" w:rsidR="00163805" w:rsidRPr="004D331A" w:rsidRDefault="00163805" w:rsidP="00163805">
      <w:pPr>
        <w:spacing w:after="0" w:line="360" w:lineRule="auto"/>
        <w:jc w:val="both"/>
        <w:rPr>
          <w:rFonts w:ascii="Lato" w:hAnsi="Lato" w:cs="Arial"/>
          <w:szCs w:val="24"/>
        </w:rPr>
      </w:pPr>
    </w:p>
    <w:p w14:paraId="033F4B53" w14:textId="53231596" w:rsidR="004D331A" w:rsidRPr="004D331A" w:rsidRDefault="00163805" w:rsidP="004D331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  <w:szCs w:val="24"/>
        </w:rPr>
      </w:pPr>
      <w:r w:rsidRPr="004D331A">
        <w:rPr>
          <w:rFonts w:ascii="Lato" w:hAnsi="Lato" w:cs="Arial"/>
          <w:b/>
          <w:szCs w:val="24"/>
        </w:rPr>
        <w:t xml:space="preserve">Nazwa i adres: </w:t>
      </w:r>
    </w:p>
    <w:p w14:paraId="348E1CEA" w14:textId="1B198465" w:rsidR="00A9299C" w:rsidRPr="004D331A" w:rsidRDefault="00A9299C" w:rsidP="00A9299C">
      <w:pPr>
        <w:spacing w:after="0" w:line="360" w:lineRule="auto"/>
        <w:jc w:val="both"/>
        <w:rPr>
          <w:rFonts w:ascii="Lato" w:hAnsi="Lato" w:cs="Arial"/>
          <w:bCs/>
          <w:szCs w:val="24"/>
        </w:rPr>
      </w:pPr>
      <w:r w:rsidRPr="004D331A">
        <w:rPr>
          <w:rFonts w:ascii="Lato" w:hAnsi="Lato" w:cs="Arial"/>
          <w:bCs/>
          <w:szCs w:val="24"/>
        </w:rPr>
        <w:t xml:space="preserve">Główny Inspektorat Sanitarny, </w:t>
      </w:r>
      <w:r w:rsidR="004D331A" w:rsidRPr="004D331A">
        <w:rPr>
          <w:rFonts w:ascii="Lato" w:hAnsi="Lato" w:cs="Arial"/>
          <w:bCs/>
          <w:szCs w:val="24"/>
        </w:rPr>
        <w:t>ul. Targowa 65</w:t>
      </w:r>
      <w:r w:rsidR="004D331A">
        <w:rPr>
          <w:rFonts w:ascii="Lato" w:hAnsi="Lato" w:cs="Arial"/>
          <w:bCs/>
          <w:szCs w:val="24"/>
        </w:rPr>
        <w:t xml:space="preserve">, </w:t>
      </w:r>
      <w:r w:rsidRPr="004D331A">
        <w:rPr>
          <w:rFonts w:ascii="Lato" w:hAnsi="Lato" w:cs="Arial"/>
          <w:bCs/>
          <w:szCs w:val="24"/>
        </w:rPr>
        <w:t>03-729 Warszaw</w:t>
      </w:r>
      <w:r w:rsidR="004D331A">
        <w:rPr>
          <w:rFonts w:ascii="Lato" w:hAnsi="Lato" w:cs="Arial"/>
          <w:bCs/>
          <w:szCs w:val="24"/>
        </w:rPr>
        <w:t>a.</w:t>
      </w:r>
      <w:r w:rsidRPr="004D331A">
        <w:rPr>
          <w:rFonts w:ascii="Lato" w:hAnsi="Lato" w:cs="Arial"/>
          <w:bCs/>
          <w:szCs w:val="24"/>
        </w:rPr>
        <w:t xml:space="preserve"> </w:t>
      </w:r>
    </w:p>
    <w:p w14:paraId="62416568" w14:textId="77777777" w:rsidR="00A9299C" w:rsidRPr="004D331A" w:rsidRDefault="00A9299C" w:rsidP="00A9299C">
      <w:pPr>
        <w:pStyle w:val="Akapitzlist"/>
        <w:spacing w:after="0" w:line="360" w:lineRule="auto"/>
        <w:ind w:left="284"/>
        <w:jc w:val="both"/>
        <w:rPr>
          <w:rFonts w:ascii="Lato" w:hAnsi="Lato" w:cs="Arial"/>
          <w:bCs/>
          <w:szCs w:val="24"/>
        </w:rPr>
      </w:pPr>
    </w:p>
    <w:p w14:paraId="0D542BC4" w14:textId="1872D924" w:rsidR="00163805" w:rsidRPr="004D331A" w:rsidRDefault="00163805" w:rsidP="0016380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  <w:szCs w:val="24"/>
        </w:rPr>
      </w:pPr>
      <w:r w:rsidRPr="004D331A">
        <w:rPr>
          <w:rFonts w:ascii="Lato" w:hAnsi="Lato" w:cs="Arial"/>
          <w:b/>
          <w:szCs w:val="24"/>
        </w:rPr>
        <w:t>Miejsce wykonywania pracy:</w:t>
      </w:r>
    </w:p>
    <w:p w14:paraId="32E31D97" w14:textId="77777777" w:rsidR="004D331A" w:rsidRPr="004D331A" w:rsidRDefault="004D331A" w:rsidP="004D331A">
      <w:pPr>
        <w:spacing w:after="0" w:line="360" w:lineRule="auto"/>
        <w:jc w:val="both"/>
        <w:rPr>
          <w:rFonts w:ascii="Lato" w:hAnsi="Lato" w:cs="Arial"/>
          <w:bCs/>
          <w:szCs w:val="24"/>
        </w:rPr>
      </w:pPr>
      <w:r w:rsidRPr="004D331A">
        <w:rPr>
          <w:rFonts w:ascii="Lato" w:hAnsi="Lato" w:cs="Arial"/>
          <w:bCs/>
          <w:szCs w:val="24"/>
        </w:rPr>
        <w:t xml:space="preserve">Główny Inspektorat Sanitarny, ul. Targowa 65, 03-729 Warszawa. </w:t>
      </w:r>
    </w:p>
    <w:p w14:paraId="78969A7F" w14:textId="77777777" w:rsidR="00A9299C" w:rsidRPr="004D331A" w:rsidRDefault="00A9299C" w:rsidP="00A9299C">
      <w:pPr>
        <w:spacing w:after="0" w:line="360" w:lineRule="auto"/>
        <w:jc w:val="both"/>
        <w:rPr>
          <w:rFonts w:ascii="Lato" w:hAnsi="Lato" w:cs="Arial"/>
          <w:b/>
          <w:szCs w:val="24"/>
        </w:rPr>
      </w:pPr>
    </w:p>
    <w:p w14:paraId="1706599C" w14:textId="77777777" w:rsidR="00D558D0" w:rsidRPr="004D331A" w:rsidRDefault="00D558D0" w:rsidP="00D558D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  <w:szCs w:val="24"/>
        </w:rPr>
      </w:pPr>
      <w:r w:rsidRPr="004D331A">
        <w:rPr>
          <w:rFonts w:ascii="Lato" w:hAnsi="Lato" w:cs="Arial"/>
          <w:b/>
          <w:szCs w:val="24"/>
        </w:rPr>
        <w:t>Wymagania związane ze stanowiskiem wynikające z przepisów prawa:</w:t>
      </w:r>
    </w:p>
    <w:p w14:paraId="21C5DA65" w14:textId="7C064B7D" w:rsidR="00D558D0" w:rsidRPr="004D331A" w:rsidRDefault="00D558D0" w:rsidP="00D558D0">
      <w:pPr>
        <w:spacing w:after="0" w:line="360" w:lineRule="auto"/>
        <w:jc w:val="both"/>
        <w:rPr>
          <w:rFonts w:ascii="Lato" w:hAnsi="Lato" w:cs="Arial"/>
          <w:szCs w:val="24"/>
        </w:rPr>
      </w:pPr>
      <w:r w:rsidRPr="004D331A">
        <w:rPr>
          <w:rFonts w:ascii="Lato" w:hAnsi="Lato"/>
          <w:szCs w:val="24"/>
        </w:rPr>
        <w:t>Kandyda</w:t>
      </w:r>
      <w:r w:rsidR="00C15AF0" w:rsidRPr="004D331A">
        <w:rPr>
          <w:rFonts w:ascii="Lato" w:hAnsi="Lato"/>
          <w:szCs w:val="24"/>
        </w:rPr>
        <w:t>t</w:t>
      </w:r>
      <w:r w:rsidRPr="004D331A">
        <w:rPr>
          <w:rFonts w:ascii="Lato" w:hAnsi="Lato"/>
          <w:szCs w:val="24"/>
        </w:rPr>
        <w:t xml:space="preserve"> przystępujący do naboru na stanowisko</w:t>
      </w:r>
      <w:r w:rsidRPr="004D331A">
        <w:rPr>
          <w:rFonts w:ascii="Lato" w:hAnsi="Lato" w:cs="Arial"/>
          <w:szCs w:val="24"/>
        </w:rPr>
        <w:t xml:space="preserve"> </w:t>
      </w:r>
      <w:r w:rsidR="00A9299C" w:rsidRPr="004D331A">
        <w:rPr>
          <w:rFonts w:ascii="Lato" w:hAnsi="Lato" w:cs="Arial"/>
          <w:szCs w:val="24"/>
        </w:rPr>
        <w:t>Głównego Inspektora Sanitarnego</w:t>
      </w:r>
      <w:r w:rsidRPr="004D331A">
        <w:rPr>
          <w:rFonts w:ascii="Lato" w:hAnsi="Lato" w:cs="Arial"/>
          <w:szCs w:val="24"/>
        </w:rPr>
        <w:t xml:space="preserve"> winien spełnić warunki określone w art. </w:t>
      </w:r>
      <w:r w:rsidR="007A4F8D" w:rsidRPr="004D331A">
        <w:rPr>
          <w:rFonts w:ascii="Lato" w:hAnsi="Lato" w:cs="Arial"/>
          <w:szCs w:val="24"/>
        </w:rPr>
        <w:t>8 ust. 6</w:t>
      </w:r>
      <w:r w:rsidRPr="004D331A">
        <w:rPr>
          <w:rFonts w:ascii="Lato" w:hAnsi="Lato" w:cs="Arial"/>
          <w:szCs w:val="24"/>
        </w:rPr>
        <w:t xml:space="preserve"> ustawy, tj. być osobą, która:</w:t>
      </w:r>
    </w:p>
    <w:p w14:paraId="669D7927" w14:textId="77777777" w:rsidR="007A4F8D" w:rsidRPr="004D331A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Lato" w:eastAsia="Times New Roman" w:hAnsi="Lato" w:cs="Arial"/>
          <w:szCs w:val="24"/>
          <w:lang w:eastAsia="pl-PL"/>
        </w:rPr>
      </w:pPr>
      <w:r w:rsidRPr="004D331A">
        <w:rPr>
          <w:rFonts w:ascii="Lato" w:eastAsia="Times New Roman" w:hAnsi="Lato" w:cs="Arial"/>
          <w:szCs w:val="24"/>
          <w:lang w:eastAsia="pl-PL"/>
        </w:rPr>
        <w:t xml:space="preserve">jest lekarzem i uzyskała, w trybie przewidzianym w odrębnych przepisach, specjalizację </w:t>
      </w:r>
      <w:r w:rsidRPr="004D331A">
        <w:rPr>
          <w:rFonts w:ascii="Lato" w:eastAsia="Times New Roman" w:hAnsi="Lato" w:cs="Arial"/>
          <w:szCs w:val="24"/>
          <w:lang w:eastAsia="pl-PL"/>
        </w:rPr>
        <w:br/>
        <w:t xml:space="preserve">w dziedzinie medycyny mającej zastosowanie w realizacji zadań Państwowej Inspekcji Sanitarnej, wymienionej w rozporządzeniu Ministra Zdrowia z dnia 11 czerwca 2010 r. </w:t>
      </w:r>
      <w:r w:rsidRPr="004D331A">
        <w:rPr>
          <w:rFonts w:ascii="Lato" w:eastAsia="Times New Roman" w:hAnsi="Lato" w:cs="Arial"/>
          <w:szCs w:val="24"/>
          <w:lang w:eastAsia="pl-PL"/>
        </w:rPr>
        <w:br/>
        <w:t xml:space="preserve">w sprawie wykazu specjalizacji w dziedzinach medycyny mających zastosowanie </w:t>
      </w:r>
      <w:r w:rsidRPr="004D331A">
        <w:rPr>
          <w:rFonts w:ascii="Lato" w:eastAsia="Times New Roman" w:hAnsi="Lato" w:cs="Arial"/>
          <w:szCs w:val="24"/>
          <w:lang w:eastAsia="pl-PL"/>
        </w:rPr>
        <w:br/>
        <w:t>w realizacji zadań Państwowej Inspekcji Sanitarnej (Dz. U. poz. 683);</w:t>
      </w:r>
    </w:p>
    <w:p w14:paraId="0DE1BFCF" w14:textId="77777777" w:rsidR="007A4F8D" w:rsidRPr="004D331A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Lato" w:eastAsia="Times New Roman" w:hAnsi="Lato" w:cs="Arial"/>
          <w:szCs w:val="24"/>
          <w:lang w:eastAsia="pl-PL"/>
        </w:rPr>
      </w:pPr>
      <w:r w:rsidRPr="004D331A">
        <w:rPr>
          <w:rFonts w:ascii="Lato" w:eastAsia="Times New Roman" w:hAnsi="Lato" w:cs="Arial"/>
          <w:szCs w:val="24"/>
          <w:lang w:eastAsia="pl-PL"/>
        </w:rPr>
        <w:t>jest obywatelem polskim;</w:t>
      </w:r>
    </w:p>
    <w:p w14:paraId="7CFB7E4A" w14:textId="77777777" w:rsidR="007A4F8D" w:rsidRPr="004D331A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Lato" w:eastAsia="Times New Roman" w:hAnsi="Lato" w:cs="Arial"/>
          <w:szCs w:val="24"/>
          <w:lang w:eastAsia="pl-PL"/>
        </w:rPr>
      </w:pPr>
      <w:r w:rsidRPr="004D331A">
        <w:rPr>
          <w:rFonts w:ascii="Lato" w:eastAsia="Times New Roman" w:hAnsi="Lato" w:cs="Arial"/>
          <w:szCs w:val="24"/>
          <w:lang w:eastAsia="pl-PL"/>
        </w:rPr>
        <w:t>korzysta z pełni praw publicznych;</w:t>
      </w:r>
    </w:p>
    <w:p w14:paraId="7506900F" w14:textId="77777777" w:rsidR="007A4F8D" w:rsidRPr="004D331A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Lato" w:eastAsia="Times New Roman" w:hAnsi="Lato" w:cs="Arial"/>
          <w:szCs w:val="24"/>
          <w:lang w:eastAsia="pl-PL"/>
        </w:rPr>
      </w:pPr>
      <w:r w:rsidRPr="004D331A">
        <w:rPr>
          <w:rFonts w:ascii="Lato" w:eastAsia="Times New Roman" w:hAnsi="Lato" w:cs="Arial"/>
          <w:szCs w:val="24"/>
          <w:shd w:val="clear" w:color="auto" w:fill="FFFFFF"/>
          <w:lang w:eastAsia="pl-PL"/>
        </w:rPr>
        <w:t>nie była skazana prawomocnym wyrokiem za umyślne przestępstwo lub umyślne przestępstwo skarbowe;</w:t>
      </w:r>
    </w:p>
    <w:p w14:paraId="126ABCFF" w14:textId="77777777" w:rsidR="007A4F8D" w:rsidRPr="004D331A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Lato" w:eastAsia="Times New Roman" w:hAnsi="Lato" w:cs="Arial"/>
          <w:szCs w:val="24"/>
          <w:lang w:eastAsia="pl-PL"/>
        </w:rPr>
      </w:pPr>
      <w:r w:rsidRPr="004D331A">
        <w:rPr>
          <w:rFonts w:ascii="Lato" w:eastAsia="Times New Roman" w:hAnsi="Lato" w:cs="Arial"/>
          <w:szCs w:val="24"/>
          <w:lang w:eastAsia="pl-PL"/>
        </w:rPr>
        <w:t>posiada kompetencje kierownicze;</w:t>
      </w:r>
    </w:p>
    <w:p w14:paraId="4F4941C1" w14:textId="77777777" w:rsidR="007A4F8D" w:rsidRPr="004D331A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Lato" w:eastAsia="Times New Roman" w:hAnsi="Lato" w:cs="Arial"/>
          <w:szCs w:val="24"/>
          <w:lang w:eastAsia="pl-PL"/>
        </w:rPr>
      </w:pPr>
      <w:r w:rsidRPr="004D331A">
        <w:rPr>
          <w:rFonts w:ascii="Lato" w:eastAsia="Times New Roman" w:hAnsi="Lato" w:cs="Arial"/>
          <w:szCs w:val="24"/>
          <w:lang w:eastAsia="pl-PL"/>
        </w:rPr>
        <w:t>posiada co najmniej 6-letni staż pracy, w tym co najmniej 3-letni staż pracy na stanowisku kierowniczym;</w:t>
      </w:r>
    </w:p>
    <w:p w14:paraId="1F894808" w14:textId="77777777" w:rsidR="007A4F8D" w:rsidRPr="004D331A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Lato" w:eastAsia="Times New Roman" w:hAnsi="Lato" w:cs="Arial"/>
          <w:szCs w:val="24"/>
          <w:lang w:eastAsia="pl-PL"/>
        </w:rPr>
      </w:pPr>
      <w:r w:rsidRPr="004D331A">
        <w:rPr>
          <w:rFonts w:ascii="Lato" w:eastAsia="Times New Roman" w:hAnsi="Lato" w:cs="Arial"/>
          <w:szCs w:val="24"/>
          <w:lang w:eastAsia="pl-PL"/>
        </w:rPr>
        <w:t>posiada wiedzę z zakresu spraw należących do właściwości Państwowej Inspekcji Sanitarnej;</w:t>
      </w:r>
    </w:p>
    <w:p w14:paraId="593425F0" w14:textId="4F2B5DE3" w:rsidR="00A9299C" w:rsidRPr="004D331A" w:rsidRDefault="00A9299C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Lato" w:eastAsia="Times New Roman" w:hAnsi="Lato" w:cs="Arial"/>
          <w:szCs w:val="24"/>
          <w:lang w:eastAsia="pl-PL"/>
        </w:rPr>
      </w:pPr>
      <w:r w:rsidRPr="004D331A">
        <w:rPr>
          <w:rFonts w:ascii="Lato" w:eastAsia="Times New Roman" w:hAnsi="Lato" w:cs="Arial"/>
          <w:szCs w:val="24"/>
          <w:lang w:eastAsia="pl-PL"/>
        </w:rPr>
        <w:t xml:space="preserve">w okresie od dnia 22 lipca 1944 r. do dnia 31 lipca 1990 r. nie pracowała i nie służyła </w:t>
      </w:r>
      <w:r w:rsidRPr="004D331A">
        <w:rPr>
          <w:rFonts w:ascii="Lato" w:eastAsia="Times New Roman" w:hAnsi="Lato" w:cs="Arial"/>
          <w:szCs w:val="24"/>
          <w:lang w:eastAsia="pl-PL"/>
        </w:rPr>
        <w:br/>
        <w:t xml:space="preserve">w organach bezpieczeństwa państwa w rozumieniu art. 2 ustawy z dnia 18 października </w:t>
      </w:r>
      <w:r w:rsidR="007A4F8D" w:rsidRPr="004D331A">
        <w:rPr>
          <w:rFonts w:ascii="Lato" w:eastAsia="Times New Roman" w:hAnsi="Lato" w:cs="Arial"/>
          <w:szCs w:val="24"/>
          <w:lang w:eastAsia="pl-PL"/>
        </w:rPr>
        <w:br/>
      </w:r>
      <w:r w:rsidRPr="004D331A">
        <w:rPr>
          <w:rFonts w:ascii="Lato" w:eastAsia="Times New Roman" w:hAnsi="Lato" w:cs="Arial"/>
          <w:szCs w:val="24"/>
          <w:lang w:eastAsia="pl-PL"/>
        </w:rPr>
        <w:t xml:space="preserve">2006 r. o ujawnianiu informacji o dokumentach organów bezpieczeństwa państwa z lat </w:t>
      </w:r>
      <w:r w:rsidR="004D331A">
        <w:rPr>
          <w:rFonts w:ascii="Lato" w:eastAsia="Times New Roman" w:hAnsi="Lato" w:cs="Arial"/>
          <w:szCs w:val="24"/>
          <w:lang w:eastAsia="pl-PL"/>
        </w:rPr>
        <w:br/>
      </w:r>
      <w:r w:rsidRPr="004D331A">
        <w:rPr>
          <w:rFonts w:ascii="Lato" w:eastAsia="Times New Roman" w:hAnsi="Lato" w:cs="Arial"/>
          <w:szCs w:val="24"/>
          <w:lang w:eastAsia="pl-PL"/>
        </w:rPr>
        <w:lastRenderedPageBreak/>
        <w:t>1944-1990 oraz treści tych dokumentów (Dz.</w:t>
      </w:r>
      <w:r w:rsidR="007A4F8D" w:rsidRPr="004D331A">
        <w:rPr>
          <w:rFonts w:ascii="Lato" w:eastAsia="Times New Roman" w:hAnsi="Lato" w:cs="Arial"/>
          <w:szCs w:val="24"/>
          <w:lang w:eastAsia="pl-PL"/>
        </w:rPr>
        <w:t xml:space="preserve"> </w:t>
      </w:r>
      <w:r w:rsidRPr="004D331A">
        <w:rPr>
          <w:rFonts w:ascii="Lato" w:eastAsia="Times New Roman" w:hAnsi="Lato" w:cs="Arial"/>
          <w:szCs w:val="24"/>
          <w:lang w:eastAsia="pl-PL"/>
        </w:rPr>
        <w:t>U. z 20</w:t>
      </w:r>
      <w:r w:rsidR="007A4F8D" w:rsidRPr="004D331A">
        <w:rPr>
          <w:rFonts w:ascii="Lato" w:eastAsia="Times New Roman" w:hAnsi="Lato" w:cs="Arial"/>
          <w:szCs w:val="24"/>
          <w:lang w:eastAsia="pl-PL"/>
        </w:rPr>
        <w:t>23</w:t>
      </w:r>
      <w:r w:rsidRPr="004D331A">
        <w:rPr>
          <w:rFonts w:ascii="Lato" w:eastAsia="Times New Roman" w:hAnsi="Lato" w:cs="Arial"/>
          <w:szCs w:val="24"/>
          <w:lang w:eastAsia="pl-PL"/>
        </w:rPr>
        <w:t xml:space="preserve"> r. poz. </w:t>
      </w:r>
      <w:r w:rsidR="007A4F8D" w:rsidRPr="004D331A">
        <w:rPr>
          <w:rFonts w:ascii="Lato" w:eastAsia="Times New Roman" w:hAnsi="Lato" w:cs="Arial"/>
          <w:szCs w:val="24"/>
          <w:lang w:eastAsia="pl-PL"/>
        </w:rPr>
        <w:t>342, z późn. zm.</w:t>
      </w:r>
      <w:r w:rsidRPr="004D331A">
        <w:rPr>
          <w:rFonts w:ascii="Lato" w:eastAsia="Times New Roman" w:hAnsi="Lato" w:cs="Arial"/>
          <w:szCs w:val="24"/>
          <w:lang w:eastAsia="pl-PL"/>
        </w:rPr>
        <w:t xml:space="preserve">) </w:t>
      </w:r>
      <w:r w:rsidR="004D331A">
        <w:rPr>
          <w:rFonts w:ascii="Lato" w:eastAsia="Times New Roman" w:hAnsi="Lato" w:cs="Arial"/>
          <w:szCs w:val="24"/>
          <w:lang w:eastAsia="pl-PL"/>
        </w:rPr>
        <w:br/>
      </w:r>
      <w:r w:rsidRPr="004D331A">
        <w:rPr>
          <w:rFonts w:ascii="Lato" w:eastAsia="Times New Roman" w:hAnsi="Lato" w:cs="Arial"/>
          <w:szCs w:val="24"/>
          <w:lang w:eastAsia="pl-PL"/>
        </w:rPr>
        <w:t>oraz nie współpracowała z tymi organami.</w:t>
      </w:r>
    </w:p>
    <w:p w14:paraId="36F23E9B" w14:textId="77777777" w:rsidR="00FA294C" w:rsidRPr="004D331A" w:rsidRDefault="00FA294C" w:rsidP="00A9299C">
      <w:pPr>
        <w:spacing w:after="0" w:line="360" w:lineRule="auto"/>
        <w:jc w:val="both"/>
        <w:rPr>
          <w:rFonts w:ascii="Lato" w:hAnsi="Lato" w:cs="Arial"/>
          <w:szCs w:val="24"/>
        </w:rPr>
      </w:pPr>
    </w:p>
    <w:p w14:paraId="5D5B5BBC" w14:textId="3D5CAEB9" w:rsidR="00C85780" w:rsidRPr="004D331A" w:rsidRDefault="00C85780" w:rsidP="00C8578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  <w:szCs w:val="24"/>
        </w:rPr>
      </w:pPr>
      <w:r w:rsidRPr="004D331A">
        <w:rPr>
          <w:rFonts w:ascii="Lato" w:hAnsi="Lato"/>
          <w:b/>
          <w:szCs w:val="24"/>
        </w:rPr>
        <w:t>Zakres zadań wykonywanych na stanowisku:</w:t>
      </w:r>
    </w:p>
    <w:p w14:paraId="5793D164" w14:textId="4DBDBCA8" w:rsidR="00FA294C" w:rsidRPr="004D331A" w:rsidRDefault="00FA294C" w:rsidP="00FA294C">
      <w:pPr>
        <w:spacing w:after="0" w:line="360" w:lineRule="auto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 xml:space="preserve">Zakres zadań wykonywanych na stanowisku Głównego Inspektora </w:t>
      </w:r>
      <w:r w:rsidR="00005807" w:rsidRPr="004D331A">
        <w:rPr>
          <w:rFonts w:ascii="Lato" w:hAnsi="Lato" w:cs="Arial"/>
          <w:szCs w:val="24"/>
        </w:rPr>
        <w:t xml:space="preserve">Sanitarnego </w:t>
      </w:r>
      <w:r w:rsidRPr="004D331A">
        <w:rPr>
          <w:rFonts w:ascii="Lato" w:hAnsi="Lato" w:cs="Arial"/>
          <w:szCs w:val="24"/>
        </w:rPr>
        <w:t xml:space="preserve">obejmuje </w:t>
      </w:r>
      <w:r w:rsidR="004D331A">
        <w:rPr>
          <w:rFonts w:ascii="Lato" w:hAnsi="Lato" w:cs="Arial"/>
          <w:szCs w:val="24"/>
        </w:rPr>
        <w:br/>
      </w:r>
      <w:r w:rsidRPr="004D331A">
        <w:rPr>
          <w:rFonts w:ascii="Lato" w:hAnsi="Lato" w:cs="Arial"/>
          <w:szCs w:val="24"/>
        </w:rPr>
        <w:t>w szczególności:</w:t>
      </w:r>
    </w:p>
    <w:p w14:paraId="10161FB0" w14:textId="5512F1F8" w:rsidR="00005807" w:rsidRPr="004D331A" w:rsidRDefault="00005807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hanging="720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>kierowanie Głównym Inspektoratem Sanitarnym;</w:t>
      </w:r>
    </w:p>
    <w:p w14:paraId="7AFB9988" w14:textId="77777777" w:rsidR="00CA11CB" w:rsidRPr="004D331A" w:rsidRDefault="00F0737C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hanging="720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 xml:space="preserve">kierowanie Państwową </w:t>
      </w:r>
      <w:r w:rsidR="00CA11CB" w:rsidRPr="004D331A">
        <w:rPr>
          <w:rFonts w:ascii="Lato" w:hAnsi="Lato" w:cs="Arial"/>
          <w:szCs w:val="24"/>
        </w:rPr>
        <w:t>Inspekcją Sanitarną;</w:t>
      </w:r>
    </w:p>
    <w:p w14:paraId="475F1217" w14:textId="02FB6827" w:rsidR="00CA11CB" w:rsidRPr="004D331A" w:rsidRDefault="00005807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95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 xml:space="preserve">ustalanie ogólnych kierunków działania organów Państwowej Inspekcji Sanitarnej </w:t>
      </w:r>
      <w:r w:rsidR="004D331A">
        <w:rPr>
          <w:rFonts w:ascii="Lato" w:hAnsi="Lato" w:cs="Arial"/>
          <w:szCs w:val="24"/>
        </w:rPr>
        <w:br/>
      </w:r>
      <w:r w:rsidRPr="004D331A">
        <w:rPr>
          <w:rFonts w:ascii="Lato" w:hAnsi="Lato" w:cs="Arial"/>
          <w:szCs w:val="24"/>
        </w:rPr>
        <w:t>oraz koordynowanie i nadzorowanie działalności tych organów;</w:t>
      </w:r>
    </w:p>
    <w:p w14:paraId="2ADA8747" w14:textId="01D761F6" w:rsidR="00CA11CB" w:rsidRPr="004D331A" w:rsidRDefault="00005807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95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 xml:space="preserve">zarządzanie systemem wymiany informacji w ramach systemów wymiany informacji, </w:t>
      </w:r>
      <w:r w:rsidR="004D331A">
        <w:rPr>
          <w:rFonts w:ascii="Lato" w:hAnsi="Lato" w:cs="Arial"/>
          <w:szCs w:val="24"/>
        </w:rPr>
        <w:br/>
      </w:r>
      <w:r w:rsidRPr="004D331A">
        <w:rPr>
          <w:rFonts w:ascii="Lato" w:hAnsi="Lato" w:cs="Arial"/>
          <w:szCs w:val="24"/>
        </w:rPr>
        <w:t>o których mowa w przepisach wydanych na podstawie art. 8a ust. 2 ustawy, w zakresie dotyczącym zadań Państwowej Inspekcji Sanitarnej;</w:t>
      </w:r>
    </w:p>
    <w:p w14:paraId="62B254EC" w14:textId="08C17DFC" w:rsidR="00005807" w:rsidRPr="004D331A" w:rsidRDefault="00005807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95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>możliwość wydawania organom Państwowej Inspekcji Sanitarnej poleceń dotyczących</w:t>
      </w:r>
      <w:r w:rsidR="00D86B13" w:rsidRPr="004D331A">
        <w:rPr>
          <w:rFonts w:ascii="Lato" w:hAnsi="Lato" w:cs="Arial"/>
          <w:szCs w:val="24"/>
        </w:rPr>
        <w:t xml:space="preserve"> </w:t>
      </w:r>
      <w:r w:rsidRPr="004D331A">
        <w:rPr>
          <w:rFonts w:ascii="Lato" w:hAnsi="Lato" w:cs="Arial"/>
          <w:szCs w:val="24"/>
        </w:rPr>
        <w:t>podjęcia określonych czynności zapobiegawczych lub kontrolnych oraz żądania od nich informacji w tym zakresie</w:t>
      </w:r>
      <w:r w:rsidR="00D86B13" w:rsidRPr="004D331A">
        <w:rPr>
          <w:rFonts w:ascii="Lato" w:hAnsi="Lato" w:cs="Arial"/>
          <w:szCs w:val="24"/>
        </w:rPr>
        <w:t>;</w:t>
      </w:r>
    </w:p>
    <w:p w14:paraId="4DA44079" w14:textId="77777777" w:rsidR="00D86B13" w:rsidRPr="004D331A" w:rsidRDefault="00D86B13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95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 xml:space="preserve">możliwość wydawania organom Państwowej Inspekcji Sanitarnej poleceń dotyczących </w:t>
      </w:r>
      <w:r w:rsidR="00005807" w:rsidRPr="004D331A">
        <w:rPr>
          <w:rFonts w:ascii="Lato" w:hAnsi="Lato" w:cs="Arial"/>
          <w:szCs w:val="24"/>
        </w:rPr>
        <w:t>współdziałania z innymi organami administracji publicznej;</w:t>
      </w:r>
    </w:p>
    <w:p w14:paraId="4E457DC9" w14:textId="3ED5B9EA" w:rsidR="00D86B13" w:rsidRPr="004D331A" w:rsidRDefault="00005807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95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 xml:space="preserve">możliwość wydawania organom Państwowej Inspekcji Sanitarnej poleceń dotyczących realizacji dodatkowych zadań lub podjęcia określonych czynności, jeżeli właściwy organ Państwowej Inspekcji Sanitarnej nie jest w stanie wykonać swoich ustawowych zadań </w:t>
      </w:r>
      <w:r w:rsidR="004D331A">
        <w:rPr>
          <w:rFonts w:ascii="Lato" w:hAnsi="Lato" w:cs="Arial"/>
          <w:szCs w:val="24"/>
        </w:rPr>
        <w:br/>
      </w:r>
      <w:r w:rsidRPr="004D331A">
        <w:rPr>
          <w:rFonts w:ascii="Lato" w:hAnsi="Lato" w:cs="Arial"/>
          <w:szCs w:val="24"/>
        </w:rPr>
        <w:t>ze względu na nieadekwatność posiadanych zasobów;</w:t>
      </w:r>
    </w:p>
    <w:p w14:paraId="5DFCD3CF" w14:textId="77777777" w:rsidR="00D86B13" w:rsidRPr="004D331A" w:rsidRDefault="00005807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95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>możliwość wydawania organom Państwowej Inspekcji Sanitarnej zaleceń i wytycznych określających sposób postępowania w trakcie realizacji zadań;</w:t>
      </w:r>
    </w:p>
    <w:p w14:paraId="4DEAF92C" w14:textId="77777777" w:rsidR="00D86B13" w:rsidRPr="004D331A" w:rsidRDefault="00005807" w:rsidP="00005807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95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>w przypadku wystąpienia zagrożenia zdrowia publicznego, w szczególności zagrożenia epidemiologicznego lub zagrożenia jakości zdrowotnej żywności, koordynowanie działalności organów Państwowej Inspekcji Sanitarnej, w tym możliwość wydawania poleceń realizacji zadań mających na celu przeciwdziałanie zagrożeniu i jego monitorowanie;</w:t>
      </w:r>
    </w:p>
    <w:p w14:paraId="3D68DD75" w14:textId="7DEE1B49" w:rsidR="00005807" w:rsidRPr="004D331A" w:rsidRDefault="00005807" w:rsidP="00005807">
      <w:pPr>
        <w:pStyle w:val="Akapitzlist"/>
        <w:numPr>
          <w:ilvl w:val="0"/>
          <w:numId w:val="13"/>
        </w:numPr>
        <w:tabs>
          <w:tab w:val="left" w:pos="567"/>
        </w:tabs>
        <w:spacing w:after="0" w:line="360" w:lineRule="auto"/>
        <w:ind w:left="284" w:hanging="426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 xml:space="preserve">możliwość wydawania osobom prawnym, osobom fizycznym i jednostkom organizacyjnym nieposiadającym osobowości prawnej, w szczególności podmiotom wykonującym działalność leczniczą, pracodawcom, podmiotom prowadzącym działalność w zakresie lotnictwa cywilnego, użytkownikom statków powietrznych, użytkownikom cywilnych statków powietrznych niewpisanych do rejestru statków powietrznych oraz zarządzającym lotniskami, o których mowa w art. 27 ust. 2 pkt 1 i 2 ustawy z dnia 3 lipca 2002 r. </w:t>
      </w:r>
      <w:r w:rsidR="00D86B13" w:rsidRPr="004D331A">
        <w:rPr>
          <w:rFonts w:ascii="Lato" w:hAnsi="Lato" w:cs="Arial"/>
          <w:szCs w:val="24"/>
        </w:rPr>
        <w:t>–</w:t>
      </w:r>
      <w:r w:rsidRPr="004D331A">
        <w:rPr>
          <w:rFonts w:ascii="Lato" w:hAnsi="Lato" w:cs="Arial"/>
          <w:szCs w:val="24"/>
        </w:rPr>
        <w:t xml:space="preserve"> Prawo </w:t>
      </w:r>
      <w:r w:rsidRPr="004D331A">
        <w:rPr>
          <w:rFonts w:ascii="Lato" w:hAnsi="Lato" w:cs="Arial"/>
          <w:szCs w:val="24"/>
        </w:rPr>
        <w:lastRenderedPageBreak/>
        <w:t>lotnicze (Dz. U. z 202</w:t>
      </w:r>
      <w:r w:rsidR="00D86B13" w:rsidRPr="004D331A">
        <w:rPr>
          <w:rFonts w:ascii="Lato" w:hAnsi="Lato" w:cs="Arial"/>
          <w:szCs w:val="24"/>
        </w:rPr>
        <w:t>3</w:t>
      </w:r>
      <w:r w:rsidRPr="004D331A">
        <w:rPr>
          <w:rFonts w:ascii="Lato" w:hAnsi="Lato" w:cs="Arial"/>
          <w:szCs w:val="24"/>
        </w:rPr>
        <w:t xml:space="preserve"> r. poz. </w:t>
      </w:r>
      <w:r w:rsidR="00D86B13" w:rsidRPr="004D331A">
        <w:rPr>
          <w:rFonts w:ascii="Lato" w:hAnsi="Lato" w:cs="Arial"/>
          <w:szCs w:val="24"/>
        </w:rPr>
        <w:t>2110</w:t>
      </w:r>
      <w:r w:rsidRPr="004D331A">
        <w:rPr>
          <w:rFonts w:ascii="Lato" w:hAnsi="Lato" w:cs="Arial"/>
          <w:szCs w:val="24"/>
        </w:rPr>
        <w:t>) lub możliwość upoważnienia do podejmowania przedmiotowych czynności innych organów:</w:t>
      </w:r>
    </w:p>
    <w:p w14:paraId="7B04ACA5" w14:textId="2BEA697D" w:rsidR="00005807" w:rsidRPr="004D331A" w:rsidRDefault="00005807" w:rsidP="00D86B13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>decyzji nakładających obowiązek:</w:t>
      </w:r>
    </w:p>
    <w:p w14:paraId="3D55F518" w14:textId="77777777" w:rsidR="00D86B13" w:rsidRPr="004D331A" w:rsidRDefault="00005807" w:rsidP="00005807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>podjęcia określonych czynności zapobiegawczych lub kontrolnych oraz żądanie od nich informacji w tym zakresie,</w:t>
      </w:r>
    </w:p>
    <w:p w14:paraId="70A20C05" w14:textId="2D4B5057" w:rsidR="00005807" w:rsidRPr="004D331A" w:rsidRDefault="00005807" w:rsidP="00005807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>dystrybucji:</w:t>
      </w:r>
    </w:p>
    <w:p w14:paraId="7BF352C0" w14:textId="77777777" w:rsidR="00524A1D" w:rsidRPr="004D331A" w:rsidRDefault="00005807" w:rsidP="00524A1D">
      <w:pPr>
        <w:pStyle w:val="Akapitzlist"/>
        <w:numPr>
          <w:ilvl w:val="0"/>
          <w:numId w:val="17"/>
        </w:numPr>
        <w:spacing w:after="0" w:line="360" w:lineRule="auto"/>
        <w:ind w:left="567" w:hanging="207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>produktów leczniczych, środków spożywczych specjalnego przeznaczenia</w:t>
      </w:r>
      <w:r w:rsidR="00524A1D" w:rsidRPr="004D331A">
        <w:rPr>
          <w:rFonts w:ascii="Lato" w:hAnsi="Lato" w:cs="Arial"/>
          <w:szCs w:val="24"/>
        </w:rPr>
        <w:t xml:space="preserve"> </w:t>
      </w:r>
      <w:r w:rsidRPr="004D331A">
        <w:rPr>
          <w:rFonts w:ascii="Lato" w:hAnsi="Lato" w:cs="Arial"/>
          <w:szCs w:val="24"/>
        </w:rPr>
        <w:t xml:space="preserve">żywieniowego lub wyrobów medycznych </w:t>
      </w:r>
      <w:r w:rsidR="00D86B13" w:rsidRPr="004D331A">
        <w:rPr>
          <w:rFonts w:ascii="Lato" w:hAnsi="Lato" w:cs="Arial"/>
          <w:szCs w:val="24"/>
        </w:rPr>
        <w:t>–</w:t>
      </w:r>
      <w:r w:rsidRPr="004D331A">
        <w:rPr>
          <w:rFonts w:ascii="Lato" w:hAnsi="Lato" w:cs="Arial"/>
          <w:szCs w:val="24"/>
        </w:rPr>
        <w:t xml:space="preserve"> w stosunku do hurtowni farmaceutycznych,</w:t>
      </w:r>
    </w:p>
    <w:p w14:paraId="70D0C9E0" w14:textId="77777777" w:rsidR="00524A1D" w:rsidRPr="004D331A" w:rsidRDefault="00005807" w:rsidP="00524A1D">
      <w:pPr>
        <w:pStyle w:val="Akapitzlist"/>
        <w:numPr>
          <w:ilvl w:val="0"/>
          <w:numId w:val="17"/>
        </w:numPr>
        <w:spacing w:after="0" w:line="360" w:lineRule="auto"/>
        <w:ind w:left="567" w:hanging="207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 xml:space="preserve">środków ochrony osobistej </w:t>
      </w:r>
      <w:r w:rsidR="00D86B13" w:rsidRPr="004D331A">
        <w:rPr>
          <w:rFonts w:ascii="Lato" w:hAnsi="Lato" w:cs="Arial"/>
          <w:szCs w:val="24"/>
        </w:rPr>
        <w:t>–</w:t>
      </w:r>
      <w:r w:rsidRPr="004D331A">
        <w:rPr>
          <w:rFonts w:ascii="Lato" w:hAnsi="Lato" w:cs="Arial"/>
          <w:szCs w:val="24"/>
        </w:rPr>
        <w:t xml:space="preserve"> w stosunku do producentów, dystrybutorów lub importerów,</w:t>
      </w:r>
    </w:p>
    <w:p w14:paraId="79A6A967" w14:textId="37F2987D" w:rsidR="00005807" w:rsidRPr="004D331A" w:rsidRDefault="00005807" w:rsidP="00524A1D">
      <w:pPr>
        <w:pStyle w:val="Akapitzlist"/>
        <w:numPr>
          <w:ilvl w:val="0"/>
          <w:numId w:val="17"/>
        </w:numPr>
        <w:spacing w:after="0" w:line="360" w:lineRule="auto"/>
        <w:ind w:left="567" w:hanging="207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 xml:space="preserve">produktów biobójczych </w:t>
      </w:r>
      <w:r w:rsidR="00D86B13" w:rsidRPr="004D331A">
        <w:rPr>
          <w:rFonts w:ascii="Lato" w:hAnsi="Lato" w:cs="Arial"/>
          <w:szCs w:val="24"/>
        </w:rPr>
        <w:t>–</w:t>
      </w:r>
      <w:r w:rsidRPr="004D331A">
        <w:rPr>
          <w:rFonts w:ascii="Lato" w:hAnsi="Lato" w:cs="Arial"/>
          <w:szCs w:val="24"/>
        </w:rPr>
        <w:t xml:space="preserve"> w stosunku do podmiotu odpowiedzialnego lub posiadacza pozwolenia albo zezwolenia na handel równoległy, lub wytwórcy produktu biobójczego,</w:t>
      </w:r>
    </w:p>
    <w:p w14:paraId="09BDC8A3" w14:textId="284A228B" w:rsidR="00005807" w:rsidRPr="004D331A" w:rsidRDefault="00005807" w:rsidP="00D86B13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 xml:space="preserve">współdziałania z innymi organami administracji publicznej oraz organami Państwowej Inspekcji Sanitarnej </w:t>
      </w:r>
      <w:r w:rsidR="008D60F3" w:rsidRPr="004D331A">
        <w:rPr>
          <w:rFonts w:ascii="Lato" w:hAnsi="Lato" w:cs="Arial"/>
          <w:szCs w:val="24"/>
        </w:rPr>
        <w:t>–</w:t>
      </w:r>
      <w:r w:rsidRPr="004D331A">
        <w:rPr>
          <w:rFonts w:ascii="Lato" w:hAnsi="Lato" w:cs="Arial"/>
          <w:szCs w:val="24"/>
        </w:rPr>
        <w:t xml:space="preserve"> w przypadku kierowania decyzji do podmiotów innych </w:t>
      </w:r>
      <w:r w:rsidR="004D331A">
        <w:rPr>
          <w:rFonts w:ascii="Lato" w:hAnsi="Lato" w:cs="Arial"/>
          <w:szCs w:val="24"/>
        </w:rPr>
        <w:br/>
      </w:r>
      <w:r w:rsidRPr="004D331A">
        <w:rPr>
          <w:rFonts w:ascii="Lato" w:hAnsi="Lato" w:cs="Arial"/>
          <w:szCs w:val="24"/>
        </w:rPr>
        <w:t>niż te organy,</w:t>
      </w:r>
    </w:p>
    <w:p w14:paraId="534F67FB" w14:textId="3F1BE6D8" w:rsidR="00C85780" w:rsidRPr="004D331A" w:rsidRDefault="00005807" w:rsidP="0000580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>zaleceń i wytycznych określających sposób postępowania w trakcie realizacji zadań</w:t>
      </w:r>
      <w:r w:rsidR="008D60F3" w:rsidRPr="004D331A">
        <w:rPr>
          <w:rFonts w:ascii="Lato" w:hAnsi="Lato" w:cs="Arial"/>
          <w:szCs w:val="24"/>
        </w:rPr>
        <w:t xml:space="preserve"> </w:t>
      </w:r>
      <w:r w:rsidR="004D331A">
        <w:rPr>
          <w:rFonts w:ascii="Lato" w:hAnsi="Lato" w:cs="Arial"/>
          <w:szCs w:val="24"/>
        </w:rPr>
        <w:br/>
      </w:r>
      <w:r w:rsidR="008D60F3" w:rsidRPr="004D331A">
        <w:rPr>
          <w:rFonts w:ascii="Lato" w:hAnsi="Lato" w:cs="Arial"/>
          <w:szCs w:val="24"/>
        </w:rPr>
        <w:t>–</w:t>
      </w:r>
      <w:r w:rsidRPr="004D331A">
        <w:rPr>
          <w:rFonts w:ascii="Lato" w:hAnsi="Lato" w:cs="Arial"/>
          <w:szCs w:val="24"/>
        </w:rPr>
        <w:t xml:space="preserve"> w przypadku stanu zagrożenia epidemicznego, stanu epidemii albo w razie niebezpieczeństwa szerzenia się zakażenia lub choroby zakaźnej, które może stanowić zagrożenie dla zdrowia publicznego, w szczególności wystąpienia choroby szczególnie niebezpiecznej lub wysoce zakaźnej, o których mowa w przepisach o zapobieganiu oraz zwalczaniu zakażeń i chorób zakaźnych u ludzi.</w:t>
      </w:r>
    </w:p>
    <w:p w14:paraId="4BCF4140" w14:textId="77777777" w:rsidR="008D60F3" w:rsidRPr="004D331A" w:rsidRDefault="008D60F3" w:rsidP="008D60F3">
      <w:pPr>
        <w:pStyle w:val="Akapitzlist"/>
        <w:spacing w:after="0" w:line="360" w:lineRule="auto"/>
        <w:jc w:val="both"/>
        <w:rPr>
          <w:rFonts w:ascii="Lato" w:hAnsi="Lato" w:cs="Arial"/>
          <w:szCs w:val="24"/>
        </w:rPr>
      </w:pPr>
    </w:p>
    <w:p w14:paraId="063F0CF5" w14:textId="6A06A34F" w:rsidR="00265E79" w:rsidRPr="004D331A" w:rsidRDefault="00265E79" w:rsidP="008D60F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/>
          <w:b/>
          <w:szCs w:val="24"/>
        </w:rPr>
      </w:pPr>
      <w:r w:rsidRPr="004D331A">
        <w:rPr>
          <w:rFonts w:ascii="Lato" w:hAnsi="Lato"/>
          <w:b/>
          <w:szCs w:val="24"/>
        </w:rPr>
        <w:t>Wymagane dokumenty:</w:t>
      </w:r>
    </w:p>
    <w:p w14:paraId="3A8A89F7" w14:textId="3F1A1CEB" w:rsidR="0078522A" w:rsidRPr="004D331A" w:rsidRDefault="0078522A" w:rsidP="0078522A">
      <w:pPr>
        <w:spacing w:after="0" w:line="360" w:lineRule="auto"/>
        <w:jc w:val="both"/>
        <w:rPr>
          <w:rFonts w:ascii="Lato" w:hAnsi="Lato"/>
          <w:bCs/>
          <w:szCs w:val="24"/>
        </w:rPr>
      </w:pPr>
      <w:r w:rsidRPr="004D331A">
        <w:rPr>
          <w:rFonts w:ascii="Lato" w:hAnsi="Lato"/>
          <w:bCs/>
          <w:szCs w:val="24"/>
        </w:rPr>
        <w:t>Oferty kandydatów powinny zawierać:</w:t>
      </w:r>
    </w:p>
    <w:p w14:paraId="2DE05218" w14:textId="77777777" w:rsidR="008D60F3" w:rsidRPr="004D331A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>CV lub życiorys;</w:t>
      </w:r>
    </w:p>
    <w:p w14:paraId="46D7AE01" w14:textId="77777777" w:rsidR="008D60F3" w:rsidRPr="004D331A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>list motywacyjny;</w:t>
      </w:r>
    </w:p>
    <w:p w14:paraId="40C9C30F" w14:textId="77777777" w:rsidR="008D60F3" w:rsidRPr="004D331A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>oświadczenie o posiadaniu obywatelstwa polskiego;</w:t>
      </w:r>
    </w:p>
    <w:p w14:paraId="3BA9FFC9" w14:textId="77777777" w:rsidR="008D60F3" w:rsidRPr="004D331A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>kopie dokumentów potwierdzających wymagane wykształcenie;</w:t>
      </w:r>
    </w:p>
    <w:p w14:paraId="052CFD97" w14:textId="77777777" w:rsidR="008D60F3" w:rsidRPr="004D331A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 xml:space="preserve">kopie dokumentów potwierdzających posiadanie co najmniej 6-letniego stażu pracy, </w:t>
      </w:r>
      <w:r w:rsidRPr="004D331A">
        <w:rPr>
          <w:rFonts w:ascii="Lato" w:hAnsi="Lato" w:cs="Arial"/>
          <w:szCs w:val="24"/>
        </w:rPr>
        <w:br/>
        <w:t>w tym co najmniej 3-letniego stażu pracy na stanowisku kierowniczym (np.: świadectwa pracy, zaświadczenia wydane przez pracodawcę o przebiegu pracy zawodowej);</w:t>
      </w:r>
    </w:p>
    <w:p w14:paraId="619FF9D4" w14:textId="77777777" w:rsidR="008D60F3" w:rsidRPr="004D331A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 xml:space="preserve">informację z Krajowego Rejestru Karnego o niekaralności za umyślne przestępstwo </w:t>
      </w:r>
      <w:r w:rsidRPr="004D331A">
        <w:rPr>
          <w:rFonts w:ascii="Lato" w:hAnsi="Lato" w:cs="Arial"/>
          <w:szCs w:val="24"/>
        </w:rPr>
        <w:br/>
        <w:t>lub umyślne przestępstwo skarbowe, z datą nie wcześniejszą niż miesiąc przed złożeniem oferty;</w:t>
      </w:r>
    </w:p>
    <w:p w14:paraId="19CB7559" w14:textId="1CDE8AA5" w:rsidR="008D60F3" w:rsidRPr="004D331A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 xml:space="preserve">oświadczenie o wyrażeniu zgody na przetwarzanie danych osobowych zawartych </w:t>
      </w:r>
      <w:r w:rsidR="004D331A">
        <w:rPr>
          <w:rFonts w:ascii="Lato" w:hAnsi="Lato" w:cs="Arial"/>
          <w:szCs w:val="24"/>
        </w:rPr>
        <w:br/>
      </w:r>
      <w:r w:rsidRPr="004D331A">
        <w:rPr>
          <w:rFonts w:ascii="Lato" w:hAnsi="Lato" w:cs="Arial"/>
          <w:szCs w:val="24"/>
        </w:rPr>
        <w:t xml:space="preserve">w dokumentach przekazanych przez kandydata w ramach oferty złożonej w postępowaniu </w:t>
      </w:r>
      <w:r w:rsidRPr="004D331A">
        <w:rPr>
          <w:rFonts w:ascii="Lato" w:hAnsi="Lato" w:cs="Arial"/>
          <w:szCs w:val="24"/>
        </w:rPr>
        <w:lastRenderedPageBreak/>
        <w:t xml:space="preserve">rekrutacyjnym, zgodnie z rozporządzeniem Parlamentu Europejskiego i Rady (UE) </w:t>
      </w:r>
      <w:r w:rsidR="004D331A">
        <w:rPr>
          <w:rFonts w:ascii="Lato" w:hAnsi="Lato" w:cs="Arial"/>
          <w:szCs w:val="24"/>
        </w:rPr>
        <w:br/>
      </w:r>
      <w:r w:rsidRPr="004D331A">
        <w:rPr>
          <w:rFonts w:ascii="Lato" w:hAnsi="Lato" w:cs="Arial"/>
          <w:szCs w:val="24"/>
        </w:rPr>
        <w:t xml:space="preserve">nr 2016/679 z dnia 27 kwietnia 2016 r. w sprawie ochrony osób fizycznych w związku </w:t>
      </w:r>
      <w:r w:rsidR="004D331A">
        <w:rPr>
          <w:rFonts w:ascii="Lato" w:hAnsi="Lato" w:cs="Arial"/>
          <w:szCs w:val="24"/>
        </w:rPr>
        <w:br/>
      </w:r>
      <w:r w:rsidRPr="004D331A">
        <w:rPr>
          <w:rFonts w:ascii="Lato" w:hAnsi="Lato" w:cs="Arial"/>
          <w:szCs w:val="24"/>
        </w:rPr>
        <w:t>z przetwarzaniem danych osobowych i w sprawie swobodnego przepływu takich danych oraz uchylenia dyrektywy 95/46/WE (ogólne rozporządzenie o ochronie danych osobowych) (Dz. Urz. UE L 119 z 4.05.2016, str. 1, z późn. zm.);</w:t>
      </w:r>
    </w:p>
    <w:p w14:paraId="017951AD" w14:textId="77777777" w:rsidR="008D60F3" w:rsidRPr="004D331A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>oświadczenie o korzystaniu z pełni praw publicznych;</w:t>
      </w:r>
    </w:p>
    <w:p w14:paraId="3C461196" w14:textId="77777777" w:rsidR="008D60F3" w:rsidRPr="004D331A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>oświadczenie o niekaralności zakazem pełnienia funkcji związanych z dysponowaniem środkami publicznymi;</w:t>
      </w:r>
    </w:p>
    <w:p w14:paraId="16E71250" w14:textId="77777777" w:rsidR="008D60F3" w:rsidRPr="004D331A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 xml:space="preserve">oświadczenie lustracyjne lub informację o złożeniu oświadczenia lustracyjnego, zgodnie </w:t>
      </w:r>
      <w:r w:rsidRPr="004D331A">
        <w:rPr>
          <w:rFonts w:ascii="Lato" w:hAnsi="Lato" w:cs="Arial"/>
          <w:szCs w:val="24"/>
        </w:rPr>
        <w:br/>
        <w:t xml:space="preserve">z art. 7 ustawy z dnia 18 października 2006 r. o ujawnianiu informacji o dokumentach organów bezpieczeństwa państwa z lat 1944-1990 oraz treści tych dokumentów </w:t>
      </w:r>
      <w:r w:rsidRPr="004D331A">
        <w:rPr>
          <w:rFonts w:ascii="Lato" w:hAnsi="Lato" w:cs="Arial"/>
          <w:szCs w:val="24"/>
        </w:rPr>
        <w:br/>
        <w:t xml:space="preserve">– </w:t>
      </w:r>
      <w:r w:rsidRPr="004D331A">
        <w:rPr>
          <w:rFonts w:ascii="Lato" w:hAnsi="Lato" w:cs="Arial"/>
          <w:szCs w:val="24"/>
          <w:u w:val="single"/>
        </w:rPr>
        <w:t>dotyczy kandydatów urodzonych przed dniem 1 sierpnia 1972 r.;</w:t>
      </w:r>
    </w:p>
    <w:p w14:paraId="20F44901" w14:textId="77777777" w:rsidR="008D60F3" w:rsidRPr="004D331A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>kopię poświadczenia bezpieczeństwa uprawniającego do dostępu do informacji niejawnych oznaczonych klauzulą „tajne” albo oświadczenie o wyrażeniu zgody na przeprowadzenie postępowania sprawdzającego zgodnie z ustawą z dnia 5 sierpnia 2010 r. o ochronie informacji niejawnych (</w:t>
      </w:r>
      <w:hyperlink r:id="rId7" w:history="1">
        <w:r w:rsidRPr="004D331A">
          <w:rPr>
            <w:rFonts w:ascii="Lato" w:hAnsi="Lato" w:cs="Arial"/>
            <w:szCs w:val="24"/>
          </w:rPr>
          <w:t>Dz. U. z 2023 r. poz. 756, z późn. zm.);</w:t>
        </w:r>
      </w:hyperlink>
      <w:r w:rsidRPr="004D331A">
        <w:rPr>
          <w:rFonts w:ascii="Lato" w:hAnsi="Lato" w:cs="Arial"/>
          <w:szCs w:val="24"/>
        </w:rPr>
        <w:t xml:space="preserve"> </w:t>
      </w:r>
    </w:p>
    <w:p w14:paraId="7F9110B8" w14:textId="2079A90B" w:rsidR="008D60F3" w:rsidRPr="004D331A" w:rsidRDefault="008D60F3" w:rsidP="00163805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 xml:space="preserve">oświadczenie, iż w okresie od dnia 22 lipca 1944 r. do dnia 31 lipca 1990 r. kandydat nie pracował i nie służył w organach bezpieczeństwa państwa w rozumieniu art. 2 ustawy </w:t>
      </w:r>
      <w:r w:rsidRPr="004D331A">
        <w:rPr>
          <w:rFonts w:ascii="Lato" w:hAnsi="Lato" w:cs="Arial"/>
          <w:szCs w:val="24"/>
        </w:rPr>
        <w:br/>
        <w:t xml:space="preserve">z dnia 18 października 2006 r. o ujawnianiu informacji o dokumentach organów bezpieczeństwa państwa z lat 1944-1990 oraz treści tych dokumentów </w:t>
      </w:r>
      <w:r w:rsidR="004D331A">
        <w:rPr>
          <w:rFonts w:ascii="Lato" w:hAnsi="Lato" w:cs="Arial"/>
          <w:szCs w:val="24"/>
        </w:rPr>
        <w:br/>
      </w:r>
      <w:r w:rsidRPr="004D331A">
        <w:rPr>
          <w:rFonts w:ascii="Lato" w:hAnsi="Lato" w:cs="Arial"/>
          <w:szCs w:val="24"/>
        </w:rPr>
        <w:t>oraz nie współpracował z tymi organami.</w:t>
      </w:r>
    </w:p>
    <w:p w14:paraId="2F7EDEAD" w14:textId="77777777" w:rsidR="008D60F3" w:rsidRPr="004D331A" w:rsidRDefault="008D60F3" w:rsidP="00163805">
      <w:pPr>
        <w:spacing w:after="0" w:line="360" w:lineRule="auto"/>
        <w:jc w:val="both"/>
        <w:rPr>
          <w:rFonts w:ascii="Lato" w:hAnsi="Lato" w:cs="Arial"/>
          <w:szCs w:val="24"/>
        </w:rPr>
      </w:pPr>
    </w:p>
    <w:p w14:paraId="518A49EF" w14:textId="77777777" w:rsidR="006216E7" w:rsidRPr="004D331A" w:rsidRDefault="006216E7" w:rsidP="006216E7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</w:rPr>
      </w:pPr>
      <w:r w:rsidRPr="004D331A">
        <w:rPr>
          <w:rFonts w:ascii="Lato" w:hAnsi="Lato"/>
          <w:b/>
          <w:color w:val="auto"/>
          <w:sz w:val="22"/>
        </w:rPr>
        <w:t>6. Termin i miejsce składania dokumentów (ofert):</w:t>
      </w:r>
    </w:p>
    <w:p w14:paraId="0BF820A0" w14:textId="06993865" w:rsidR="004D331A" w:rsidRDefault="006216E7" w:rsidP="006216E7">
      <w:pPr>
        <w:spacing w:after="0" w:line="360" w:lineRule="auto"/>
        <w:jc w:val="both"/>
        <w:rPr>
          <w:rFonts w:ascii="Lato" w:hAnsi="Lato" w:cs="Arial"/>
          <w:b/>
          <w:szCs w:val="24"/>
        </w:rPr>
      </w:pPr>
      <w:r w:rsidRPr="004D331A">
        <w:rPr>
          <w:rFonts w:ascii="Lato" w:hAnsi="Lato" w:cs="Arial"/>
          <w:bCs/>
          <w:szCs w:val="24"/>
        </w:rPr>
        <w:t>Elementy oferty kandydata, o których mowa w pkt 5 ogłoszenia, powinny stanowić odrębne dokumenty. W przypadku przedstawienia dokumentów w języku obcym, należy dołączyć również ich tłumaczenie na język polski dokonane przez tłumacza przysięgłego.</w:t>
      </w:r>
      <w:r w:rsidR="004D331A">
        <w:rPr>
          <w:rFonts w:ascii="Lato" w:hAnsi="Lato" w:cs="Arial"/>
          <w:b/>
          <w:szCs w:val="24"/>
        </w:rPr>
        <w:br/>
      </w:r>
      <w:r w:rsidRPr="004D331A">
        <w:rPr>
          <w:rFonts w:ascii="Lato" w:hAnsi="Lato" w:cs="Arial"/>
          <w:b/>
          <w:szCs w:val="24"/>
        </w:rPr>
        <w:t xml:space="preserve">W ofercie należy podać dane kontaktowe – adres do korespondencji, adres e-mail, numer telefonu. </w:t>
      </w:r>
      <w:r w:rsidR="004D331A">
        <w:rPr>
          <w:rFonts w:ascii="Lato" w:hAnsi="Lato" w:cs="Arial"/>
          <w:b/>
          <w:szCs w:val="24"/>
        </w:rPr>
        <w:t xml:space="preserve"> </w:t>
      </w:r>
      <w:r w:rsidR="004D331A">
        <w:rPr>
          <w:rFonts w:ascii="Lato" w:hAnsi="Lato" w:cs="Arial"/>
          <w:b/>
          <w:szCs w:val="24"/>
        </w:rPr>
        <w:br/>
      </w:r>
      <w:r w:rsidRPr="004D331A">
        <w:rPr>
          <w:rFonts w:ascii="Lato" w:hAnsi="Lato" w:cs="Arial"/>
          <w:szCs w:val="24"/>
        </w:rPr>
        <w:t>Dokumenty w postaci CV lub życiorysu i listu motywacyjnego, a także wskazane w pkt 5 ogłoszenia oświadczenia należy własnoręcznie podpisać.</w:t>
      </w:r>
      <w:r w:rsidR="007808F3">
        <w:rPr>
          <w:rFonts w:ascii="Lato" w:hAnsi="Lato" w:cs="Arial"/>
          <w:szCs w:val="24"/>
        </w:rPr>
        <w:tab/>
      </w:r>
      <w:r w:rsidR="004D331A">
        <w:rPr>
          <w:rFonts w:ascii="Lato" w:hAnsi="Lato" w:cs="Arial"/>
          <w:b/>
          <w:szCs w:val="24"/>
        </w:rPr>
        <w:br/>
      </w:r>
      <w:r w:rsidRPr="004D331A">
        <w:rPr>
          <w:rFonts w:ascii="Lato" w:hAnsi="Lato" w:cs="Arial"/>
          <w:b/>
          <w:szCs w:val="24"/>
        </w:rPr>
        <w:t xml:space="preserve">Oświadczenie lustracyjne należy dołączyć w zamkniętej i opisanej kopercie. </w:t>
      </w:r>
    </w:p>
    <w:p w14:paraId="2BC6CBB7" w14:textId="77777777" w:rsidR="007808F3" w:rsidRPr="007808F3" w:rsidRDefault="007808F3" w:rsidP="006216E7">
      <w:pPr>
        <w:spacing w:after="0" w:line="360" w:lineRule="auto"/>
        <w:jc w:val="both"/>
        <w:rPr>
          <w:rFonts w:ascii="Lato" w:hAnsi="Lato" w:cs="Arial"/>
          <w:bCs/>
          <w:szCs w:val="24"/>
        </w:rPr>
      </w:pPr>
    </w:p>
    <w:p w14:paraId="7D58350B" w14:textId="03FFEB72" w:rsidR="006216E7" w:rsidRPr="004D331A" w:rsidRDefault="006216E7" w:rsidP="006216E7">
      <w:pPr>
        <w:spacing w:after="0" w:line="360" w:lineRule="auto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>Dokumenty, o których mowa w pkt 5 ogłoszenia, w oryginale albo kopii uwierzytelnionej notarialnie, należy składać w zamkniętych kopertach z dopiskiem:</w:t>
      </w:r>
    </w:p>
    <w:p w14:paraId="3ED05CF1" w14:textId="59F38B18" w:rsidR="006216E7" w:rsidRPr="004D331A" w:rsidRDefault="006216E7" w:rsidP="006216E7">
      <w:pPr>
        <w:pStyle w:val="Tekstpodstawowy2"/>
        <w:spacing w:before="120" w:after="120" w:line="360" w:lineRule="auto"/>
        <w:jc w:val="left"/>
        <w:rPr>
          <w:rFonts w:ascii="Lato" w:hAnsi="Lato" w:cs="Arial"/>
          <w:sz w:val="22"/>
          <w:szCs w:val="24"/>
        </w:rPr>
      </w:pPr>
      <w:r w:rsidRPr="004D331A">
        <w:rPr>
          <w:rFonts w:ascii="Lato" w:hAnsi="Lato" w:cs="Arial"/>
          <w:sz w:val="22"/>
          <w:szCs w:val="24"/>
        </w:rPr>
        <w:t xml:space="preserve">„NABÓR NA STANOWISKO GŁÓWNEGO INSPEKTORA </w:t>
      </w:r>
      <w:r w:rsidR="008D60F3" w:rsidRPr="004D331A">
        <w:rPr>
          <w:rFonts w:ascii="Lato" w:hAnsi="Lato" w:cs="Arial"/>
          <w:sz w:val="22"/>
          <w:szCs w:val="24"/>
        </w:rPr>
        <w:t>SANITARNEGO</w:t>
      </w:r>
      <w:r w:rsidRPr="004D331A">
        <w:rPr>
          <w:rFonts w:ascii="Lato" w:hAnsi="Lato" w:cs="Arial"/>
          <w:sz w:val="22"/>
          <w:szCs w:val="24"/>
        </w:rPr>
        <w:t>”</w:t>
      </w:r>
    </w:p>
    <w:p w14:paraId="0F56B385" w14:textId="6310956F" w:rsidR="006216E7" w:rsidRPr="007808F3" w:rsidRDefault="006216E7" w:rsidP="007808F3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lastRenderedPageBreak/>
        <w:t>pocztą na adres:</w:t>
      </w:r>
      <w:r w:rsidR="007808F3">
        <w:rPr>
          <w:rFonts w:ascii="Lato" w:hAnsi="Lato" w:cs="Arial"/>
          <w:szCs w:val="24"/>
        </w:rPr>
        <w:tab/>
      </w:r>
      <w:r w:rsidR="007808F3">
        <w:rPr>
          <w:rFonts w:ascii="Lato" w:hAnsi="Lato" w:cs="Arial"/>
          <w:szCs w:val="24"/>
        </w:rPr>
        <w:br/>
      </w:r>
      <w:r w:rsidRPr="007808F3">
        <w:rPr>
          <w:rFonts w:ascii="Lato" w:hAnsi="Lato" w:cs="Arial"/>
          <w:szCs w:val="24"/>
        </w:rPr>
        <w:t xml:space="preserve">Ministerstwo Zdrowia </w:t>
      </w:r>
      <w:r w:rsidR="007808F3">
        <w:rPr>
          <w:rFonts w:ascii="Lato" w:hAnsi="Lato" w:cs="Arial"/>
          <w:szCs w:val="24"/>
        </w:rPr>
        <w:tab/>
      </w:r>
      <w:r w:rsidR="004D331A" w:rsidRPr="007808F3">
        <w:rPr>
          <w:rFonts w:ascii="Lato" w:hAnsi="Lato" w:cs="Arial"/>
          <w:szCs w:val="24"/>
        </w:rPr>
        <w:br/>
      </w:r>
      <w:r w:rsidRPr="007808F3">
        <w:rPr>
          <w:rFonts w:ascii="Lato" w:hAnsi="Lato" w:cs="Arial"/>
          <w:szCs w:val="24"/>
        </w:rPr>
        <w:t xml:space="preserve">Departament Nadzoru i Kontroli </w:t>
      </w:r>
      <w:r w:rsidR="007808F3">
        <w:rPr>
          <w:rFonts w:ascii="Lato" w:hAnsi="Lato" w:cs="Arial"/>
          <w:szCs w:val="24"/>
        </w:rPr>
        <w:tab/>
      </w:r>
      <w:r w:rsidR="004D331A" w:rsidRPr="007808F3">
        <w:rPr>
          <w:rFonts w:ascii="Lato" w:hAnsi="Lato" w:cs="Arial"/>
          <w:szCs w:val="24"/>
        </w:rPr>
        <w:br/>
      </w:r>
      <w:r w:rsidRPr="007808F3">
        <w:rPr>
          <w:rFonts w:ascii="Lato" w:hAnsi="Lato" w:cs="Arial"/>
          <w:szCs w:val="24"/>
        </w:rPr>
        <w:t>ul. Miodowa 15</w:t>
      </w:r>
      <w:r w:rsidR="007808F3">
        <w:rPr>
          <w:rFonts w:ascii="Lato" w:hAnsi="Lato" w:cs="Arial"/>
          <w:szCs w:val="24"/>
        </w:rPr>
        <w:tab/>
      </w:r>
      <w:r w:rsidR="004D331A" w:rsidRPr="007808F3">
        <w:rPr>
          <w:rFonts w:ascii="Lato" w:hAnsi="Lato" w:cs="Arial"/>
          <w:szCs w:val="24"/>
        </w:rPr>
        <w:br/>
      </w:r>
      <w:r w:rsidRPr="007808F3">
        <w:rPr>
          <w:rFonts w:ascii="Lato" w:hAnsi="Lato" w:cs="Arial"/>
          <w:szCs w:val="24"/>
        </w:rPr>
        <w:t>00-952 Warszawa</w:t>
      </w:r>
    </w:p>
    <w:p w14:paraId="0C31B529" w14:textId="51C854B5" w:rsidR="006216E7" w:rsidRPr="004D331A" w:rsidRDefault="006216E7" w:rsidP="004D331A">
      <w:pPr>
        <w:pStyle w:val="Default"/>
        <w:numPr>
          <w:ilvl w:val="0"/>
          <w:numId w:val="19"/>
        </w:numPr>
        <w:spacing w:line="360" w:lineRule="auto"/>
        <w:ind w:left="426" w:hanging="426"/>
        <w:jc w:val="both"/>
        <w:rPr>
          <w:rFonts w:ascii="Lato" w:hAnsi="Lato"/>
          <w:sz w:val="22"/>
        </w:rPr>
      </w:pPr>
      <w:r w:rsidRPr="004D331A">
        <w:rPr>
          <w:rFonts w:ascii="Lato" w:hAnsi="Lato"/>
          <w:sz w:val="22"/>
        </w:rPr>
        <w:t>albo osobiście w zamkniętej kopercie w Kancelarii Ministerstwie Zdrowia</w:t>
      </w:r>
      <w:r w:rsidR="004D331A">
        <w:rPr>
          <w:rFonts w:ascii="Lato" w:hAnsi="Lato"/>
          <w:sz w:val="22"/>
        </w:rPr>
        <w:t xml:space="preserve"> w Warszawie przy</w:t>
      </w:r>
      <w:r w:rsidRPr="004D331A">
        <w:rPr>
          <w:rFonts w:ascii="Lato" w:hAnsi="Lato"/>
          <w:sz w:val="22"/>
        </w:rPr>
        <w:t xml:space="preserve"> ul. </w:t>
      </w:r>
      <w:r w:rsidR="004D331A">
        <w:rPr>
          <w:rFonts w:ascii="Lato" w:hAnsi="Lato"/>
          <w:sz w:val="22"/>
        </w:rPr>
        <w:t>Miodowej</w:t>
      </w:r>
      <w:r w:rsidRPr="004D331A">
        <w:rPr>
          <w:rFonts w:ascii="Lato" w:hAnsi="Lato"/>
          <w:sz w:val="22"/>
        </w:rPr>
        <w:t xml:space="preserve"> 15</w:t>
      </w:r>
      <w:r w:rsidR="004D331A">
        <w:rPr>
          <w:rFonts w:ascii="Lato" w:hAnsi="Lato"/>
          <w:sz w:val="22"/>
        </w:rPr>
        <w:t xml:space="preserve">, </w:t>
      </w:r>
      <w:r w:rsidRPr="004D331A">
        <w:rPr>
          <w:rFonts w:ascii="Lato" w:hAnsi="Lato"/>
          <w:sz w:val="22"/>
        </w:rPr>
        <w:t>w pok. nr 13.</w:t>
      </w:r>
    </w:p>
    <w:p w14:paraId="65F07C5D" w14:textId="77777777" w:rsidR="006216E7" w:rsidRPr="004D331A" w:rsidRDefault="006216E7" w:rsidP="006216E7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</w:rPr>
      </w:pPr>
    </w:p>
    <w:p w14:paraId="20DF81FB" w14:textId="568D4B10" w:rsidR="004D331A" w:rsidRDefault="006216E7" w:rsidP="006216E7">
      <w:pPr>
        <w:pStyle w:val="Default"/>
        <w:spacing w:line="360" w:lineRule="auto"/>
        <w:jc w:val="both"/>
        <w:rPr>
          <w:rFonts w:ascii="Lato" w:hAnsi="Lato"/>
          <w:b/>
          <w:color w:val="FF0000"/>
          <w:sz w:val="22"/>
        </w:rPr>
      </w:pPr>
      <w:r w:rsidRPr="004D331A">
        <w:rPr>
          <w:rFonts w:ascii="Lato" w:hAnsi="Lato"/>
          <w:b/>
          <w:color w:val="auto"/>
          <w:sz w:val="22"/>
        </w:rPr>
        <w:t xml:space="preserve">Termin składania dokumentów </w:t>
      </w:r>
      <w:r w:rsidR="004D331A">
        <w:rPr>
          <w:rFonts w:ascii="Lato" w:hAnsi="Lato"/>
          <w:b/>
          <w:color w:val="auto"/>
          <w:sz w:val="22"/>
        </w:rPr>
        <w:t>wymienionych</w:t>
      </w:r>
      <w:r w:rsidRPr="004D331A">
        <w:rPr>
          <w:rFonts w:ascii="Lato" w:hAnsi="Lato"/>
          <w:b/>
          <w:color w:val="auto"/>
          <w:sz w:val="22"/>
        </w:rPr>
        <w:t xml:space="preserve"> w pkt 5 ogłoszenia upływa w dniu </w:t>
      </w:r>
      <w:r w:rsidRPr="004D331A">
        <w:rPr>
          <w:rFonts w:ascii="Lato" w:hAnsi="Lato"/>
          <w:b/>
          <w:color w:val="auto"/>
          <w:sz w:val="22"/>
        </w:rPr>
        <w:br/>
      </w:r>
      <w:r w:rsidR="00F64FA5" w:rsidRPr="00F64FA5">
        <w:rPr>
          <w:rFonts w:ascii="Lato" w:hAnsi="Lato"/>
          <w:b/>
          <w:color w:val="auto"/>
          <w:sz w:val="22"/>
        </w:rPr>
        <w:t>14 marca 2024 r.</w:t>
      </w:r>
    </w:p>
    <w:p w14:paraId="1464A5A8" w14:textId="77777777" w:rsidR="00F64FA5" w:rsidRPr="00F64FA5" w:rsidRDefault="00F64FA5" w:rsidP="006216E7">
      <w:pPr>
        <w:pStyle w:val="Default"/>
        <w:spacing w:line="360" w:lineRule="auto"/>
        <w:jc w:val="both"/>
        <w:rPr>
          <w:rStyle w:val="Pogrubienie"/>
          <w:rFonts w:ascii="Lato" w:hAnsi="Lato"/>
          <w:bCs w:val="0"/>
          <w:color w:val="auto"/>
          <w:sz w:val="22"/>
        </w:rPr>
      </w:pPr>
    </w:p>
    <w:p w14:paraId="6E662A6F" w14:textId="15E2943C" w:rsidR="006216E7" w:rsidRPr="004D331A" w:rsidRDefault="006216E7" w:rsidP="006216E7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</w:rPr>
      </w:pPr>
      <w:r w:rsidRPr="004D331A">
        <w:rPr>
          <w:rStyle w:val="Pogrubienie"/>
          <w:rFonts w:ascii="Lato" w:hAnsi="Lato"/>
          <w:sz w:val="22"/>
        </w:rPr>
        <w:t xml:space="preserve">O zachowaniu terminu decyduje data wpływu oferty do Ministerstwa Zdrowia. </w:t>
      </w:r>
      <w:r w:rsidRPr="004D331A">
        <w:rPr>
          <w:rFonts w:ascii="Lato" w:hAnsi="Lato"/>
          <w:b/>
          <w:sz w:val="22"/>
        </w:rPr>
        <w:t>Oferty nadesłane albo złożone po terminie nie podlegają rozpatrzeniu.</w:t>
      </w:r>
      <w:r w:rsidR="004D331A">
        <w:rPr>
          <w:rFonts w:ascii="Lato" w:hAnsi="Lato"/>
          <w:b/>
          <w:color w:val="auto"/>
          <w:sz w:val="22"/>
        </w:rPr>
        <w:t xml:space="preserve"> </w:t>
      </w:r>
      <w:r w:rsidRPr="004D331A">
        <w:rPr>
          <w:rFonts w:ascii="Lato" w:hAnsi="Lato"/>
          <w:color w:val="auto"/>
          <w:sz w:val="22"/>
        </w:rPr>
        <w:t xml:space="preserve">Oferty kandydatów, </w:t>
      </w:r>
      <w:r w:rsidR="004D331A">
        <w:rPr>
          <w:rFonts w:ascii="Lato" w:hAnsi="Lato"/>
          <w:color w:val="auto"/>
          <w:sz w:val="22"/>
        </w:rPr>
        <w:br/>
      </w:r>
      <w:r w:rsidRPr="004D331A">
        <w:rPr>
          <w:rFonts w:ascii="Lato" w:hAnsi="Lato"/>
          <w:color w:val="auto"/>
          <w:sz w:val="22"/>
        </w:rPr>
        <w:t>które nie będą zawierać dokumentów, o których mowa w pkt 5 ogłoszenia, nie podlegają uzupełnieniu. Brak w ofertach kandydatów któregokolwiek z wymaganych dokumentów, o których mowa w pkt 5 ogłoszenia, będzie skutkował tym, iż takie oferty nie będą brane pod uwagę podczas dalszej części postępowania w sprawie naboru.</w:t>
      </w:r>
    </w:p>
    <w:p w14:paraId="55B18276" w14:textId="77777777" w:rsidR="00D35780" w:rsidRPr="004D331A" w:rsidRDefault="00D35780" w:rsidP="00D35780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</w:rPr>
      </w:pPr>
    </w:p>
    <w:p w14:paraId="16EF81A7" w14:textId="4641644C" w:rsidR="00D35780" w:rsidRPr="004D331A" w:rsidRDefault="00D35780" w:rsidP="00D35780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</w:rPr>
      </w:pPr>
      <w:r w:rsidRPr="004D331A">
        <w:rPr>
          <w:rFonts w:ascii="Lato" w:hAnsi="Lato"/>
          <w:b/>
          <w:color w:val="auto"/>
          <w:sz w:val="22"/>
        </w:rPr>
        <w:t>7. Informacja o metodach i technikach naboru:</w:t>
      </w:r>
    </w:p>
    <w:p w14:paraId="6E7C91F3" w14:textId="452FC3EB" w:rsidR="00D35780" w:rsidRPr="004D331A" w:rsidRDefault="00D35780" w:rsidP="00D35780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 xml:space="preserve">nabór przeprowadza zespół, o którym mowa w art. </w:t>
      </w:r>
      <w:r w:rsidR="008D60F3" w:rsidRPr="004D331A">
        <w:rPr>
          <w:rFonts w:ascii="Lato" w:hAnsi="Lato" w:cs="Arial"/>
          <w:szCs w:val="24"/>
        </w:rPr>
        <w:t>8 ust. 10</w:t>
      </w:r>
      <w:r w:rsidRPr="004D331A">
        <w:rPr>
          <w:rFonts w:ascii="Lato" w:hAnsi="Lato" w:cs="Arial"/>
          <w:szCs w:val="24"/>
        </w:rPr>
        <w:t xml:space="preserve"> ustawy;</w:t>
      </w:r>
    </w:p>
    <w:p w14:paraId="1BEAEA1D" w14:textId="3A0BB71C" w:rsidR="00D35780" w:rsidRPr="004D331A" w:rsidRDefault="00D35780" w:rsidP="00D35780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>technika naboru będzie polegała na:</w:t>
      </w:r>
    </w:p>
    <w:p w14:paraId="1E240E63" w14:textId="33AD2944" w:rsidR="00D35780" w:rsidRPr="004D331A" w:rsidRDefault="00D35780" w:rsidP="00D35780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>formalnej weryfikacji dokumentów, o których mowa w pkt 5,</w:t>
      </w:r>
    </w:p>
    <w:p w14:paraId="6848BA1D" w14:textId="5FEB9105" w:rsidR="00D35780" w:rsidRPr="004D331A" w:rsidRDefault="00D35780" w:rsidP="00D35780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>analizie merytorycznej dokumentów, o których mowa w pkt 5,</w:t>
      </w:r>
    </w:p>
    <w:p w14:paraId="4918D5AF" w14:textId="6F65FC1D" w:rsidR="00D35780" w:rsidRPr="004D331A" w:rsidRDefault="00D35780" w:rsidP="00662ABB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Lato" w:hAnsi="Lato" w:cs="Arial"/>
          <w:szCs w:val="24"/>
        </w:rPr>
      </w:pPr>
      <w:r w:rsidRPr="004D331A">
        <w:rPr>
          <w:rFonts w:ascii="Lato" w:hAnsi="Lato" w:cs="Arial"/>
          <w:szCs w:val="24"/>
        </w:rPr>
        <w:t xml:space="preserve">rozmowie kwalifikacyjnej, w trakcie której odbędzie się sprawdzenie </w:t>
      </w:r>
      <w:r w:rsidRPr="004D331A">
        <w:rPr>
          <w:rFonts w:ascii="Lato" w:hAnsi="Lato" w:cs="Arial"/>
          <w:szCs w:val="24"/>
          <w:shd w:val="clear" w:color="auto" w:fill="FFFFFF"/>
        </w:rPr>
        <w:t>wiedzy niezbędnej do wykonywania zadań na stanowisku</w:t>
      </w:r>
      <w:r w:rsidRPr="004D331A">
        <w:rPr>
          <w:rFonts w:ascii="Lato" w:hAnsi="Lato" w:cs="Arial"/>
          <w:szCs w:val="24"/>
        </w:rPr>
        <w:t xml:space="preserve"> Głównego Inspektora </w:t>
      </w:r>
      <w:r w:rsidR="008D60F3" w:rsidRPr="004D331A">
        <w:rPr>
          <w:rFonts w:ascii="Lato" w:hAnsi="Lato" w:cs="Arial"/>
          <w:szCs w:val="24"/>
        </w:rPr>
        <w:t>Sanitarnego</w:t>
      </w:r>
      <w:r w:rsidR="00662ABB" w:rsidRPr="004D331A">
        <w:rPr>
          <w:rFonts w:ascii="Lato" w:hAnsi="Lato" w:cs="Arial"/>
          <w:szCs w:val="24"/>
        </w:rPr>
        <w:t xml:space="preserve">, w szczególności wiedzy z dziedziny medycyny lub ochrony zdrowia mających zastosowanie w realizacji zadań Państwowej Inspekcji Sanitarnej, </w:t>
      </w:r>
      <w:r w:rsidRPr="004D331A">
        <w:rPr>
          <w:rFonts w:ascii="Lato" w:hAnsi="Lato" w:cs="Arial"/>
          <w:szCs w:val="24"/>
        </w:rPr>
        <w:t>oraz sprawdzenie kompetencji kierowniczych.</w:t>
      </w:r>
    </w:p>
    <w:p w14:paraId="28C27891" w14:textId="77777777" w:rsidR="006216E7" w:rsidRPr="004D331A" w:rsidRDefault="006216E7" w:rsidP="006216E7">
      <w:pPr>
        <w:pStyle w:val="Tekstpodstawowy2"/>
        <w:spacing w:before="120" w:after="120" w:line="360" w:lineRule="auto"/>
        <w:jc w:val="left"/>
        <w:rPr>
          <w:rFonts w:ascii="Lato" w:hAnsi="Lato" w:cs="Arial"/>
          <w:sz w:val="22"/>
          <w:szCs w:val="24"/>
        </w:rPr>
      </w:pPr>
    </w:p>
    <w:p w14:paraId="2C4D1CCB" w14:textId="77777777" w:rsidR="00524A1D" w:rsidRPr="004D331A" w:rsidRDefault="00524A1D" w:rsidP="00186D93">
      <w:pPr>
        <w:pStyle w:val="Default"/>
        <w:spacing w:line="360" w:lineRule="auto"/>
        <w:rPr>
          <w:rFonts w:ascii="Lato" w:hAnsi="Lato"/>
          <w:b/>
          <w:color w:val="auto"/>
          <w:sz w:val="22"/>
          <w:szCs w:val="22"/>
        </w:rPr>
      </w:pPr>
    </w:p>
    <w:p w14:paraId="07A71561" w14:textId="77777777" w:rsidR="007808F3" w:rsidRDefault="007808F3" w:rsidP="004D331A">
      <w:pPr>
        <w:pStyle w:val="Default"/>
        <w:spacing w:line="360" w:lineRule="auto"/>
        <w:jc w:val="center"/>
        <w:rPr>
          <w:rFonts w:ascii="Lato" w:hAnsi="Lato"/>
          <w:b/>
          <w:color w:val="auto"/>
          <w:sz w:val="20"/>
          <w:szCs w:val="20"/>
        </w:rPr>
      </w:pPr>
    </w:p>
    <w:p w14:paraId="08043761" w14:textId="77777777" w:rsidR="007808F3" w:rsidRDefault="007808F3" w:rsidP="004D331A">
      <w:pPr>
        <w:pStyle w:val="Default"/>
        <w:spacing w:line="360" w:lineRule="auto"/>
        <w:jc w:val="center"/>
        <w:rPr>
          <w:rFonts w:ascii="Lato" w:hAnsi="Lato"/>
          <w:b/>
          <w:color w:val="auto"/>
          <w:sz w:val="20"/>
          <w:szCs w:val="20"/>
        </w:rPr>
      </w:pPr>
    </w:p>
    <w:p w14:paraId="6F32C0E9" w14:textId="77777777" w:rsidR="007808F3" w:rsidRDefault="007808F3" w:rsidP="004D331A">
      <w:pPr>
        <w:pStyle w:val="Default"/>
        <w:spacing w:line="360" w:lineRule="auto"/>
        <w:jc w:val="center"/>
        <w:rPr>
          <w:rFonts w:ascii="Lato" w:hAnsi="Lato"/>
          <w:b/>
          <w:color w:val="auto"/>
          <w:sz w:val="20"/>
          <w:szCs w:val="20"/>
        </w:rPr>
      </w:pPr>
    </w:p>
    <w:p w14:paraId="1BA87E16" w14:textId="77777777" w:rsidR="007808F3" w:rsidRDefault="007808F3" w:rsidP="004D331A">
      <w:pPr>
        <w:pStyle w:val="Default"/>
        <w:spacing w:line="360" w:lineRule="auto"/>
        <w:jc w:val="center"/>
        <w:rPr>
          <w:rFonts w:ascii="Lato" w:hAnsi="Lato"/>
          <w:b/>
          <w:color w:val="auto"/>
          <w:sz w:val="20"/>
          <w:szCs w:val="20"/>
        </w:rPr>
      </w:pPr>
    </w:p>
    <w:p w14:paraId="6FF3A8ED" w14:textId="77777777" w:rsidR="007808F3" w:rsidRDefault="007808F3" w:rsidP="004D331A">
      <w:pPr>
        <w:pStyle w:val="Default"/>
        <w:spacing w:line="360" w:lineRule="auto"/>
        <w:jc w:val="center"/>
        <w:rPr>
          <w:rFonts w:ascii="Lato" w:hAnsi="Lato"/>
          <w:b/>
          <w:color w:val="auto"/>
          <w:sz w:val="20"/>
          <w:szCs w:val="20"/>
        </w:rPr>
      </w:pPr>
    </w:p>
    <w:p w14:paraId="78D193CF" w14:textId="29F9D1D5" w:rsidR="004D331A" w:rsidRDefault="004D331A" w:rsidP="004D331A">
      <w:pPr>
        <w:pStyle w:val="Default"/>
        <w:spacing w:line="360" w:lineRule="auto"/>
        <w:jc w:val="center"/>
        <w:rPr>
          <w:rFonts w:ascii="Lato" w:hAnsi="Lato"/>
          <w:b/>
          <w:color w:val="auto"/>
          <w:sz w:val="20"/>
          <w:szCs w:val="20"/>
        </w:rPr>
      </w:pPr>
      <w:r w:rsidRPr="004D331A">
        <w:rPr>
          <w:rFonts w:ascii="Lato" w:hAnsi="Lato"/>
          <w:b/>
          <w:color w:val="auto"/>
          <w:sz w:val="20"/>
          <w:szCs w:val="20"/>
        </w:rPr>
        <w:lastRenderedPageBreak/>
        <w:t>KLAUZULA INFORMACYJNA W ZWIĄZKU Z PRZETWARZANIEM DANYCH OSOBOWYCH</w:t>
      </w:r>
    </w:p>
    <w:p w14:paraId="4C6B888D" w14:textId="77777777" w:rsidR="007808F3" w:rsidRPr="004D331A" w:rsidRDefault="007808F3" w:rsidP="004D331A">
      <w:pPr>
        <w:pStyle w:val="Default"/>
        <w:spacing w:line="360" w:lineRule="auto"/>
        <w:jc w:val="center"/>
        <w:rPr>
          <w:rFonts w:ascii="Lato" w:hAnsi="Lato"/>
          <w:b/>
          <w:color w:val="auto"/>
          <w:sz w:val="20"/>
          <w:szCs w:val="20"/>
        </w:rPr>
      </w:pPr>
    </w:p>
    <w:tbl>
      <w:tblPr>
        <w:tblW w:w="9343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3"/>
      </w:tblGrid>
      <w:tr w:rsidR="004D331A" w:rsidRPr="004D331A" w14:paraId="088FC9E8" w14:textId="77777777" w:rsidTr="00C332C6">
        <w:trPr>
          <w:trHeight w:val="11497"/>
        </w:trPr>
        <w:tc>
          <w:tcPr>
            <w:tcW w:w="9343" w:type="dxa"/>
          </w:tcPr>
          <w:p w14:paraId="1B2067D5" w14:textId="77777777" w:rsidR="004D331A" w:rsidRPr="004D331A" w:rsidRDefault="004D331A" w:rsidP="00C332C6">
            <w:pPr>
              <w:spacing w:line="360" w:lineRule="auto"/>
              <w:ind w:left="142"/>
              <w:jc w:val="both"/>
              <w:rPr>
                <w:rFonts w:ascii="Lato" w:hAnsi="Lato" w:cs="Arial"/>
                <w:sz w:val="16"/>
                <w:szCs w:val="16"/>
              </w:rPr>
            </w:pPr>
            <w:r w:rsidRPr="004D331A">
              <w:rPr>
                <w:rFonts w:ascii="Lato" w:hAnsi="Lato" w:cs="Arial"/>
                <w:sz w:val="16"/>
                <w:szCs w:val="16"/>
              </w:rPr>
      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 z 4.05.2016, str. 1, z późn. zm.), przedstawiam następujące informacje:</w:t>
            </w:r>
          </w:p>
          <w:p w14:paraId="453C2521" w14:textId="24058780" w:rsidR="004D331A" w:rsidRPr="004D331A" w:rsidRDefault="004D331A" w:rsidP="00C332C6">
            <w:pPr>
              <w:spacing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4D331A">
              <w:rPr>
                <w:rFonts w:ascii="Lato" w:hAnsi="Lato" w:cs="Arial"/>
                <w:sz w:val="16"/>
                <w:szCs w:val="16"/>
              </w:rPr>
              <w:t>Administratorem danych osobowych osób aplikujących na stanowisko</w:t>
            </w:r>
            <w:r w:rsidRPr="004D331A">
              <w:rPr>
                <w:rFonts w:ascii="Lato" w:hAnsi="Lato"/>
                <w:sz w:val="16"/>
                <w:szCs w:val="16"/>
              </w:rPr>
              <w:t xml:space="preserve"> </w:t>
            </w:r>
            <w:r w:rsidRPr="004D331A">
              <w:rPr>
                <w:rFonts w:ascii="Lato" w:hAnsi="Lato" w:cs="Arial"/>
                <w:sz w:val="16"/>
                <w:szCs w:val="16"/>
              </w:rPr>
              <w:t xml:space="preserve">Głównego Inspektora Sanitarnego jest Minister Zdrowia, mający siedzibę w Warszawie przy ul. Miodowej 15, kod pocztowy: 00-952, z którym można kontaktować się listownie, za pomocą </w:t>
            </w:r>
            <w:r>
              <w:rPr>
                <w:rFonts w:ascii="Lato" w:hAnsi="Lato" w:cs="Arial"/>
                <w:sz w:val="16"/>
                <w:szCs w:val="16"/>
              </w:rPr>
              <w:br/>
            </w:r>
            <w:r w:rsidRPr="004D331A">
              <w:rPr>
                <w:rFonts w:ascii="Lato" w:hAnsi="Lato" w:cs="Arial"/>
                <w:sz w:val="16"/>
                <w:szCs w:val="16"/>
              </w:rPr>
              <w:t>e-mail: kancelaria@mz.gov.pl lub za pośrednictwem platformy e-PUAP (adres skrytki): /8tk37sxx6h/SkrytkaESP.</w:t>
            </w:r>
          </w:p>
          <w:p w14:paraId="2F693928" w14:textId="77777777" w:rsidR="004D331A" w:rsidRPr="004D331A" w:rsidRDefault="004D331A" w:rsidP="00C332C6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4D331A">
              <w:rPr>
                <w:rFonts w:ascii="Lato" w:hAnsi="Lato" w:cs="Arial"/>
                <w:sz w:val="16"/>
                <w:szCs w:val="16"/>
              </w:rPr>
              <w:t>Administrator wyznaczył inspektora ochrony danych, z którym</w:t>
            </w:r>
            <w:r w:rsidRPr="004D331A">
              <w:rPr>
                <w:rFonts w:ascii="Lato" w:hAnsi="Lato"/>
                <w:sz w:val="16"/>
                <w:szCs w:val="16"/>
              </w:rPr>
              <w:t xml:space="preserve"> </w:t>
            </w:r>
            <w:r w:rsidRPr="004D331A">
              <w:rPr>
                <w:rFonts w:ascii="Lato" w:hAnsi="Lato" w:cs="Arial"/>
                <w:sz w:val="16"/>
                <w:szCs w:val="16"/>
              </w:rPr>
              <w:t xml:space="preserve">może się Pani/Pan skontaktować poprzez e-mail: iod@mz.gov.pl, </w:t>
            </w:r>
            <w:r w:rsidRPr="004D331A">
              <w:rPr>
                <w:rFonts w:ascii="Lato" w:hAnsi="Lato" w:cs="Arial"/>
                <w:sz w:val="16"/>
                <w:szCs w:val="16"/>
              </w:rPr>
              <w:br/>
              <w:t>za pośrednictwem platformy e-PUAP lub listownie na adres siedziby</w:t>
            </w:r>
            <w:r w:rsidRPr="004D331A">
              <w:rPr>
                <w:rFonts w:ascii="Lato" w:hAnsi="Lato" w:cs="Arial"/>
                <w:sz w:val="16"/>
                <w:szCs w:val="16"/>
                <w:shd w:val="clear" w:color="auto" w:fill="FFFFFF"/>
              </w:rPr>
              <w:t xml:space="preserve"> Administratora</w:t>
            </w:r>
            <w:r w:rsidRPr="004D331A">
              <w:rPr>
                <w:rFonts w:ascii="Lato" w:hAnsi="Lato" w:cs="Arial"/>
                <w:sz w:val="16"/>
                <w:szCs w:val="16"/>
              </w:rPr>
              <w:t>, we wszystkich sprawach dotyczących przetwarzania danych osobowych oraz korzystania z praw związanych z ich przetwarzaniem.</w:t>
            </w:r>
          </w:p>
          <w:p w14:paraId="72C28906" w14:textId="77777777" w:rsidR="004D331A" w:rsidRPr="004D331A" w:rsidRDefault="004D331A" w:rsidP="00C332C6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4D331A">
              <w:rPr>
                <w:rFonts w:ascii="Lato" w:eastAsia="Calibri" w:hAnsi="Lato" w:cs="Arial"/>
                <w:sz w:val="16"/>
                <w:szCs w:val="16"/>
              </w:rPr>
              <w:t>Celem przetwarzania danych osobowych jest wybór kandydata na stanowisko</w:t>
            </w:r>
            <w:r w:rsidRPr="004D331A">
              <w:rPr>
                <w:rFonts w:ascii="Lato" w:hAnsi="Lato" w:cs="Arial"/>
                <w:sz w:val="16"/>
                <w:szCs w:val="16"/>
              </w:rPr>
              <w:t xml:space="preserve"> Głównego Inspektora Sanitarnego.</w:t>
            </w:r>
          </w:p>
          <w:p w14:paraId="2C0F8EB0" w14:textId="4A81DE36" w:rsidR="004D331A" w:rsidRPr="004D331A" w:rsidRDefault="004D331A" w:rsidP="00C332C6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4D331A">
              <w:rPr>
                <w:rFonts w:ascii="Lato" w:eastAsia="Calibri" w:hAnsi="Lato" w:cs="Arial"/>
                <w:sz w:val="16"/>
                <w:szCs w:val="16"/>
              </w:rPr>
              <w:t>Podanie przez Panią/Pana danych osobowych związane jest z wymogiem ustawowym wynikającym z przepisów</w:t>
            </w:r>
            <w:r w:rsidRPr="004D331A">
              <w:rPr>
                <w:rFonts w:ascii="Lato" w:hAnsi="Lato" w:cs="Arial"/>
                <w:sz w:val="16"/>
                <w:szCs w:val="16"/>
              </w:rPr>
              <w:t xml:space="preserve"> ustawy </w:t>
            </w:r>
            <w:r>
              <w:rPr>
                <w:rFonts w:ascii="Lato" w:hAnsi="Lato" w:cs="Arial"/>
                <w:sz w:val="16"/>
                <w:szCs w:val="16"/>
              </w:rPr>
              <w:br/>
            </w:r>
            <w:r w:rsidRPr="004D331A">
              <w:rPr>
                <w:rFonts w:ascii="Lato" w:hAnsi="Lato" w:cs="Arial"/>
                <w:sz w:val="16"/>
                <w:szCs w:val="16"/>
              </w:rPr>
              <w:t>z dnia 14 marca 1985 r. o Państwowej Inspekcji Sanitarnej (Dz. U. z 2023 r. poz. 338 i 1688)</w:t>
            </w:r>
            <w:r w:rsidRPr="004D331A">
              <w:rPr>
                <w:rFonts w:ascii="Lato" w:eastAsia="Calibri" w:hAnsi="Lato" w:cs="Arial"/>
                <w:sz w:val="16"/>
                <w:szCs w:val="16"/>
              </w:rPr>
              <w:t xml:space="preserve">, a także ustawy z dnia 26 czerwca </w:t>
            </w:r>
            <w:r>
              <w:rPr>
                <w:rFonts w:ascii="Lato" w:eastAsia="Calibri" w:hAnsi="Lato" w:cs="Arial"/>
                <w:sz w:val="16"/>
                <w:szCs w:val="16"/>
              </w:rPr>
              <w:br/>
            </w:r>
            <w:r w:rsidRPr="004D331A">
              <w:rPr>
                <w:rFonts w:ascii="Lato" w:eastAsia="Calibri" w:hAnsi="Lato" w:cs="Arial"/>
                <w:sz w:val="16"/>
                <w:szCs w:val="16"/>
              </w:rPr>
              <w:t xml:space="preserve">1974 r. – Kodeks pracy (Dz. U. z 2023 r. poz. 1465).  </w:t>
            </w:r>
          </w:p>
          <w:p w14:paraId="6BE1B1CE" w14:textId="73369ECC" w:rsidR="004D331A" w:rsidRPr="004D331A" w:rsidRDefault="004D331A" w:rsidP="00C332C6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4D331A">
              <w:rPr>
                <w:rFonts w:ascii="Lato" w:eastAsia="Calibri" w:hAnsi="Lato" w:cs="Arial"/>
                <w:sz w:val="16"/>
                <w:szCs w:val="16"/>
              </w:rPr>
              <w:t xml:space="preserve">Dane osobowe wskazane w Kodeksie pracy lub w innych ustawach szczegółowych (według wymogów ogłoszenia), przetwarzamy </w:t>
            </w:r>
            <w:r>
              <w:rPr>
                <w:rFonts w:ascii="Lato" w:eastAsia="Calibri" w:hAnsi="Lato" w:cs="Arial"/>
                <w:sz w:val="16"/>
                <w:szCs w:val="16"/>
              </w:rPr>
              <w:br/>
            </w:r>
            <w:r w:rsidRPr="004D331A">
              <w:rPr>
                <w:rFonts w:ascii="Lato" w:eastAsia="Calibri" w:hAnsi="Lato" w:cs="Arial"/>
                <w:sz w:val="16"/>
                <w:szCs w:val="16"/>
              </w:rPr>
              <w:t xml:space="preserve">w oparciu o przepisy prawa. Podanie danych wymaganych przepisami prawa jest niezbędne do przeprowadzenia procesu rekrutacji. Niepodanie tych danych spowoduje brak Pani/Pana udziału w procesie rekrutacji. </w:t>
            </w:r>
          </w:p>
          <w:p w14:paraId="4C6F0AB2" w14:textId="1176FF82" w:rsidR="004D331A" w:rsidRPr="004D331A" w:rsidRDefault="004D331A" w:rsidP="00C332C6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4D331A">
              <w:rPr>
                <w:rFonts w:ascii="Lato" w:eastAsia="Calibri" w:hAnsi="Lato" w:cs="Arial"/>
                <w:sz w:val="16"/>
                <w:szCs w:val="16"/>
              </w:rPr>
              <w:t xml:space="preserve">Podanie danych osobowych wykraczających poza zakres wskazany w przepisach prawa jest traktowane jako zgoda </w:t>
            </w:r>
            <w:r>
              <w:rPr>
                <w:rFonts w:ascii="Lato" w:eastAsia="Calibri" w:hAnsi="Lato" w:cs="Arial"/>
                <w:sz w:val="16"/>
                <w:szCs w:val="16"/>
              </w:rPr>
              <w:br/>
            </w:r>
            <w:r w:rsidRPr="004D331A">
              <w:rPr>
                <w:rFonts w:ascii="Lato" w:eastAsia="Calibri" w:hAnsi="Lato" w:cs="Arial"/>
                <w:sz w:val="16"/>
                <w:szCs w:val="16"/>
              </w:rPr>
              <w:t>na ich przetwarzanie i ich podanie nie ma wpływu na możliwość udziału w rekrutacji. Wyrażenie zgody jest dobrowolne, zaś zgodę można odwołać w dowolnym czasie. Wycofanie zgody nie wpływa na zgodność z prawem przetwarzania, którego dokonano na podstawie zgody przed jej wycofaniem.</w:t>
            </w:r>
          </w:p>
          <w:p w14:paraId="5AFA2701" w14:textId="77777777" w:rsidR="004D331A" w:rsidRPr="004D331A" w:rsidRDefault="004D331A" w:rsidP="00C332C6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4D331A">
              <w:rPr>
                <w:rFonts w:ascii="Lato" w:eastAsia="Calibri" w:hAnsi="Lato" w:cs="Arial"/>
                <w:sz w:val="16"/>
                <w:szCs w:val="16"/>
              </w:rPr>
              <w:t>Odbiorcami danych będą podmioty uprawnione na mocy przepisów prawa oraz podmioty, którym Administrator powierzył przetwarzanie danych osobowych na postawie zawartej umowy.</w:t>
            </w:r>
          </w:p>
          <w:p w14:paraId="49B7311F" w14:textId="1D34DA65" w:rsidR="004D331A" w:rsidRPr="004D331A" w:rsidRDefault="004D331A" w:rsidP="00C332C6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4D331A">
              <w:rPr>
                <w:rFonts w:ascii="Lato" w:hAnsi="Lato" w:cs="Arial"/>
                <w:sz w:val="16"/>
                <w:szCs w:val="16"/>
              </w:rPr>
              <w:t xml:space="preserve">Posiada Pani/Pan prawo dostępu do treści swoich danych oraz prawo ich sprostowania, ograniczenia przetworzenia, prawo </w:t>
            </w:r>
            <w:r>
              <w:rPr>
                <w:rFonts w:ascii="Lato" w:hAnsi="Lato" w:cs="Arial"/>
                <w:sz w:val="16"/>
                <w:szCs w:val="16"/>
              </w:rPr>
              <w:br/>
            </w:r>
            <w:r w:rsidRPr="004D331A">
              <w:rPr>
                <w:rFonts w:ascii="Lato" w:hAnsi="Lato" w:cs="Arial"/>
                <w:sz w:val="16"/>
                <w:szCs w:val="16"/>
              </w:rPr>
              <w:t>do przenoszenia danych (o ile w danym przypadku przysługuje), prawo wniesienia sprzeciwu, prawo do cofnięcia zgody w dowolnym momencie bez wpływu na zgodność z prawem przetwarzania (jeżeli przetwarzanie odbywa się na podstawie zgody), którego dokonano na podstawie zgody przed jej cofnięciem.</w:t>
            </w:r>
          </w:p>
          <w:p w14:paraId="13E45159" w14:textId="77777777" w:rsidR="004D331A" w:rsidRPr="004D331A" w:rsidRDefault="004D331A" w:rsidP="00C332C6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4D331A">
              <w:rPr>
                <w:rFonts w:ascii="Lato" w:hAnsi="Lato" w:cs="Arial"/>
                <w:sz w:val="16"/>
                <w:szCs w:val="16"/>
              </w:rPr>
              <w:t>Dane będą przechowywane przez czas niezbędny do przeprowadzenia naboru</w:t>
            </w:r>
            <w:r w:rsidRPr="004D331A">
              <w:rPr>
                <w:rFonts w:ascii="Lato" w:hAnsi="Lato"/>
                <w:sz w:val="16"/>
                <w:szCs w:val="16"/>
              </w:rPr>
              <w:t xml:space="preserve"> </w:t>
            </w:r>
            <w:r w:rsidRPr="004D331A">
              <w:rPr>
                <w:rFonts w:ascii="Lato" w:hAnsi="Lato" w:cs="Arial"/>
                <w:sz w:val="16"/>
                <w:szCs w:val="16"/>
              </w:rPr>
              <w:t>na stanowisko Głównego Inspektora Sanitarnego, a następnie przez czas wynikający z przepisów o archiwizacji oraz zgodnie z obowiązującą w Ministerstwie Zdrowia instrukcją kancelaryjną.</w:t>
            </w:r>
          </w:p>
          <w:p w14:paraId="39118A11" w14:textId="77777777" w:rsidR="004D331A" w:rsidRPr="004D331A" w:rsidRDefault="004D331A" w:rsidP="00C332C6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4D331A">
              <w:rPr>
                <w:rFonts w:ascii="Lato" w:hAnsi="Lato" w:cs="Arial"/>
                <w:sz w:val="16"/>
                <w:szCs w:val="16"/>
              </w:rPr>
              <w:t>Pani/Pana dane osobowe będą przetwarzanie w sposób zautomatyzowany w systemie Elektroniczne Zarządzanie Dokumentacją (EZD), ale nie będą podlegały zautomatyzowanemu podejmowaniu decyzji, w tym profilowaniu.</w:t>
            </w:r>
          </w:p>
          <w:p w14:paraId="70EA73A2" w14:textId="77777777" w:rsidR="004D331A" w:rsidRPr="004D331A" w:rsidRDefault="004D331A" w:rsidP="00C332C6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4D331A">
              <w:rPr>
                <w:rFonts w:ascii="Lato" w:hAnsi="Lato" w:cs="Arial"/>
                <w:sz w:val="16"/>
                <w:szCs w:val="16"/>
              </w:rPr>
              <w:t>Pani/Pana dane osobowe nie będą przekazane do państwa trzeciego/organizacji międzynarodowej.</w:t>
            </w:r>
          </w:p>
          <w:p w14:paraId="6D62F64D" w14:textId="0FAB2910" w:rsidR="004D331A" w:rsidRPr="004D331A" w:rsidRDefault="004D331A" w:rsidP="00C332C6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8"/>
                <w:szCs w:val="18"/>
              </w:rPr>
            </w:pPr>
            <w:r w:rsidRPr="004D331A">
              <w:rPr>
                <w:rFonts w:ascii="Lato" w:hAnsi="Lato" w:cs="Arial"/>
                <w:sz w:val="16"/>
                <w:szCs w:val="16"/>
              </w:rPr>
              <w:t xml:space="preserve">W przypadku uznania, że przetwarzanie Pani/Pana danych osobowych narusza przepisy prawa, przysługuje Pani/Panu prawo wniesienia skargi do organu nadzorczego, tj. Prezesa Urzędu Ochrony Danych Osobowych (na adres: ul. Stawki 2, kod pocztowy: </w:t>
            </w:r>
            <w:r>
              <w:rPr>
                <w:rFonts w:ascii="Lato" w:hAnsi="Lato" w:cs="Arial"/>
                <w:sz w:val="16"/>
                <w:szCs w:val="16"/>
              </w:rPr>
              <w:br/>
            </w:r>
            <w:r w:rsidRPr="004D331A">
              <w:rPr>
                <w:rFonts w:ascii="Lato" w:hAnsi="Lato" w:cs="Arial"/>
                <w:sz w:val="16"/>
                <w:szCs w:val="16"/>
              </w:rPr>
              <w:t>00-193 Warszawa).</w:t>
            </w:r>
          </w:p>
        </w:tc>
      </w:tr>
    </w:tbl>
    <w:p w14:paraId="19274140" w14:textId="77777777" w:rsidR="00186D93" w:rsidRPr="004D331A" w:rsidRDefault="00186D93" w:rsidP="00163805">
      <w:pPr>
        <w:spacing w:after="0" w:line="360" w:lineRule="auto"/>
        <w:jc w:val="both"/>
        <w:rPr>
          <w:rFonts w:ascii="Lato" w:hAnsi="Lato" w:cs="Arial"/>
          <w:szCs w:val="24"/>
        </w:rPr>
      </w:pPr>
    </w:p>
    <w:sectPr w:rsidR="00186D93" w:rsidRPr="004D331A" w:rsidSect="0004424E">
      <w:headerReference w:type="default" r:id="rId8"/>
      <w:footerReference w:type="default" r:id="rId9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C1B76" w14:textId="77777777" w:rsidR="0004424E" w:rsidRDefault="0004424E" w:rsidP="00FA294C">
      <w:pPr>
        <w:spacing w:after="0" w:line="240" w:lineRule="auto"/>
      </w:pPr>
      <w:r>
        <w:separator/>
      </w:r>
    </w:p>
  </w:endnote>
  <w:endnote w:type="continuationSeparator" w:id="0">
    <w:p w14:paraId="32513153" w14:textId="77777777" w:rsidR="0004424E" w:rsidRDefault="0004424E" w:rsidP="00FA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9212764"/>
      <w:docPartObj>
        <w:docPartGallery w:val="Page Numbers (Bottom of Page)"/>
        <w:docPartUnique/>
      </w:docPartObj>
    </w:sdtPr>
    <w:sdtContent>
      <w:p w14:paraId="6CD10083" w14:textId="08D531C7" w:rsidR="0052692B" w:rsidRDefault="005269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C58AA" w14:textId="77777777" w:rsidR="0052692B" w:rsidRDefault="005269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22B42" w14:textId="77777777" w:rsidR="0004424E" w:rsidRDefault="0004424E" w:rsidP="00FA294C">
      <w:pPr>
        <w:spacing w:after="0" w:line="240" w:lineRule="auto"/>
      </w:pPr>
      <w:r>
        <w:separator/>
      </w:r>
    </w:p>
  </w:footnote>
  <w:footnote w:type="continuationSeparator" w:id="0">
    <w:p w14:paraId="2F3EDB8F" w14:textId="77777777" w:rsidR="0004424E" w:rsidRDefault="0004424E" w:rsidP="00FA2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D1A6D" w14:textId="1E1C8569" w:rsidR="00C15AF0" w:rsidRPr="004D331A" w:rsidRDefault="004D331A" w:rsidP="00C15AF0">
    <w:pPr>
      <w:pStyle w:val="Nagwek"/>
      <w:jc w:val="right"/>
      <w:rPr>
        <w:rFonts w:ascii="Lato" w:hAnsi="Lato" w:cs="Arial"/>
        <w:sz w:val="20"/>
        <w:szCs w:val="20"/>
      </w:rPr>
    </w:pPr>
    <w:r w:rsidRPr="004D331A">
      <w:rPr>
        <w:rFonts w:ascii="Lato" w:hAnsi="Lato" w:cs="Arial"/>
        <w:sz w:val="20"/>
        <w:szCs w:val="20"/>
      </w:rPr>
      <w:t>2</w:t>
    </w:r>
    <w:r w:rsidR="00F64FA5">
      <w:rPr>
        <w:rFonts w:ascii="Lato" w:hAnsi="Lato" w:cs="Arial"/>
        <w:sz w:val="20"/>
        <w:szCs w:val="20"/>
      </w:rPr>
      <w:t>9</w:t>
    </w:r>
    <w:r w:rsidRPr="004D331A">
      <w:rPr>
        <w:rFonts w:ascii="Lato" w:hAnsi="Lato" w:cs="Arial"/>
        <w:sz w:val="20"/>
        <w:szCs w:val="20"/>
      </w:rPr>
      <w:t xml:space="preserve"> lutego</w:t>
    </w:r>
    <w:r w:rsidR="00C15AF0" w:rsidRPr="004D331A">
      <w:rPr>
        <w:rFonts w:ascii="Lato" w:hAnsi="Lato" w:cs="Arial"/>
        <w:sz w:val="20"/>
        <w:szCs w:val="20"/>
      </w:rPr>
      <w:t xml:space="preserve"> 202</w:t>
    </w:r>
    <w:r w:rsidR="005102A9" w:rsidRPr="004D331A">
      <w:rPr>
        <w:rFonts w:ascii="Lato" w:hAnsi="Lato" w:cs="Arial"/>
        <w:sz w:val="20"/>
        <w:szCs w:val="20"/>
      </w:rPr>
      <w:t>4</w:t>
    </w:r>
    <w:r w:rsidR="00C15AF0" w:rsidRPr="004D331A">
      <w:rPr>
        <w:rFonts w:ascii="Lato" w:hAnsi="Lato" w:cs="Arial"/>
        <w:sz w:val="20"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124"/>
    <w:multiLevelType w:val="hybridMultilevel"/>
    <w:tmpl w:val="6EBED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42092"/>
    <w:multiLevelType w:val="hybridMultilevel"/>
    <w:tmpl w:val="6D889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A4635"/>
    <w:multiLevelType w:val="hybridMultilevel"/>
    <w:tmpl w:val="4F725512"/>
    <w:lvl w:ilvl="0" w:tplc="FBB86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7E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51774B"/>
    <w:multiLevelType w:val="hybridMultilevel"/>
    <w:tmpl w:val="3B9E8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B3804"/>
    <w:multiLevelType w:val="hybridMultilevel"/>
    <w:tmpl w:val="51E08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1750"/>
    <w:multiLevelType w:val="hybridMultilevel"/>
    <w:tmpl w:val="3B8CD4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B51BE"/>
    <w:multiLevelType w:val="hybridMultilevel"/>
    <w:tmpl w:val="D946D020"/>
    <w:lvl w:ilvl="0" w:tplc="C49898D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6065D5E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226215"/>
    <w:multiLevelType w:val="hybridMultilevel"/>
    <w:tmpl w:val="0146371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4BA12EF"/>
    <w:multiLevelType w:val="hybridMultilevel"/>
    <w:tmpl w:val="5BD6BEE4"/>
    <w:lvl w:ilvl="0" w:tplc="E1285C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E0D90"/>
    <w:multiLevelType w:val="hybridMultilevel"/>
    <w:tmpl w:val="E0968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63D1"/>
    <w:multiLevelType w:val="singleLevel"/>
    <w:tmpl w:val="4BD21AB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392B68AF"/>
    <w:multiLevelType w:val="hybridMultilevel"/>
    <w:tmpl w:val="DA7C864A"/>
    <w:lvl w:ilvl="0" w:tplc="1B5C1106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5187A58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E51723"/>
    <w:multiLevelType w:val="hybridMultilevel"/>
    <w:tmpl w:val="A500A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A1D02"/>
    <w:multiLevelType w:val="hybridMultilevel"/>
    <w:tmpl w:val="2BFCA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E0852"/>
    <w:multiLevelType w:val="hybridMultilevel"/>
    <w:tmpl w:val="CE845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A78E5"/>
    <w:multiLevelType w:val="hybridMultilevel"/>
    <w:tmpl w:val="3B9E8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B40C6"/>
    <w:multiLevelType w:val="hybridMultilevel"/>
    <w:tmpl w:val="E8325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56DAB"/>
    <w:multiLevelType w:val="hybridMultilevel"/>
    <w:tmpl w:val="4E5A3392"/>
    <w:lvl w:ilvl="0" w:tplc="8ADEE14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F26D392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208862">
    <w:abstractNumId w:val="16"/>
  </w:num>
  <w:num w:numId="2" w16cid:durableId="1538590941">
    <w:abstractNumId w:val="0"/>
  </w:num>
  <w:num w:numId="3" w16cid:durableId="482698338">
    <w:abstractNumId w:val="3"/>
  </w:num>
  <w:num w:numId="4" w16cid:durableId="797793729">
    <w:abstractNumId w:val="5"/>
  </w:num>
  <w:num w:numId="5" w16cid:durableId="824277510">
    <w:abstractNumId w:val="12"/>
  </w:num>
  <w:num w:numId="6" w16cid:durableId="309289938">
    <w:abstractNumId w:val="1"/>
  </w:num>
  <w:num w:numId="7" w16cid:durableId="569970609">
    <w:abstractNumId w:val="10"/>
  </w:num>
  <w:num w:numId="8" w16cid:durableId="1668823080">
    <w:abstractNumId w:val="11"/>
  </w:num>
  <w:num w:numId="9" w16cid:durableId="117383118">
    <w:abstractNumId w:val="14"/>
  </w:num>
  <w:num w:numId="10" w16cid:durableId="1490097398">
    <w:abstractNumId w:val="7"/>
  </w:num>
  <w:num w:numId="11" w16cid:durableId="1740708881">
    <w:abstractNumId w:val="15"/>
  </w:num>
  <w:num w:numId="12" w16cid:durableId="453868636">
    <w:abstractNumId w:val="18"/>
  </w:num>
  <w:num w:numId="13" w16cid:durableId="1083843272">
    <w:abstractNumId w:val="6"/>
  </w:num>
  <w:num w:numId="14" w16cid:durableId="6175330">
    <w:abstractNumId w:val="17"/>
  </w:num>
  <w:num w:numId="15" w16cid:durableId="1250457044">
    <w:abstractNumId w:val="4"/>
  </w:num>
  <w:num w:numId="16" w16cid:durableId="392587002">
    <w:abstractNumId w:val="13"/>
  </w:num>
  <w:num w:numId="17" w16cid:durableId="1724795752">
    <w:abstractNumId w:val="2"/>
  </w:num>
  <w:num w:numId="18" w16cid:durableId="616914337">
    <w:abstractNumId w:val="8"/>
  </w:num>
  <w:num w:numId="19" w16cid:durableId="17101064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05"/>
    <w:rsid w:val="00005807"/>
    <w:rsid w:val="00033ED0"/>
    <w:rsid w:val="0004424E"/>
    <w:rsid w:val="00081CE9"/>
    <w:rsid w:val="00162AF3"/>
    <w:rsid w:val="00163805"/>
    <w:rsid w:val="00186D93"/>
    <w:rsid w:val="001D6366"/>
    <w:rsid w:val="00210B82"/>
    <w:rsid w:val="00265E79"/>
    <w:rsid w:val="002A0D1B"/>
    <w:rsid w:val="003820CB"/>
    <w:rsid w:val="003820CC"/>
    <w:rsid w:val="004A2DD1"/>
    <w:rsid w:val="004D291F"/>
    <w:rsid w:val="004D331A"/>
    <w:rsid w:val="005102A9"/>
    <w:rsid w:val="00524A1D"/>
    <w:rsid w:val="0052692B"/>
    <w:rsid w:val="006216E7"/>
    <w:rsid w:val="00622C45"/>
    <w:rsid w:val="00662ABB"/>
    <w:rsid w:val="0072169F"/>
    <w:rsid w:val="007808F3"/>
    <w:rsid w:val="0078522A"/>
    <w:rsid w:val="007A4F8D"/>
    <w:rsid w:val="007E292C"/>
    <w:rsid w:val="00804FB9"/>
    <w:rsid w:val="00807254"/>
    <w:rsid w:val="00820247"/>
    <w:rsid w:val="00826C22"/>
    <w:rsid w:val="008D60F3"/>
    <w:rsid w:val="009720D2"/>
    <w:rsid w:val="00993B93"/>
    <w:rsid w:val="009D1DB3"/>
    <w:rsid w:val="00A543B3"/>
    <w:rsid w:val="00A9299C"/>
    <w:rsid w:val="00AA5E03"/>
    <w:rsid w:val="00C15AF0"/>
    <w:rsid w:val="00C85780"/>
    <w:rsid w:val="00CA11CB"/>
    <w:rsid w:val="00D35780"/>
    <w:rsid w:val="00D558D0"/>
    <w:rsid w:val="00D86B13"/>
    <w:rsid w:val="00E61870"/>
    <w:rsid w:val="00EA74A4"/>
    <w:rsid w:val="00EB1715"/>
    <w:rsid w:val="00EC62FA"/>
    <w:rsid w:val="00F06D32"/>
    <w:rsid w:val="00F0737C"/>
    <w:rsid w:val="00F30E39"/>
    <w:rsid w:val="00F41641"/>
    <w:rsid w:val="00F64FA5"/>
    <w:rsid w:val="00FA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DEC6"/>
  <w15:chartTrackingRefBased/>
  <w15:docId w15:val="{6F9108EC-A968-480B-834D-6853EE19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0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Indeks1">
    <w:name w:val="index 1"/>
    <w:basedOn w:val="Normalny"/>
    <w:next w:val="Normalny"/>
    <w:autoRedefine/>
    <w:uiPriority w:val="99"/>
    <w:unhideWhenUsed/>
    <w:rsid w:val="00163805"/>
    <w:pPr>
      <w:spacing w:after="0" w:line="360" w:lineRule="auto"/>
      <w:ind w:left="220" w:hanging="220"/>
    </w:pPr>
  </w:style>
  <w:style w:type="paragraph" w:styleId="Nagwekindeksu">
    <w:name w:val="index heading"/>
    <w:basedOn w:val="Normalny"/>
    <w:next w:val="Indeks1"/>
    <w:semiHidden/>
    <w:rsid w:val="00163805"/>
    <w:pPr>
      <w:spacing w:after="0" w:line="240" w:lineRule="auto"/>
    </w:pPr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63805"/>
    <w:pPr>
      <w:ind w:left="720"/>
      <w:contextualSpacing/>
    </w:pPr>
  </w:style>
  <w:style w:type="character" w:customStyle="1" w:styleId="Teksttreci">
    <w:name w:val="Tekst treści_"/>
    <w:link w:val="Teksttreci0"/>
    <w:uiPriority w:val="99"/>
    <w:rsid w:val="00D558D0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558D0"/>
    <w:pPr>
      <w:widowControl w:val="0"/>
      <w:shd w:val="clear" w:color="auto" w:fill="FFFFFF"/>
      <w:spacing w:before="180" w:after="600" w:line="240" w:lineRule="atLeast"/>
      <w:ind w:hanging="400"/>
      <w:jc w:val="center"/>
    </w:pPr>
    <w:rPr>
      <w:kern w:val="2"/>
      <w:sz w:val="21"/>
      <w:szCs w:val="21"/>
      <w14:ligatures w14:val="standardContextual"/>
    </w:rPr>
  </w:style>
  <w:style w:type="character" w:styleId="Pogrubienie">
    <w:name w:val="Strong"/>
    <w:basedOn w:val="Domylnaczcionkaakapitu"/>
    <w:qFormat/>
    <w:rsid w:val="00C8578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85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FA294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FA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294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FA294C"/>
    <w:rPr>
      <w:vertAlign w:val="superscript"/>
    </w:rPr>
  </w:style>
  <w:style w:type="character" w:customStyle="1" w:styleId="highlight-disabled">
    <w:name w:val="highlight-disabled"/>
    <w:basedOn w:val="Domylnaczcionkaakapitu"/>
    <w:rsid w:val="00820247"/>
  </w:style>
  <w:style w:type="paragraph" w:customStyle="1" w:styleId="Default">
    <w:name w:val="Default"/>
    <w:rsid w:val="006216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Tekstpodstawowy2">
    <w:name w:val="Body Text 2"/>
    <w:basedOn w:val="Normalny"/>
    <w:link w:val="Tekstpodstawowy2Znak"/>
    <w:rsid w:val="006216E7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216E7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2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92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2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92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jzgm2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1949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Karczmarz Anna</dc:creator>
  <cp:keywords/>
  <dc:description/>
  <cp:lastModifiedBy>Machnio Aleksandra</cp:lastModifiedBy>
  <cp:revision>11</cp:revision>
  <dcterms:created xsi:type="dcterms:W3CDTF">2024-01-04T09:13:00Z</dcterms:created>
  <dcterms:modified xsi:type="dcterms:W3CDTF">2024-02-29T05:59:00Z</dcterms:modified>
</cp:coreProperties>
</file>