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0119D" w:rsidRPr="00C01383" w14:paraId="103FF826" w14:textId="77777777" w:rsidTr="006904C2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AFAB0" w14:textId="77777777" w:rsidR="0060119D" w:rsidRPr="00C01383" w:rsidRDefault="00D8275A" w:rsidP="005521C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  <w:r w:rsidR="0060119D"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0119D" w:rsidRPr="00C01383" w14:paraId="629FC2EF" w14:textId="77777777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F84DA" w14:textId="77777777" w:rsidR="0060119D" w:rsidRPr="00507B91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7C4" w14:textId="77777777" w:rsidR="0060119D" w:rsidRPr="0060119D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98BD95D" w14:textId="77777777" w:rsidR="0060119D" w:rsidRDefault="0060119D" w:rsidP="006011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E9DFC" w14:textId="77777777" w:rsidR="0060119D" w:rsidRPr="0060119D" w:rsidRDefault="0060119D" w:rsidP="0060119D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0119D" w:rsidRPr="00C01383" w14:paraId="2D7530CA" w14:textId="77777777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6245E" w14:textId="77777777" w:rsidR="0060119D" w:rsidRPr="00C01383" w:rsidRDefault="0060119D" w:rsidP="005521C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FF2" w14:textId="55D98E81" w:rsidR="0060119D" w:rsidRPr="00C01383" w:rsidRDefault="00156C0D" w:rsidP="00744A7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Zapewnienie dostępu do szkoleń </w:t>
            </w:r>
            <w:r w:rsidR="0060119D" w:rsidRPr="009E0CE4">
              <w:rPr>
                <w:rFonts w:ascii="Arial" w:hAnsi="Arial" w:cs="Arial"/>
                <w:b/>
                <w:sz w:val="18"/>
              </w:rPr>
              <w:t>na platformie e-learningowej</w:t>
            </w:r>
            <w:r>
              <w:rPr>
                <w:rFonts w:ascii="Arial" w:hAnsi="Arial" w:cs="Arial"/>
                <w:b/>
                <w:sz w:val="18"/>
              </w:rPr>
              <w:t xml:space="preserve"> z zakresu BHP i PPOŻ</w:t>
            </w:r>
            <w:r w:rsidR="00790ACD" w:rsidRPr="00790ACD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="0060119D" w:rsidRPr="009E0CE4">
              <w:rPr>
                <w:rFonts w:ascii="Arial" w:hAnsi="Arial" w:cs="Arial"/>
                <w:b/>
                <w:sz w:val="18"/>
              </w:rPr>
              <w:t>dla pracowników Ministerstwa Rozwoju i</w:t>
            </w:r>
            <w:r w:rsidR="009E0CE4">
              <w:rPr>
                <w:rFonts w:ascii="Arial" w:hAnsi="Arial" w:cs="Arial"/>
                <w:b/>
                <w:sz w:val="18"/>
              </w:rPr>
              <w:t> </w:t>
            </w:r>
            <w:r w:rsidR="0060119D" w:rsidRPr="009E0CE4">
              <w:rPr>
                <w:rFonts w:ascii="Arial" w:hAnsi="Arial" w:cs="Arial"/>
                <w:b/>
                <w:sz w:val="18"/>
              </w:rPr>
              <w:t>Technologii</w:t>
            </w:r>
          </w:p>
        </w:tc>
      </w:tr>
      <w:tr w:rsidR="0060119D" w:rsidRPr="00C01383" w14:paraId="7835BC3A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D821D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63D54602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2C4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4241F9C8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2F1A9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AC25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AD6283E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84EAF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864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2E4DF137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2AC4A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61285D96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100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DADAD40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B9A40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032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218339D1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C36FB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701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63079EEF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DC27E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520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85B6442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2D83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9A3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</w:tbl>
    <w:p w14:paraId="2521FD23" w14:textId="77777777"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23F8F44B" w14:textId="77777777"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0C0AD27" w14:textId="77777777" w:rsidR="0060119D" w:rsidRDefault="0060119D" w:rsidP="0060119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156C0D" w14:paraId="0B17AC84" w14:textId="77777777" w:rsidTr="00144152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1ABF64B9" w14:textId="77777777" w:rsidR="00156C0D" w:rsidRPr="00917503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3B87BF7C" w14:textId="77777777" w:rsidR="00156C0D" w:rsidRPr="00917503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1C9CD50" w14:textId="760A79E8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5D66B07" w14:textId="41B84C09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7566575" w14:textId="77777777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440190AA" w14:textId="787F1836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065D97" w14:paraId="1730A492" w14:textId="77777777" w:rsidTr="00144152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64206DE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4E0E2DFE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073DB9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D78A84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E9DF84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156C0D" w14:paraId="65B0CF9B" w14:textId="7777777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14:paraId="402631CE" w14:textId="77777777" w:rsidR="00156C0D" w:rsidRPr="001E3BEA" w:rsidRDefault="00156C0D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14519197" w14:textId="4C4D9E78" w:rsidR="00156C0D" w:rsidRPr="00065D97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156C0D">
              <w:rPr>
                <w:rFonts w:ascii="Arial" w:hAnsi="Arial" w:cs="Arial"/>
                <w:bCs/>
                <w:sz w:val="18"/>
              </w:rPr>
              <w:t>Zapewnienie dostępu do szkoleń na platformie e-learningowej z zakresu BHP i PPOŻ</w:t>
            </w:r>
            <w:r w:rsidRPr="00156C0D">
              <w:rPr>
                <w:rFonts w:ascii="Arial" w:hAnsi="Arial" w:cs="Arial"/>
                <w:bCs/>
                <w:i/>
                <w:sz w:val="18"/>
              </w:rPr>
              <w:t xml:space="preserve"> </w:t>
            </w:r>
            <w:r w:rsidRPr="00156C0D">
              <w:rPr>
                <w:rFonts w:ascii="Arial" w:hAnsi="Arial" w:cs="Arial"/>
                <w:bCs/>
                <w:sz w:val="18"/>
              </w:rPr>
              <w:t>dla pracowników Ministerstwa</w:t>
            </w:r>
            <w:r w:rsidRPr="009E0CE4">
              <w:rPr>
                <w:rFonts w:ascii="Arial" w:hAnsi="Arial" w:cs="Arial"/>
                <w:b/>
                <w:sz w:val="18"/>
              </w:rPr>
              <w:t xml:space="preserve"> </w:t>
            </w:r>
            <w:r w:rsidRPr="00156C0D">
              <w:rPr>
                <w:rFonts w:ascii="Arial" w:hAnsi="Arial" w:cs="Arial"/>
                <w:bCs/>
                <w:sz w:val="18"/>
              </w:rPr>
              <w:t>Rozwoju i 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B1AF6" w14:textId="0BE87AB9" w:rsidR="00156C0D" w:rsidRDefault="00E75F62" w:rsidP="00290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985" w:type="dxa"/>
            <w:vAlign w:val="center"/>
          </w:tcPr>
          <w:p w14:paraId="1455FF53" w14:textId="77777777" w:rsidR="00156C0D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30D038" w14:textId="77777777" w:rsidR="00156C0D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56C0D" w14:paraId="571CEE5F" w14:textId="77777777" w:rsidTr="00065D97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4B19504A" w14:textId="21B2778D" w:rsidR="00156C0D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2529FEB3" w14:textId="77777777" w:rsidR="00156C0D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BF18815" w14:textId="77777777" w:rsidR="009775E6" w:rsidRDefault="009775E6" w:rsidP="00045B3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BFE51BD" w14:textId="56A11BCC" w:rsidR="0060119D" w:rsidRDefault="009775E6" w:rsidP="00045B3B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cenotwórczych, jak również wynagrodzenie z tytułu udzielenia niewyłącznej, nieograniczonej czasowo i terytorialnie licencji do wszystkich utworów powstałych w wyniku realizacji zamówienia</w:t>
      </w:r>
      <w:r w:rsidR="0060119D" w:rsidRPr="00045B3B">
        <w:rPr>
          <w:rFonts w:ascii="Arial" w:hAnsi="Arial" w:cs="Arial"/>
          <w:sz w:val="20"/>
          <w:vertAlign w:val="superscript"/>
        </w:rPr>
        <w:t>.</w:t>
      </w:r>
    </w:p>
    <w:p w14:paraId="7DB452CF" w14:textId="65C66FB9" w:rsidR="00156C0D" w:rsidRPr="00156C0D" w:rsidRDefault="00156C0D" w:rsidP="00156C0D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76929DC4" w14:textId="77777777" w:rsidR="00045B3B" w:rsidRPr="00045B3B" w:rsidRDefault="00045B3B" w:rsidP="00045B3B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60119D" w:rsidRPr="00C01383" w14:paraId="3E702638" w14:textId="77777777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71BB6DCC" w14:textId="77777777" w:rsidR="0060119D" w:rsidRPr="00917503" w:rsidRDefault="0060119D" w:rsidP="0091750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FB4B25" w:rsidRPr="00C01383" w14:paraId="41DF5DFE" w14:textId="77777777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6F76F69A" w14:textId="77777777" w:rsidR="00FB4B25" w:rsidRPr="00917503" w:rsidRDefault="00FB4B25" w:rsidP="00917503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sz w:val="18"/>
                <w:szCs w:val="20"/>
              </w:rPr>
              <w:t>OPIS WYMAGAŃ PLATFORMY E-LEARNINGOWEJ</w:t>
            </w:r>
          </w:p>
        </w:tc>
      </w:tr>
      <w:tr w:rsidR="0060119D" w:rsidRPr="00C01383" w14:paraId="46041BDE" w14:textId="77777777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3125B06B" w14:textId="77777777" w:rsidR="0060119D" w:rsidRPr="009B7583" w:rsidRDefault="00FB4B25" w:rsidP="009B7583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B7583">
              <w:rPr>
                <w:rFonts w:ascii="Arial" w:hAnsi="Arial" w:cs="Arial"/>
                <w:b/>
                <w:iCs/>
                <w:sz w:val="16"/>
                <w:szCs w:val="20"/>
              </w:rPr>
              <w:t>Wymagania techniczne platformy e-learningowej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EDB5DE" w14:textId="77777777"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366B394" w14:textId="77777777"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FB4B25" w:rsidRPr="00C01383" w14:paraId="299980A1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26ADEB17" w14:textId="22C889D7" w:rsidR="00FB4B25" w:rsidRPr="00C03B14" w:rsidRDefault="00FB4B25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Dostęp do platformy bez konieczności instalacji dedykowanego komponentu oprogramowania typu desktop, w systemach operacyjnych Windows i Linux, w przeglądarkach internetowych – bez konieczności instalacji dodatkowych komponentów – Microsoft Edge, Moz</w:t>
            </w:r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illa </w:t>
            </w:r>
            <w:proofErr w:type="spellStart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>Firefox</w:t>
            </w:r>
            <w:proofErr w:type="spellEnd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 oraz Google Chrome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920AA38" w14:textId="77777777" w:rsidR="00FB4B2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52F1084" w14:textId="77777777" w:rsidR="00FB4B25" w:rsidRDefault="00FB4B2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1DF5D14F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00E870E4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W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ysoka szybkość działania (tj. bez opóźnień w ładowaniu stron), optymalizacja pod kątem przepustowości łącz, polskojęzyczny interfejs uży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tkownika o intuicyjnej obsłudze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03F8A7B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0B07E9B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5A704C0D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7A6B84BC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M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ożliwość implementacji i osiągnięcia pełni funkcjonalności w obsłudze szkolenia przygotowane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go zgodnie ze standardami SCORM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9D0139D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E8D367F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34835D16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2122651E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O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dtwarzanie narracji audio i innych ścieżek dźwiękowych w funkcjonalnym playerze, interakcje z materiałem, wyświetlanie grafik i animacji ora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z zapewnienie interakcji z nimi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F8DF3EF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3D3EEF7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0B361ED6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2E96E94A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lastRenderedPageBreak/>
              <w:t>Z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apewnienie wysokiego stopnia zabezpieczenia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danych, w tym danych osobowych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E807C9E" w14:textId="77777777"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239B734" w14:textId="77777777"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1B9E5AF1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36499C29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A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dres strony logowania do platformy e-learningowej, na której udostępnione będzie szkolenie, będzie dostępny (podlinkowany) w dedykowanym e-mailu, wygenerowanym p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rzez Wykonawcę dla użytkownika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0F88F03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A932FD2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2E82BB75" w14:textId="77777777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  <w:vAlign w:val="center"/>
          </w:tcPr>
          <w:p w14:paraId="25138640" w14:textId="77777777" w:rsidR="00604BF5" w:rsidRPr="00917503" w:rsidRDefault="008D220F" w:rsidP="005521CD">
            <w:pPr>
              <w:rPr>
                <w:rFonts w:ascii="Arial" w:hAnsi="Arial" w:cs="Arial"/>
                <w:sz w:val="16"/>
                <w:szCs w:val="20"/>
              </w:rPr>
            </w:pPr>
            <w:r w:rsidRPr="00917503">
              <w:rPr>
                <w:rFonts w:ascii="Arial" w:hAnsi="Arial" w:cs="Arial"/>
                <w:b/>
                <w:sz w:val="16"/>
                <w:szCs w:val="20"/>
              </w:rPr>
              <w:t>B.</w:t>
            </w:r>
            <w:r w:rsidR="00D86387" w:rsidRPr="00917503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917503">
              <w:rPr>
                <w:rFonts w:ascii="Arial" w:hAnsi="Arial" w:cs="Arial"/>
                <w:b/>
                <w:sz w:val="16"/>
                <w:szCs w:val="20"/>
              </w:rPr>
              <w:t>Wymagania metodologiczne platformy e-learningowej: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120FA7" w14:textId="77777777"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4EF61AB" w14:textId="77777777"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Nie</w:t>
            </w:r>
          </w:p>
        </w:tc>
      </w:tr>
      <w:tr w:rsidR="00E75F62" w:rsidRPr="00C01383" w14:paraId="281B21AD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685E4547" w14:textId="565CE74A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Uzgodnienie z Zamawiającym treści szkolenia e-learningowego dla każdego typu szkolenia i dostosowanie ich do specyfiki Ministerstwa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539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394A377" w14:textId="2058A48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52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84FCA91" w14:textId="206681AF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55AE62F5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3F1334FC" w14:textId="2B8515E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Czas trwania szkolenia nie powinien przekroczyć </w:t>
            </w:r>
            <w:r>
              <w:rPr>
                <w:rFonts w:ascii="Arial" w:hAnsi="Arial" w:cs="Arial"/>
                <w:bCs/>
                <w:sz w:val="16"/>
                <w:szCs w:val="20"/>
              </w:rPr>
              <w:t>16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godzin </w:t>
            </w:r>
            <w:r>
              <w:rPr>
                <w:rFonts w:ascii="Arial" w:hAnsi="Arial" w:cs="Arial"/>
                <w:bCs/>
                <w:sz w:val="16"/>
                <w:szCs w:val="20"/>
              </w:rPr>
              <w:t>lekcyjnych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20"/>
              </w:rPr>
              <w:t>720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minut)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w przypadku szkolenia dla pracodawców i innych osób kierujących pracownikami oraz 8 godzin lekcyjnych (360 minut) w przypadku szkoleń dla pracowników administracyjno-biurowych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. Przez czas trwania szkolenia rozumie się czas poświęcony przez uczestnika szkolenia na przeczytanie, obejrzenie, odsłuchanie wszystkich elementów (modułów) oraz wykonanie ćwiczeń, kazusów i pytań testowych, będących integralną częścią szkolenia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EE47B18" w14:textId="398053D9" w:rsidR="00E75F62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E531DE2" w14:textId="7BAB91CE" w:rsidR="00E75F62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32F7E5FD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49CA7EB0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powinno być przedstawione w formie interaktywnej </w:t>
            </w:r>
            <w:r>
              <w:rPr>
                <w:rFonts w:ascii="Arial" w:hAnsi="Arial" w:cs="Arial"/>
                <w:bCs/>
                <w:sz w:val="16"/>
                <w:szCs w:val="20"/>
              </w:rPr>
              <w:t>z wykorzystaniem technik multimedialnych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(m.in. nagrania video, audio, animacje szkoleniowe, symulacje, quizy, ćwiczenia, fabularyzacja treści/postaci);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86AF702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A92F619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12447184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6B3EEAA2" w14:textId="77777777" w:rsidR="00E75F62" w:rsidRPr="00C03B14" w:rsidRDefault="00E75F62" w:rsidP="00E75F62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Struktura i forma szkoleń powinna gwarantować wysoki stopień przyswajania wiedzy poprzez:</w:t>
            </w:r>
            <w:r w:rsidRPr="00C03B1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67BC2CE1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informację zwrotną przy wykonywaniu ćwiczeń, testów, quizów</w:t>
            </w:r>
          </w:p>
          <w:p w14:paraId="3912A076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intuicyjną obsługę ekranów szkoleń, </w:t>
            </w:r>
          </w:p>
          <w:p w14:paraId="1AA297DA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utrzymanie skupienia uwagi uczestnika szkolenia.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AA8368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240929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1A10E38F" w14:textId="77777777" w:rsidTr="00917503">
        <w:trPr>
          <w:trHeight w:val="42"/>
        </w:trPr>
        <w:tc>
          <w:tcPr>
            <w:tcW w:w="7910" w:type="dxa"/>
            <w:shd w:val="clear" w:color="auto" w:fill="auto"/>
          </w:tcPr>
          <w:p w14:paraId="66C39371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czestnik szkolenia będzie miał możliwość przerwania w każdej chwili realizacji poszczególnych modułów  i powrót do miejsca zakończenia szkolenia w dowolnym czasie oraz powtórzenia każdego modułu szkolenia dowolną ilość razy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7FC429E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394AF2C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0E149C21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14F69DBF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P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o ukończeniu wszystkich modułów szkolenia, uczestnik podchodzi do podsumowującego testu końcowego; uczestnik będzie miał nieograniczoną liczbę podejść, natomiast każde podejście będzie limitowane czasowo – Wykonawca zaproponuje limit czasowy adekwatny do zawartości testu; test będzie składał się z pytań jednokrotnego wyboru, z trzema opcjami wyboru odpowiedzi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40E761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9D511B1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7B655E2" w14:textId="77777777" w:rsidR="00631BB0" w:rsidRDefault="00631BB0" w:rsidP="00631BB0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909AC46" w14:textId="77777777" w:rsidR="00045B3B" w:rsidRDefault="00045B3B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 warunki udziału w postępowaniu o udzielenie zamówienia publicznego</w:t>
      </w:r>
      <w:r w:rsidR="00E40FD2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322C5DB" w14:textId="77777777" w:rsidR="00E40FD2" w:rsidRPr="00E40FD2" w:rsidRDefault="00E40FD2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0C4F80" w:rsidRPr="00C01383" w14:paraId="6A6C2FA6" w14:textId="77777777" w:rsidTr="00917503">
        <w:trPr>
          <w:trHeight w:val="567"/>
        </w:trPr>
        <w:tc>
          <w:tcPr>
            <w:tcW w:w="10178" w:type="dxa"/>
            <w:shd w:val="clear" w:color="auto" w:fill="BFBFBF" w:themeFill="background1" w:themeFillShade="BF"/>
            <w:vAlign w:val="center"/>
          </w:tcPr>
          <w:p w14:paraId="280D46E4" w14:textId="77777777" w:rsidR="000C4F80" w:rsidRPr="00917503" w:rsidRDefault="000C4F80" w:rsidP="000C4F80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206554A0" w14:textId="77777777" w:rsidR="000C4F80" w:rsidRPr="000C4F80" w:rsidRDefault="000C4F80" w:rsidP="000C4F80">
            <w:pPr>
              <w:spacing w:before="120"/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0C4F80" w:rsidRPr="00C01383" w14:paraId="16256FA2" w14:textId="77777777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14:paraId="536CF5FB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 w:rsidRPr="000C4F8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5-letnie doświadczenie w prowadzeniu działalności szkoleniowej w tym minimum 3-letnie doświadczenie w realizacji szkoleń w formule e-learningu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0C4F80" w:rsidRPr="00C01383" w14:paraId="4E87E3D4" w14:textId="77777777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14:paraId="35385E56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osiada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odpowiadający potrzebom Zamawiającego program szkolenia lub zapewnia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 jego opracowanie i realizację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0C4F80" w:rsidRPr="00C01383" w14:paraId="75977C44" w14:textId="77777777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14:paraId="4E3C2D02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0C4F80">
              <w:rPr>
                <w:rFonts w:ascii="Arial" w:hAnsi="Arial" w:cs="Arial"/>
                <w:iCs/>
                <w:sz w:val="18"/>
                <w:szCs w:val="18"/>
              </w:rPr>
              <w:t>Dysponuję pracownikami lub współpracownikami dającymi rękojmię należytej realizacji programów szkoleń, w szczególności dysponuje wykładowcami i instruktorami, posiadającymi zasób wiedzy, doświadczenie zawodowe i przygotowanie dydaktyczne zapewniające właściwą realizację programów szkoleń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</w:tbl>
    <w:p w14:paraId="4F87350A" w14:textId="77777777" w:rsidR="00A64E3B" w:rsidRDefault="00A64E3B" w:rsidP="00631BB0">
      <w:pPr>
        <w:spacing w:after="160" w:line="259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10A8FAF" w14:textId="77777777" w:rsidR="00A64E3B" w:rsidRPr="006E7375" w:rsidRDefault="00A64E3B" w:rsidP="006E737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196DFC" w14:paraId="7749F558" w14:textId="77777777" w:rsidTr="006904C2">
        <w:tc>
          <w:tcPr>
            <w:tcW w:w="2802" w:type="dxa"/>
          </w:tcPr>
          <w:p w14:paraId="5D36F840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20DE9AA0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6DEAAC5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96DFC" w14:paraId="6A2EAB38" w14:textId="77777777" w:rsidTr="006904C2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6B56307F" w14:textId="77777777" w:rsidR="00196DFC" w:rsidRPr="00196DFC" w:rsidRDefault="00196DFC" w:rsidP="00631BB0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48F57F8" w14:textId="77777777" w:rsidR="00196DFC" w:rsidRPr="00196DFC" w:rsidRDefault="00196DFC" w:rsidP="00196DFC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 w:rsidR="002954CE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1B6B734A" w14:textId="77777777" w:rsidR="006E7375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04329F99" w14:textId="77777777" w:rsidR="006E7375" w:rsidRPr="009F0BA7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5216F86" w14:textId="77777777" w:rsidR="001F08C5" w:rsidRPr="009F0BA7" w:rsidRDefault="006E7375" w:rsidP="00A64E3B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</w:t>
      </w:r>
      <w:r w:rsidR="009F0BA7"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rty)</w:t>
      </w:r>
      <w:r w:rsidR="009F0BA7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1F08C5" w:rsidRPr="009F0BA7" w:rsidSect="00DB31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9" w:right="1135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7772" w14:textId="77777777" w:rsidR="00C4558E" w:rsidRDefault="00C4558E" w:rsidP="0060119D">
      <w:r>
        <w:separator/>
      </w:r>
    </w:p>
  </w:endnote>
  <w:endnote w:type="continuationSeparator" w:id="0">
    <w:p w14:paraId="01B8AD14" w14:textId="77777777" w:rsidR="00C4558E" w:rsidRDefault="00C4558E" w:rsidP="006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874231164"/>
      <w:docPartObj>
        <w:docPartGallery w:val="Page Numbers (Bottom of Page)"/>
        <w:docPartUnique/>
      </w:docPartObj>
    </w:sdtPr>
    <w:sdtEndPr/>
    <w:sdtContent>
      <w:p w14:paraId="1CD67549" w14:textId="77777777" w:rsidR="0060119D" w:rsidRPr="005D0E78" w:rsidRDefault="0060119D">
        <w:pPr>
          <w:pStyle w:val="Stopka"/>
          <w:jc w:val="right"/>
          <w:rPr>
            <w:rFonts w:ascii="Arial" w:hAnsi="Arial" w:cs="Arial"/>
            <w:sz w:val="20"/>
          </w:rPr>
        </w:pPr>
        <w:r w:rsidRPr="005D0E78">
          <w:rPr>
            <w:rFonts w:ascii="Arial" w:hAnsi="Arial" w:cs="Arial"/>
            <w:sz w:val="20"/>
          </w:rPr>
          <w:fldChar w:fldCharType="begin"/>
        </w:r>
        <w:r w:rsidRPr="005D0E78">
          <w:rPr>
            <w:rFonts w:ascii="Arial" w:hAnsi="Arial" w:cs="Arial"/>
            <w:sz w:val="20"/>
          </w:rPr>
          <w:instrText>PAGE   \* MERGEFORMAT</w:instrText>
        </w:r>
        <w:r w:rsidRPr="005D0E78">
          <w:rPr>
            <w:rFonts w:ascii="Arial" w:hAnsi="Arial" w:cs="Arial"/>
            <w:sz w:val="20"/>
          </w:rPr>
          <w:fldChar w:fldCharType="separate"/>
        </w:r>
        <w:r w:rsidR="00744A76">
          <w:rPr>
            <w:rFonts w:ascii="Arial" w:hAnsi="Arial" w:cs="Arial"/>
            <w:noProof/>
            <w:sz w:val="20"/>
          </w:rPr>
          <w:t>1</w:t>
        </w:r>
        <w:r w:rsidRPr="005D0E78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6A5E2046" w14:textId="77777777" w:rsidR="0060119D" w:rsidRDefault="006011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339628733"/>
      <w:docPartObj>
        <w:docPartGallery w:val="Page Numbers (Bottom of Page)"/>
        <w:docPartUnique/>
      </w:docPartObj>
    </w:sdtPr>
    <w:sdtEndPr/>
    <w:sdtContent>
      <w:p w14:paraId="0CD701FA" w14:textId="77777777" w:rsidR="0060119D" w:rsidRDefault="0060119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0E0F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738B6B" w14:textId="77777777" w:rsidR="0060119D" w:rsidRDefault="00601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3156" w14:textId="77777777" w:rsidR="00C4558E" w:rsidRDefault="00C4558E" w:rsidP="0060119D">
      <w:r>
        <w:separator/>
      </w:r>
    </w:p>
  </w:footnote>
  <w:footnote w:type="continuationSeparator" w:id="0">
    <w:p w14:paraId="4AF8D6EB" w14:textId="77777777" w:rsidR="00C4558E" w:rsidRDefault="00C4558E" w:rsidP="006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8FA6" w14:textId="77777777" w:rsidR="0060119D" w:rsidRPr="00090431" w:rsidRDefault="0060119D" w:rsidP="00090431">
    <w:pPr>
      <w:tabs>
        <w:tab w:val="left" w:pos="3067"/>
      </w:tabs>
      <w:jc w:val="right"/>
      <w:rPr>
        <w:rFonts w:ascii="Arial" w:hAnsi="Arial" w:cs="Arial"/>
        <w:sz w:val="14"/>
      </w:rPr>
    </w:pPr>
    <w:r w:rsidRPr="00090431">
      <w:rPr>
        <w:rFonts w:ascii="Arial" w:hAnsi="Arial" w:cs="Arial"/>
        <w:sz w:val="14"/>
      </w:rPr>
      <w:t xml:space="preserve">Załącznik nr 1 do </w:t>
    </w:r>
    <w:r w:rsidR="009B7583">
      <w:rPr>
        <w:rFonts w:ascii="Arial" w:hAnsi="Arial" w:cs="Arial"/>
        <w:sz w:val="14"/>
      </w:rPr>
      <w:t>opisu zamówienia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CCFA" w14:textId="77777777" w:rsidR="0060119D" w:rsidRPr="005864D2" w:rsidRDefault="0060119D" w:rsidP="00C6267F">
    <w:pPr>
      <w:pStyle w:val="Nagwek"/>
      <w:jc w:val="right"/>
      <w:rPr>
        <w:i/>
      </w:rPr>
    </w:pPr>
    <w:r w:rsidRPr="00B43A0D">
      <w:rPr>
        <w:b/>
        <w:i/>
      </w:rPr>
      <w:t xml:space="preserve">„Dostawa </w:t>
    </w:r>
    <w:r>
      <w:rPr>
        <w:b/>
        <w:i/>
      </w:rPr>
      <w:t>akcesoriów i drobnego sprzętu</w:t>
    </w:r>
    <w:r w:rsidRPr="00B43A0D">
      <w:rPr>
        <w:b/>
        <w:i/>
      </w:rPr>
      <w:t xml:space="preserve"> komputerowego</w:t>
    </w:r>
    <w:r w:rsidRPr="00B43A0D">
      <w:rPr>
        <w:b/>
        <w:bCs/>
        <w:i/>
        <w:iCs/>
      </w:rPr>
      <w:t xml:space="preserve"> do </w:t>
    </w:r>
    <w:proofErr w:type="spellStart"/>
    <w:r w:rsidRPr="00B43A0D">
      <w:rPr>
        <w:b/>
        <w:bCs/>
        <w:i/>
        <w:iCs/>
      </w:rPr>
      <w:t>MNiSW</w:t>
    </w:r>
    <w:proofErr w:type="spellEnd"/>
    <w:r w:rsidRPr="00B43A0D">
      <w:rPr>
        <w:b/>
        <w:bCs/>
        <w:i/>
        <w:iCs/>
      </w:rPr>
      <w:t>”</w:t>
    </w:r>
    <w:r>
      <w:t xml:space="preserve">                                                                                                               </w:t>
    </w:r>
  </w:p>
  <w:p w14:paraId="19506FCF" w14:textId="77777777" w:rsidR="0060119D" w:rsidRDefault="0060119D" w:rsidP="00C6267F">
    <w:pPr>
      <w:pStyle w:val="Nagwek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0FE"/>
    <w:multiLevelType w:val="hybridMultilevel"/>
    <w:tmpl w:val="1CCE563E"/>
    <w:lvl w:ilvl="0" w:tplc="A80A1C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C624A"/>
    <w:multiLevelType w:val="hybridMultilevel"/>
    <w:tmpl w:val="E3CA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6D188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E1A5A"/>
    <w:multiLevelType w:val="hybridMultilevel"/>
    <w:tmpl w:val="4D9CEFC8"/>
    <w:lvl w:ilvl="0" w:tplc="0A8C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127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E4C7A"/>
    <w:multiLevelType w:val="hybridMultilevel"/>
    <w:tmpl w:val="5636E822"/>
    <w:lvl w:ilvl="0" w:tplc="E9A02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702"/>
    <w:multiLevelType w:val="hybridMultilevel"/>
    <w:tmpl w:val="F73E9740"/>
    <w:lvl w:ilvl="0" w:tplc="EC787ED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AE6CAD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5379F"/>
    <w:multiLevelType w:val="hybridMultilevel"/>
    <w:tmpl w:val="398C0466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023812"/>
    <w:multiLevelType w:val="hybridMultilevel"/>
    <w:tmpl w:val="4DBA3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88">
    <w:abstractNumId w:val="11"/>
  </w:num>
  <w:num w:numId="2" w16cid:durableId="1506088835">
    <w:abstractNumId w:val="5"/>
  </w:num>
  <w:num w:numId="3" w16cid:durableId="1707413432">
    <w:abstractNumId w:val="3"/>
  </w:num>
  <w:num w:numId="4" w16cid:durableId="102462461">
    <w:abstractNumId w:val="7"/>
  </w:num>
  <w:num w:numId="5" w16cid:durableId="605817202">
    <w:abstractNumId w:val="4"/>
  </w:num>
  <w:num w:numId="6" w16cid:durableId="1988171614">
    <w:abstractNumId w:val="10"/>
  </w:num>
  <w:num w:numId="7" w16cid:durableId="1094128740">
    <w:abstractNumId w:val="15"/>
  </w:num>
  <w:num w:numId="8" w16cid:durableId="1754400498">
    <w:abstractNumId w:val="2"/>
  </w:num>
  <w:num w:numId="9" w16cid:durableId="1828281522">
    <w:abstractNumId w:val="14"/>
  </w:num>
  <w:num w:numId="10" w16cid:durableId="507448796">
    <w:abstractNumId w:val="8"/>
  </w:num>
  <w:num w:numId="11" w16cid:durableId="1027831780">
    <w:abstractNumId w:val="6"/>
  </w:num>
  <w:num w:numId="12" w16cid:durableId="1259213181">
    <w:abstractNumId w:val="13"/>
  </w:num>
  <w:num w:numId="13" w16cid:durableId="1783920728">
    <w:abstractNumId w:val="0"/>
  </w:num>
  <w:num w:numId="14" w16cid:durableId="531380698">
    <w:abstractNumId w:val="1"/>
  </w:num>
  <w:num w:numId="15" w16cid:durableId="884293054">
    <w:abstractNumId w:val="9"/>
  </w:num>
  <w:num w:numId="16" w16cid:durableId="71277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9D"/>
    <w:rsid w:val="00045B3B"/>
    <w:rsid w:val="00065D97"/>
    <w:rsid w:val="000867D8"/>
    <w:rsid w:val="00090431"/>
    <w:rsid w:val="000C4F80"/>
    <w:rsid w:val="00144152"/>
    <w:rsid w:val="00156C0D"/>
    <w:rsid w:val="00196DFC"/>
    <w:rsid w:val="001F08C5"/>
    <w:rsid w:val="00231DEB"/>
    <w:rsid w:val="00290CC0"/>
    <w:rsid w:val="002954CE"/>
    <w:rsid w:val="00311542"/>
    <w:rsid w:val="00344810"/>
    <w:rsid w:val="003D3644"/>
    <w:rsid w:val="005755F1"/>
    <w:rsid w:val="00591A4E"/>
    <w:rsid w:val="0060119D"/>
    <w:rsid w:val="00604BF5"/>
    <w:rsid w:val="00631BB0"/>
    <w:rsid w:val="006904C2"/>
    <w:rsid w:val="006E7375"/>
    <w:rsid w:val="00727ED3"/>
    <w:rsid w:val="00744A76"/>
    <w:rsid w:val="00790ACD"/>
    <w:rsid w:val="007B6235"/>
    <w:rsid w:val="008A40BE"/>
    <w:rsid w:val="008D220F"/>
    <w:rsid w:val="00917503"/>
    <w:rsid w:val="00926BBE"/>
    <w:rsid w:val="009565F4"/>
    <w:rsid w:val="009775E6"/>
    <w:rsid w:val="009B7583"/>
    <w:rsid w:val="009E0CE4"/>
    <w:rsid w:val="009F0BA7"/>
    <w:rsid w:val="00A64E3B"/>
    <w:rsid w:val="00AD522D"/>
    <w:rsid w:val="00B4090B"/>
    <w:rsid w:val="00C03B14"/>
    <w:rsid w:val="00C4558E"/>
    <w:rsid w:val="00C72F3F"/>
    <w:rsid w:val="00CB113C"/>
    <w:rsid w:val="00D3012F"/>
    <w:rsid w:val="00D61009"/>
    <w:rsid w:val="00D8275A"/>
    <w:rsid w:val="00D86387"/>
    <w:rsid w:val="00E40FD2"/>
    <w:rsid w:val="00E75F62"/>
    <w:rsid w:val="00FB4B25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9D0A"/>
  <w15:docId w15:val="{2D8FCF58-3C67-4E96-9D6C-B397EBBF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Łabęda Agata</dc:creator>
  <cp:lastModifiedBy>Grylak Paulina</cp:lastModifiedBy>
  <cp:revision>2</cp:revision>
  <dcterms:created xsi:type="dcterms:W3CDTF">2023-02-13T12:57:00Z</dcterms:created>
  <dcterms:modified xsi:type="dcterms:W3CDTF">2023-02-13T12:57:00Z</dcterms:modified>
</cp:coreProperties>
</file>