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41C9D75A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845F25" w:rsidRPr="00845F25">
        <w:rPr>
          <w:rFonts w:cstheme="minorHAnsi"/>
          <w:sz w:val="24"/>
          <w:szCs w:val="24"/>
        </w:rPr>
        <w:t>Centralne Laboratorium Badawcze Oddział w Szczecinie</w:t>
      </w:r>
      <w:r w:rsidR="00845F25">
        <w:rPr>
          <w:rFonts w:cstheme="minorHAnsi"/>
          <w:sz w:val="24"/>
          <w:szCs w:val="24"/>
        </w:rPr>
        <w:t xml:space="preserve">, </w:t>
      </w:r>
      <w:r w:rsidR="00845F25" w:rsidRPr="00845F25">
        <w:rPr>
          <w:rFonts w:cstheme="minorHAnsi"/>
          <w:sz w:val="24"/>
          <w:szCs w:val="24"/>
        </w:rPr>
        <w:t>ul. Wały Chrobrego 4, 70-502 Szczecin</w:t>
      </w:r>
      <w:r w:rsidR="00120F81" w:rsidRPr="00845F25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37FE337A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845F25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522805E8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B36FEF">
      <w:rPr>
        <w:rFonts w:ascii="Arial" w:eastAsia="Calibri" w:hAnsi="Arial" w:cs="Arial"/>
        <w:b/>
        <w:sz w:val="20"/>
      </w:rPr>
      <w:t>3</w:t>
    </w:r>
    <w:r w:rsidR="009E2411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7DA80DC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6EAC1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68856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FC7CA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2406E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AE69B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78975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FA58F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86DD5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45F25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241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6FEF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31C1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C16C-E027-46CF-8499-EAAC675A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2</cp:revision>
  <cp:lastPrinted>2025-03-06T12:57:00Z</cp:lastPrinted>
  <dcterms:created xsi:type="dcterms:W3CDTF">2025-11-27T11:27:00Z</dcterms:created>
  <dcterms:modified xsi:type="dcterms:W3CDTF">2025-11-27T11:27:00Z</dcterms:modified>
</cp:coreProperties>
</file>