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2B0F" w14:textId="77777777" w:rsidR="008B350D" w:rsidRPr="00C15312" w:rsidRDefault="008B350D" w:rsidP="008B350D">
      <w:pPr>
        <w:suppressAutoHyphens w:val="0"/>
        <w:overflowPunct/>
        <w:autoSpaceDE/>
        <w:spacing w:line="276" w:lineRule="auto"/>
        <w:jc w:val="right"/>
        <w:rPr>
          <w:rFonts w:ascii="Arial Narrow" w:hAnsi="Arial Narrow" w:cs="Calibri"/>
          <w:b/>
          <w:bCs/>
          <w:sz w:val="22"/>
          <w:szCs w:val="22"/>
        </w:rPr>
      </w:pPr>
      <w:r w:rsidRPr="00C15312">
        <w:rPr>
          <w:rFonts w:ascii="Arial Narrow" w:hAnsi="Arial Narrow" w:cs="Calibri"/>
          <w:b/>
          <w:bCs/>
          <w:sz w:val="22"/>
          <w:szCs w:val="22"/>
        </w:rPr>
        <w:t xml:space="preserve">Załącznik nr  </w:t>
      </w:r>
      <w:r>
        <w:rPr>
          <w:rFonts w:ascii="Arial Narrow" w:hAnsi="Arial Narrow" w:cs="Calibri"/>
          <w:b/>
          <w:bCs/>
          <w:sz w:val="22"/>
          <w:szCs w:val="22"/>
        </w:rPr>
        <w:t>4</w:t>
      </w:r>
      <w:r w:rsidRPr="00C15312">
        <w:rPr>
          <w:rFonts w:ascii="Arial Narrow" w:hAnsi="Arial Narrow" w:cs="Calibri"/>
          <w:b/>
          <w:bCs/>
          <w:sz w:val="22"/>
          <w:szCs w:val="22"/>
        </w:rPr>
        <w:t xml:space="preserve"> do zapytania ofertowego </w:t>
      </w:r>
    </w:p>
    <w:p w14:paraId="6AF5CE17" w14:textId="77777777" w:rsidR="008B350D" w:rsidRPr="00C15312" w:rsidRDefault="008B350D" w:rsidP="008B350D">
      <w:pPr>
        <w:suppressAutoHyphens w:val="0"/>
        <w:overflowPunct/>
        <w:autoSpaceDE/>
        <w:spacing w:line="276" w:lineRule="auto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C15312">
        <w:rPr>
          <w:rFonts w:ascii="Arial Narrow" w:hAnsi="Arial Narrow" w:cs="Calibri"/>
          <w:b/>
          <w:bCs/>
          <w:sz w:val="22"/>
          <w:szCs w:val="22"/>
        </w:rPr>
        <w:t>UMOWA</w:t>
      </w:r>
    </w:p>
    <w:p w14:paraId="72F03AEB" w14:textId="4E732BC6" w:rsidR="008B350D" w:rsidRPr="00C15312" w:rsidRDefault="008B350D" w:rsidP="008B350D">
      <w:pPr>
        <w:suppressAutoHyphens w:val="0"/>
        <w:overflowPunct/>
        <w:autoSpaceDE/>
        <w:spacing w:before="24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zawarta w dniu ………………… 202</w:t>
      </w:r>
      <w:r>
        <w:rPr>
          <w:rFonts w:ascii="Arial Narrow" w:hAnsi="Arial Narrow" w:cs="Calibri"/>
          <w:sz w:val="22"/>
          <w:szCs w:val="22"/>
        </w:rPr>
        <w:t>5</w:t>
      </w:r>
      <w:r w:rsidRPr="00C15312">
        <w:rPr>
          <w:rFonts w:ascii="Arial Narrow" w:hAnsi="Arial Narrow" w:cs="Calibri"/>
          <w:sz w:val="22"/>
          <w:szCs w:val="22"/>
        </w:rPr>
        <w:t xml:space="preserve"> r. pomiędzy:</w:t>
      </w:r>
    </w:p>
    <w:p w14:paraId="05113F3D" w14:textId="77777777" w:rsidR="008B350D" w:rsidRPr="00C15312" w:rsidRDefault="008B350D" w:rsidP="008B350D">
      <w:pPr>
        <w:tabs>
          <w:tab w:val="left" w:pos="6080"/>
        </w:tabs>
        <w:spacing w:line="276" w:lineRule="auto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C15312">
        <w:rPr>
          <w:rFonts w:ascii="Arial Narrow" w:hAnsi="Arial Narrow" w:cs="Arial"/>
          <w:b/>
          <w:bCs/>
          <w:sz w:val="22"/>
          <w:szCs w:val="22"/>
          <w:lang w:eastAsia="pl-PL"/>
        </w:rPr>
        <w:t>Skarbem Państwa - Regionalną Dyrekcją Ochrony Środowiska w Gorzowie Wielkopolskim adres: Regionalna Dyrekcja Ochrony Środowiska w Gorzowie Wielkopolskim</w:t>
      </w:r>
      <w:r w:rsidRPr="00C15312">
        <w:rPr>
          <w:rFonts w:ascii="Arial Narrow" w:hAnsi="Arial Narrow" w:cs="Arial"/>
          <w:sz w:val="22"/>
          <w:szCs w:val="22"/>
          <w:lang w:eastAsia="pl-PL"/>
        </w:rPr>
        <w:t>, ul. Jagiellończyka 13, 66-400 Gorzów Wielkopolski, NIP: 599-307-14-84, zwanym dalej Zamawiającym</w:t>
      </w:r>
    </w:p>
    <w:p w14:paraId="01B3B000" w14:textId="619FCCFA" w:rsidR="008B350D" w:rsidRPr="00C15312" w:rsidRDefault="008B350D" w:rsidP="008B350D">
      <w:pPr>
        <w:spacing w:line="276" w:lineRule="auto"/>
        <w:jc w:val="both"/>
        <w:rPr>
          <w:rFonts w:ascii="Arial Narrow" w:hAnsi="Arial Narrow" w:cs="Times New Roman"/>
          <w:sz w:val="22"/>
          <w:szCs w:val="22"/>
          <w:lang w:eastAsia="pl-PL"/>
        </w:rPr>
      </w:pPr>
      <w:r w:rsidRPr="00C15312">
        <w:rPr>
          <w:rFonts w:ascii="Arial Narrow" w:hAnsi="Arial Narrow" w:cs="Arial"/>
          <w:sz w:val="22"/>
          <w:szCs w:val="22"/>
          <w:lang w:eastAsia="pl-PL"/>
        </w:rPr>
        <w:t xml:space="preserve">reprezentowaną przez </w:t>
      </w:r>
      <w:r>
        <w:rPr>
          <w:rFonts w:ascii="Arial Narrow" w:hAnsi="Arial Narrow" w:cs="Times New Roman"/>
          <w:b/>
          <w:sz w:val="22"/>
          <w:szCs w:val="22"/>
          <w:lang w:eastAsia="pl-PL"/>
        </w:rPr>
        <w:t>Agnieszkę</w:t>
      </w:r>
      <w:r w:rsidRPr="00C15312">
        <w:rPr>
          <w:rFonts w:ascii="Arial Narrow" w:hAnsi="Arial Narrow" w:cs="Times New Roman"/>
          <w:b/>
          <w:sz w:val="22"/>
          <w:szCs w:val="22"/>
          <w:lang w:eastAsia="pl-PL"/>
        </w:rPr>
        <w:t xml:space="preserve"> </w:t>
      </w:r>
      <w:r>
        <w:rPr>
          <w:rFonts w:ascii="Arial Narrow" w:hAnsi="Arial Narrow" w:cs="Times New Roman"/>
          <w:b/>
          <w:sz w:val="22"/>
          <w:szCs w:val="22"/>
          <w:lang w:eastAsia="pl-PL"/>
        </w:rPr>
        <w:t>Nowak</w:t>
      </w:r>
      <w:r w:rsidRPr="00C15312">
        <w:rPr>
          <w:rFonts w:ascii="Arial Narrow" w:hAnsi="Arial Narrow" w:cs="Times New Roman"/>
          <w:b/>
          <w:sz w:val="22"/>
          <w:szCs w:val="22"/>
          <w:lang w:eastAsia="pl-PL"/>
        </w:rPr>
        <w:t xml:space="preserve"> – p. o. Regionalnego Dyrektora Ochrony Środowiska </w:t>
      </w:r>
      <w:r w:rsidRPr="00C15312">
        <w:rPr>
          <w:rFonts w:ascii="Arial Narrow" w:hAnsi="Arial Narrow" w:cs="Times New Roman"/>
          <w:b/>
          <w:sz w:val="22"/>
          <w:szCs w:val="22"/>
          <w:lang w:eastAsia="pl-PL"/>
        </w:rPr>
        <w:br/>
        <w:t xml:space="preserve">w Gorzowie  Wielkopolskim, </w:t>
      </w:r>
    </w:p>
    <w:p w14:paraId="6573A340" w14:textId="77777777" w:rsidR="008B350D" w:rsidRPr="00C15312" w:rsidRDefault="008B350D" w:rsidP="008B350D">
      <w:pPr>
        <w:suppressAutoHyphens w:val="0"/>
        <w:overflowPunct/>
        <w:autoSpaceDE/>
        <w:spacing w:after="120" w:line="276" w:lineRule="auto"/>
        <w:ind w:left="61"/>
        <w:jc w:val="both"/>
        <w:rPr>
          <w:rFonts w:ascii="Arial Narrow" w:eastAsia="Calibri" w:hAnsi="Arial Narrow" w:cs="Calibri"/>
          <w:sz w:val="22"/>
          <w:szCs w:val="22"/>
          <w:lang w:eastAsia="pl-PL"/>
        </w:rPr>
      </w:pPr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t xml:space="preserve">a </w:t>
      </w:r>
    </w:p>
    <w:p w14:paraId="204AB162" w14:textId="77777777" w:rsidR="008B350D" w:rsidRPr="00C15312" w:rsidRDefault="008B350D" w:rsidP="008B350D">
      <w:pPr>
        <w:tabs>
          <w:tab w:val="center" w:pos="7893"/>
          <w:tab w:val="right" w:pos="9152"/>
        </w:tabs>
        <w:suppressAutoHyphens w:val="0"/>
        <w:overflowPunct/>
        <w:autoSpaceDE/>
        <w:spacing w:after="120" w:line="276" w:lineRule="auto"/>
        <w:jc w:val="both"/>
        <w:rPr>
          <w:rFonts w:ascii="Arial Narrow" w:eastAsia="Calibri" w:hAnsi="Arial Narrow" w:cs="Calibri"/>
          <w:sz w:val="22"/>
          <w:szCs w:val="22"/>
          <w:lang w:eastAsia="pl-PL"/>
        </w:rPr>
      </w:pPr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t xml:space="preserve">................................................................................................................, zwanym </w:t>
      </w:r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tab/>
        <w:t xml:space="preserve">dalej </w:t>
      </w:r>
      <w:r w:rsidRPr="00C15312">
        <w:rPr>
          <w:rFonts w:ascii="Arial Narrow" w:eastAsia="Calibri" w:hAnsi="Arial Narrow" w:cs="Calibri"/>
          <w:b/>
          <w:sz w:val="22"/>
          <w:szCs w:val="22"/>
          <w:lang w:eastAsia="pl-PL"/>
        </w:rPr>
        <w:t>„Wykonawcą”,</w:t>
      </w:r>
      <w:r w:rsidRPr="00C15312">
        <w:rPr>
          <w:rFonts w:ascii="Arial Narrow" w:eastAsia="Calibri" w:hAnsi="Arial Narrow" w:cs="Calibri"/>
          <w:i/>
          <w:sz w:val="22"/>
          <w:szCs w:val="22"/>
          <w:lang w:eastAsia="pl-PL"/>
        </w:rPr>
        <w:t xml:space="preserve"> (nr KRS, PESEL w zależności od formy prowadzonej działalności przez Wykonawcę),</w:t>
      </w:r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t xml:space="preserve"> którego reprezentuje: .......................................................................,</w:t>
      </w:r>
    </w:p>
    <w:p w14:paraId="6C83D2FE" w14:textId="77777777" w:rsidR="008B350D" w:rsidRPr="00C15312" w:rsidRDefault="008B350D" w:rsidP="008B350D">
      <w:pPr>
        <w:suppressAutoHyphens w:val="0"/>
        <w:overflowPunct/>
        <w:autoSpaceDE/>
        <w:spacing w:after="120" w:line="276" w:lineRule="auto"/>
        <w:ind w:left="61" w:right="5374"/>
        <w:jc w:val="both"/>
        <w:rPr>
          <w:rFonts w:ascii="Arial Narrow" w:eastAsia="Calibri" w:hAnsi="Arial Narrow" w:cs="Calibri"/>
          <w:sz w:val="22"/>
          <w:szCs w:val="22"/>
          <w:lang w:eastAsia="pl-PL"/>
        </w:rPr>
      </w:pPr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t xml:space="preserve">zaś wspólnie zwanymi dalej </w:t>
      </w:r>
      <w:r w:rsidRPr="00C15312">
        <w:rPr>
          <w:rFonts w:ascii="Arial Narrow" w:eastAsia="Calibri" w:hAnsi="Arial Narrow" w:cs="Calibri"/>
          <w:b/>
          <w:sz w:val="22"/>
          <w:szCs w:val="22"/>
          <w:lang w:eastAsia="pl-PL"/>
        </w:rPr>
        <w:t xml:space="preserve">„Stronami”, </w:t>
      </w:r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t>o następującej treści:</w:t>
      </w:r>
    </w:p>
    <w:p w14:paraId="184244AD" w14:textId="77777777" w:rsidR="008B350D" w:rsidRPr="00C15312" w:rsidRDefault="008B350D" w:rsidP="008B350D">
      <w:pPr>
        <w:spacing w:before="240" w:line="276" w:lineRule="auto"/>
        <w:jc w:val="center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b/>
          <w:sz w:val="22"/>
          <w:szCs w:val="22"/>
        </w:rPr>
        <w:t>§ 1</w:t>
      </w:r>
    </w:p>
    <w:p w14:paraId="67B54A7A" w14:textId="21762039" w:rsidR="008B350D" w:rsidRPr="008B350D" w:rsidRDefault="008B350D" w:rsidP="008B350D">
      <w:pPr>
        <w:spacing w:line="276" w:lineRule="auto"/>
        <w:jc w:val="both"/>
        <w:rPr>
          <w:rFonts w:ascii="Arial Narrow" w:eastAsiaTheme="minorHAnsi" w:hAnsi="Arial Narrow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15312">
        <w:rPr>
          <w:rFonts w:ascii="Arial Narrow" w:hAnsi="Arial Narrow" w:cs="Calibri"/>
          <w:sz w:val="22"/>
          <w:szCs w:val="22"/>
        </w:rPr>
        <w:t xml:space="preserve">1. Przedmiotem umowy jest </w:t>
      </w:r>
      <w:r w:rsidRPr="00C15312">
        <w:rPr>
          <w:rFonts w:ascii="Arial Narrow" w:eastAsiaTheme="minorHAnsi" w:hAnsi="Arial Narrow" w:cstheme="minorBidi"/>
          <w:b/>
          <w:bCs/>
          <w:kern w:val="2"/>
          <w:sz w:val="22"/>
          <w:szCs w:val="22"/>
          <w:lang w:eastAsia="en-US"/>
          <w14:ligatures w14:val="standardContextual"/>
        </w:rPr>
        <w:t>dostawa do siedziby Zamawiającego</w:t>
      </w:r>
      <w:r>
        <w:rPr>
          <w:rFonts w:ascii="Arial Narrow" w:eastAsiaTheme="minorHAnsi" w:hAnsi="Arial Narrow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… </w:t>
      </w:r>
      <w:r w:rsidRPr="00C15312">
        <w:rPr>
          <w:rFonts w:ascii="Arial Narrow" w:eastAsiaTheme="minorHAnsi" w:hAnsi="Arial Narrow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zestawów pastuchów elektrycznych </w:t>
      </w:r>
      <w:r>
        <w:rPr>
          <w:rFonts w:ascii="Arial Narrow" w:eastAsiaTheme="minorHAnsi" w:hAnsi="Arial Narrow" w:cstheme="minorBidi"/>
          <w:b/>
          <w:bCs/>
          <w:kern w:val="2"/>
          <w:sz w:val="22"/>
          <w:szCs w:val="22"/>
          <w:lang w:eastAsia="en-US"/>
          <w14:ligatures w14:val="standardContextual"/>
        </w:rPr>
        <w:br/>
      </w:r>
      <w:r w:rsidRPr="00C15312">
        <w:rPr>
          <w:rFonts w:ascii="Arial Narrow" w:eastAsiaTheme="minorHAnsi" w:hAnsi="Arial Narrow" w:cstheme="minorBidi"/>
          <w:kern w:val="2"/>
          <w:sz w:val="22"/>
          <w:szCs w:val="22"/>
          <w:lang w:eastAsia="en-US"/>
          <w14:ligatures w14:val="standardContextual"/>
        </w:rPr>
        <w:t>w celu ochrony zwierząt gospodarskich przed atakami wilków.</w:t>
      </w:r>
    </w:p>
    <w:p w14:paraId="30F724FB" w14:textId="4A878F20" w:rsidR="008B350D" w:rsidRPr="00C15312" w:rsidRDefault="008B350D" w:rsidP="008B350D">
      <w:pPr>
        <w:suppressAutoHyphens w:val="0"/>
        <w:overflowPunct/>
        <w:autoSpaceDE/>
        <w:spacing w:line="276" w:lineRule="auto"/>
        <w:rPr>
          <w:rFonts w:ascii="Arial Narrow" w:eastAsiaTheme="minorHAnsi" w:hAnsi="Arial Narrow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15312">
        <w:rPr>
          <w:rFonts w:ascii="Arial Narrow" w:eastAsiaTheme="minorHAnsi" w:hAnsi="Arial Narrow" w:cstheme="minorBidi"/>
          <w:b/>
          <w:bCs/>
          <w:kern w:val="2"/>
          <w:sz w:val="22"/>
          <w:szCs w:val="22"/>
          <w:lang w:eastAsia="en-US"/>
          <w14:ligatures w14:val="standardContextual"/>
        </w:rPr>
        <w:t>1. 1. 4 zestawów pastuchów elektrycznych</w:t>
      </w:r>
    </w:p>
    <w:p w14:paraId="449C9136" w14:textId="77777777" w:rsidR="008B350D" w:rsidRPr="00C15312" w:rsidRDefault="008B350D" w:rsidP="008B350D">
      <w:pPr>
        <w:numPr>
          <w:ilvl w:val="0"/>
          <w:numId w:val="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Szczegółowy opis Przedmiotu Umowy zawiera załącznik nr 1 do Umowy.</w:t>
      </w:r>
    </w:p>
    <w:p w14:paraId="457BAECA" w14:textId="2D63B8AE" w:rsidR="008B350D" w:rsidRPr="00C15312" w:rsidRDefault="008B350D" w:rsidP="008B350D">
      <w:pPr>
        <w:numPr>
          <w:ilvl w:val="0"/>
          <w:numId w:val="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Dostawa obejmuje dostarczenie zamawianej ilości urządzeń do siedziby Regionalnej Dyrekcji Ochrony Środowiska w Gorzowie Wielkopolskim </w:t>
      </w:r>
      <w:r w:rsidRPr="00C15312">
        <w:rPr>
          <w:rFonts w:ascii="Arial Narrow" w:hAnsi="Arial Narrow" w:cs="Calibri"/>
          <w:sz w:val="22"/>
          <w:szCs w:val="22"/>
          <w:u w:val="single"/>
        </w:rPr>
        <w:t>oraz ich rozładunek i wniesienie do pomieszczenia wskazanego przez Zamawiającego</w:t>
      </w:r>
      <w:r w:rsidRPr="00C15312">
        <w:rPr>
          <w:rFonts w:ascii="Arial Narrow" w:hAnsi="Arial Narrow" w:cs="Calibri"/>
          <w:sz w:val="22"/>
          <w:szCs w:val="22"/>
        </w:rPr>
        <w:t xml:space="preserve">. </w:t>
      </w:r>
    </w:p>
    <w:p w14:paraId="34ED63FC" w14:textId="7A6C3F90" w:rsidR="008B350D" w:rsidRPr="00C15312" w:rsidRDefault="008B350D" w:rsidP="008B350D">
      <w:pPr>
        <w:numPr>
          <w:ilvl w:val="0"/>
          <w:numId w:val="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Wykonawca zobowiązuje się do dostarczenia urządzeń zgodnie z opisem przedmiotu zamówienia, stanowiącym załącznik nr 1 do Umowy oraz zgodnie z ofertą Wykonawcy z dnia </w:t>
      </w:r>
      <w:r w:rsidR="00632DD1">
        <w:rPr>
          <w:rFonts w:ascii="Arial Narrow" w:hAnsi="Arial Narrow" w:cs="Calibri"/>
          <w:sz w:val="22"/>
          <w:szCs w:val="22"/>
        </w:rPr>
        <w:t>……………..</w:t>
      </w:r>
      <w:r>
        <w:rPr>
          <w:rFonts w:ascii="Arial Narrow" w:hAnsi="Arial Narrow" w:cs="Calibri"/>
          <w:sz w:val="22"/>
          <w:szCs w:val="22"/>
        </w:rPr>
        <w:t xml:space="preserve"> r.</w:t>
      </w:r>
      <w:r w:rsidRPr="00C15312">
        <w:rPr>
          <w:rFonts w:ascii="Arial Narrow" w:hAnsi="Arial Narrow" w:cs="Calibri"/>
          <w:sz w:val="22"/>
          <w:szCs w:val="22"/>
        </w:rPr>
        <w:t xml:space="preserve"> stanowiącą </w:t>
      </w:r>
      <w:r w:rsidRPr="00C15312">
        <w:rPr>
          <w:rFonts w:ascii="Arial Narrow" w:hAnsi="Arial Narrow" w:cs="Calibri"/>
          <w:b/>
          <w:bCs/>
          <w:sz w:val="22"/>
          <w:szCs w:val="22"/>
        </w:rPr>
        <w:t>załącznik nr 2 do Umowy.</w:t>
      </w:r>
    </w:p>
    <w:p w14:paraId="122183E8" w14:textId="77777777" w:rsidR="008B350D" w:rsidRPr="00C15312" w:rsidRDefault="008B350D" w:rsidP="008B350D">
      <w:pPr>
        <w:numPr>
          <w:ilvl w:val="0"/>
          <w:numId w:val="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Dostarczone urządzenia pochodzić będą z oficjalnych kanałów dystrybucyjnych producenta obejmujących również rynek Unii Europejskiej, zapewniających w szczególności realizację uprawnień gwarancyjnych.</w:t>
      </w:r>
    </w:p>
    <w:p w14:paraId="2ACE0817" w14:textId="77777777" w:rsidR="008B350D" w:rsidRPr="00C15312" w:rsidRDefault="008B350D" w:rsidP="008B350D">
      <w:pPr>
        <w:numPr>
          <w:ilvl w:val="0"/>
          <w:numId w:val="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Cały asortyment składający się na przedmiot zamówienia powinien być fabrycznie nowy, nieużywany, nie noszący śladów uszkodzeń zewnętrznych i uprzedniego używania tzn., że żadne urządzenie nie może być wcześniej używane, powinno być sprawne i posiadać wyposażenie niezbędne do funkcjonalnego działania. Dostarczony asortyment musi być odpowiednio zapakowany, aby zapobiec uszkodzeniu w czasie dostawy. Zamawiający wymaga, aby instrukcje do zamawianych towarów były w języku polskim.</w:t>
      </w:r>
    </w:p>
    <w:p w14:paraId="3D1925A9" w14:textId="77777777" w:rsidR="008B350D" w:rsidRPr="00C15312" w:rsidRDefault="008B350D" w:rsidP="008B350D">
      <w:pPr>
        <w:numPr>
          <w:ilvl w:val="0"/>
          <w:numId w:val="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Asortyment składający się na przedmiot umowy musi spełniać wszelkie wymogi norm określonych obowiązującym prawem i ma być dopuszczony do stosowania w Polsce.</w:t>
      </w:r>
    </w:p>
    <w:p w14:paraId="08C68CEE" w14:textId="77777777" w:rsidR="008B350D" w:rsidRPr="008B350D" w:rsidRDefault="008B350D" w:rsidP="008B350D">
      <w:pPr>
        <w:numPr>
          <w:ilvl w:val="0"/>
          <w:numId w:val="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8B350D">
        <w:rPr>
          <w:rFonts w:ascii="Arial Narrow" w:hAnsi="Arial Narrow" w:cs="Calibri"/>
          <w:sz w:val="22"/>
          <w:szCs w:val="22"/>
        </w:rPr>
        <w:t xml:space="preserve">Przedmiot umowy zostanie ostatecznie dostarczony do rolników, którzy posiadają podpisaną umowę </w:t>
      </w:r>
      <w:r w:rsidRPr="008B350D">
        <w:rPr>
          <w:rFonts w:ascii="Arial Narrow" w:hAnsi="Arial Narrow" w:cs="Calibri"/>
          <w:sz w:val="22"/>
          <w:szCs w:val="22"/>
        </w:rPr>
        <w:br/>
        <w:t>o współdziałanie z Zamawiającym, osoby te w niniejszej umowie zwane będą dalej Odbiorcą Końcowym lub Współdziałającym.</w:t>
      </w:r>
    </w:p>
    <w:p w14:paraId="44193358" w14:textId="77777777" w:rsidR="008B350D" w:rsidRPr="00C15312" w:rsidRDefault="008B350D" w:rsidP="008B350D">
      <w:pPr>
        <w:numPr>
          <w:ilvl w:val="0"/>
          <w:numId w:val="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Wykonawca zobowiązany jest dostarczyć Zamawiającemu karty gwarancyjne dla dostarczonych urządzeń. Dokument gwarancyjny będzie zawierał dane kontaktowe podmiotu świadczącego serwis gwarancyjny Wykonawcy (adres, siedziba, telefon, e-mail), zostanie on  następnie wydany Odbiorcy Końcowemu.</w:t>
      </w:r>
    </w:p>
    <w:p w14:paraId="15D3893E" w14:textId="5931F797" w:rsidR="008B350D" w:rsidRPr="00C15312" w:rsidRDefault="008B350D" w:rsidP="008B350D">
      <w:pPr>
        <w:numPr>
          <w:ilvl w:val="0"/>
          <w:numId w:val="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Style w:val="size"/>
          <w:rFonts w:ascii="Arial Narrow" w:eastAsiaTheme="majorEastAsia" w:hAnsi="Arial Narrow" w:cs="Calibri"/>
          <w:sz w:val="22"/>
          <w:szCs w:val="22"/>
        </w:rPr>
        <w:lastRenderedPageBreak/>
        <w:t>Wykonawca sporządzi stosowny dokument</w:t>
      </w:r>
      <w:r w:rsidR="001D6001">
        <w:rPr>
          <w:rStyle w:val="size"/>
          <w:rFonts w:ascii="Arial Narrow" w:eastAsiaTheme="majorEastAsia" w:hAnsi="Arial Narrow" w:cs="Calibri"/>
          <w:sz w:val="22"/>
          <w:szCs w:val="22"/>
        </w:rPr>
        <w:t>,</w:t>
      </w:r>
      <w:r w:rsidRPr="00C15312">
        <w:rPr>
          <w:rStyle w:val="size"/>
          <w:rFonts w:ascii="Arial Narrow" w:eastAsiaTheme="majorEastAsia" w:hAnsi="Arial Narrow" w:cs="Calibri"/>
          <w:sz w:val="22"/>
          <w:szCs w:val="22"/>
        </w:rPr>
        <w:t xml:space="preserve"> który stanowić będzie podstawę roszczeń gwarancyjnych, który Zamawiający przekaże Odbiorcy końcowemu, zawierający informacje na temat warunków świadczonej gwarancji</w:t>
      </w:r>
    </w:p>
    <w:p w14:paraId="6F44D3EE" w14:textId="77777777" w:rsidR="008B350D" w:rsidRPr="00C15312" w:rsidRDefault="008B350D" w:rsidP="008B350D">
      <w:pPr>
        <w:numPr>
          <w:ilvl w:val="0"/>
          <w:numId w:val="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Wykonawca odpowiada za dostarczony asortyment w czasie transportu. W przypadku uszkodzeń ponosi pełną odpowiedzialność za powstałe szkody. </w:t>
      </w:r>
    </w:p>
    <w:p w14:paraId="3E834B72" w14:textId="77777777" w:rsidR="008B350D" w:rsidRPr="00C15312" w:rsidRDefault="008B350D" w:rsidP="008B350D">
      <w:pPr>
        <w:numPr>
          <w:ilvl w:val="0"/>
          <w:numId w:val="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Wykonawca zobowiązuje się do usunięcia na własny koszt wszelkich szkód spowodowanych przez wykonawcę i powstałych w trakcie realizacji zamówienia.</w:t>
      </w:r>
    </w:p>
    <w:p w14:paraId="4DF2232A" w14:textId="77777777" w:rsidR="008B350D" w:rsidRPr="00C15312" w:rsidRDefault="008B350D" w:rsidP="008B350D">
      <w:pPr>
        <w:numPr>
          <w:ilvl w:val="0"/>
          <w:numId w:val="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Wykonawca jest odpowiedzialny względem Zamawiającego za wady przedmiotu zamówienia zmniejszające jego wartość lub użyteczność i w przypadku poniesienia z tego powodu szkód, Wykonawca zobowiązuje się do ich pokrycia.  </w:t>
      </w:r>
    </w:p>
    <w:p w14:paraId="5D3BD86D" w14:textId="77777777" w:rsidR="008B350D" w:rsidRPr="00C15312" w:rsidRDefault="008B350D" w:rsidP="008B350D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i/>
          <w:iCs/>
          <w:sz w:val="22"/>
          <w:szCs w:val="22"/>
        </w:rPr>
      </w:pPr>
      <w:r w:rsidRPr="00C15312">
        <w:rPr>
          <w:rFonts w:ascii="Arial Narrow" w:hAnsi="Arial Narrow"/>
          <w:sz w:val="22"/>
          <w:szCs w:val="22"/>
        </w:rPr>
        <w:t xml:space="preserve">Zadanie finansowane jest ze środków Narodowego Funduszu Ochrony Środowiska i Gospodarki </w:t>
      </w:r>
      <w:r>
        <w:rPr>
          <w:rFonts w:ascii="Arial Narrow" w:hAnsi="Arial Narrow"/>
          <w:sz w:val="22"/>
          <w:szCs w:val="22"/>
        </w:rPr>
        <w:t xml:space="preserve">Wodnej </w:t>
      </w:r>
      <w:r>
        <w:rPr>
          <w:rFonts w:ascii="Arial Narrow" w:hAnsi="Arial Narrow"/>
          <w:sz w:val="22"/>
          <w:szCs w:val="22"/>
        </w:rPr>
        <w:br/>
      </w:r>
      <w:r w:rsidRPr="00C15312">
        <w:rPr>
          <w:rFonts w:ascii="Arial Narrow" w:hAnsi="Arial Narrow"/>
          <w:sz w:val="22"/>
          <w:szCs w:val="22"/>
        </w:rPr>
        <w:t xml:space="preserve">w ramach umowy 77/2023/Wn04/OP-WK/D na zadanie </w:t>
      </w:r>
      <w:r w:rsidRPr="00C15312">
        <w:rPr>
          <w:rFonts w:ascii="Arial Narrow" w:hAnsi="Arial Narrow"/>
          <w:i/>
          <w:iCs/>
          <w:sz w:val="22"/>
          <w:szCs w:val="22"/>
        </w:rPr>
        <w:t>Przeciwdziałanie szkodom powodowanym przez wilki i bobry na terenie województwa lubuskiego poprzez zakup ogrodzeń elektrycznych i siatek ze słupkami</w:t>
      </w:r>
    </w:p>
    <w:p w14:paraId="5BEAA317" w14:textId="77777777" w:rsidR="008B350D" w:rsidRPr="00C15312" w:rsidRDefault="008B350D" w:rsidP="008B350D">
      <w:pPr>
        <w:spacing w:before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C15312">
        <w:rPr>
          <w:rFonts w:ascii="Arial Narrow" w:hAnsi="Arial Narrow" w:cs="Calibri"/>
          <w:b/>
          <w:sz w:val="22"/>
          <w:szCs w:val="22"/>
        </w:rPr>
        <w:t>§ 2</w:t>
      </w:r>
    </w:p>
    <w:p w14:paraId="5F4BB627" w14:textId="190D1CCA" w:rsidR="008B350D" w:rsidRPr="001D6001" w:rsidRDefault="008B350D" w:rsidP="001D6001">
      <w:p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color w:val="FF0000"/>
          <w:sz w:val="22"/>
          <w:szCs w:val="22"/>
        </w:rPr>
      </w:pPr>
      <w:r w:rsidRPr="00C15312">
        <w:rPr>
          <w:rFonts w:ascii="Arial Narrow" w:hAnsi="Arial Narrow" w:cs="Calibri"/>
          <w:bCs/>
          <w:sz w:val="22"/>
          <w:szCs w:val="22"/>
        </w:rPr>
        <w:t>1</w:t>
      </w:r>
      <w:r w:rsidRPr="00C15312">
        <w:rPr>
          <w:rFonts w:ascii="Arial Narrow" w:hAnsi="Arial Narrow" w:cs="Calibri"/>
          <w:b/>
          <w:bCs/>
          <w:sz w:val="22"/>
          <w:szCs w:val="22"/>
        </w:rPr>
        <w:t xml:space="preserve">. </w:t>
      </w:r>
      <w:r w:rsidRPr="00C15312">
        <w:rPr>
          <w:rFonts w:ascii="Arial Narrow" w:hAnsi="Arial Narrow" w:cs="Calibri"/>
          <w:sz w:val="22"/>
          <w:szCs w:val="22"/>
        </w:rPr>
        <w:t xml:space="preserve">Wykonawca wykona Przedmiot Umowy w </w:t>
      </w:r>
      <w:r w:rsidRPr="001D6001">
        <w:rPr>
          <w:rFonts w:ascii="Arial Narrow" w:hAnsi="Arial Narrow" w:cs="Calibri"/>
          <w:color w:val="FF0000"/>
          <w:sz w:val="22"/>
          <w:szCs w:val="22"/>
        </w:rPr>
        <w:t>terminie</w:t>
      </w:r>
      <w:r w:rsidR="001D6001" w:rsidRPr="001D6001">
        <w:rPr>
          <w:rFonts w:ascii="Arial Narrow" w:hAnsi="Arial Narrow" w:cs="Calibri"/>
          <w:color w:val="FF0000"/>
          <w:sz w:val="22"/>
          <w:szCs w:val="22"/>
        </w:rPr>
        <w:t xml:space="preserve"> </w:t>
      </w:r>
      <w:r w:rsidRPr="001D6001">
        <w:rPr>
          <w:rFonts w:ascii="Arial Narrow" w:hAnsi="Arial Narrow" w:cs="Calibri"/>
          <w:color w:val="FF0000"/>
          <w:sz w:val="22"/>
          <w:szCs w:val="22"/>
        </w:rPr>
        <w:t xml:space="preserve">14 dni od podpisania umowy </w:t>
      </w:r>
    </w:p>
    <w:p w14:paraId="39D445BC" w14:textId="77777777" w:rsidR="008B350D" w:rsidRPr="00C15312" w:rsidRDefault="008B350D" w:rsidP="008B350D">
      <w:p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1D6001">
        <w:rPr>
          <w:rFonts w:ascii="Arial Narrow" w:hAnsi="Arial Narrow" w:cs="Calibri"/>
          <w:color w:val="FF0000"/>
          <w:sz w:val="22"/>
          <w:szCs w:val="22"/>
        </w:rPr>
        <w:t xml:space="preserve">2. Na Wykonawcy ciąży obowiązek powiadomienia o każdym </w:t>
      </w:r>
      <w:r w:rsidRPr="00C15312">
        <w:rPr>
          <w:rFonts w:ascii="Arial Narrow" w:hAnsi="Arial Narrow" w:cs="Calibri"/>
          <w:sz w:val="22"/>
          <w:szCs w:val="22"/>
        </w:rPr>
        <w:t>zagrożeniu terminowego wykonania umowy pojawiającego się w toku realizacji umowy.</w:t>
      </w:r>
    </w:p>
    <w:p w14:paraId="1F840F32" w14:textId="77777777" w:rsidR="008B350D" w:rsidRPr="00C15312" w:rsidRDefault="008B350D" w:rsidP="008B350D">
      <w:pPr>
        <w:spacing w:before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C15312">
        <w:rPr>
          <w:rFonts w:ascii="Arial Narrow" w:hAnsi="Arial Narrow" w:cs="Calibri"/>
          <w:b/>
          <w:sz w:val="22"/>
          <w:szCs w:val="22"/>
        </w:rPr>
        <w:t>§ 3</w:t>
      </w:r>
    </w:p>
    <w:p w14:paraId="2847B919" w14:textId="77777777" w:rsidR="008B350D" w:rsidRPr="00C15312" w:rsidRDefault="008B350D" w:rsidP="008B350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Wszelkie koszty dostarczenia urządzeń ponosi Wykonawca. </w:t>
      </w:r>
    </w:p>
    <w:p w14:paraId="6294B5F1" w14:textId="77777777" w:rsidR="008B350D" w:rsidRPr="00C15312" w:rsidRDefault="008B350D" w:rsidP="008B350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  <w:lang w:eastAsia="x-none"/>
        </w:rPr>
        <w:t xml:space="preserve">Dostarczenie urządzeń nastąpi do lokalizacji wskazanych w umowie w godzinach– od godz. 8:00 do 14:00, po wcześniejszym uzgodnieniu terminu i godziny dostarczenia z Zamawiającym oraz przesłaniu informacji </w:t>
      </w:r>
      <w:r w:rsidRPr="00C15312">
        <w:rPr>
          <w:rFonts w:ascii="Arial Narrow" w:hAnsi="Arial Narrow" w:cs="Calibri"/>
          <w:sz w:val="22"/>
          <w:szCs w:val="22"/>
          <w:lang w:eastAsia="x-none"/>
        </w:rPr>
        <w:br/>
        <w:t xml:space="preserve">o terminie i godzinie dostawy na adres e-mail: sekretariat@gorzowlkp.rdos.gov.pl lub telefonicznie pod </w:t>
      </w:r>
      <w:r w:rsidRPr="00C15312">
        <w:rPr>
          <w:rFonts w:ascii="Arial Narrow" w:hAnsi="Arial Narrow" w:cs="Calibri"/>
          <w:sz w:val="22"/>
          <w:szCs w:val="22"/>
          <w:lang w:eastAsia="x-none"/>
        </w:rPr>
        <w:br/>
        <w:t>nr 887-101-300.</w:t>
      </w:r>
    </w:p>
    <w:p w14:paraId="7E14D1C9" w14:textId="77777777" w:rsidR="008B350D" w:rsidRPr="00C15312" w:rsidRDefault="008B350D" w:rsidP="008B350D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  <w:lang w:eastAsia="x-none"/>
        </w:rPr>
        <w:t>Wykonawca oświadcza, że dostarczone urządzenia są fabrycznie nowe, wolne od wad, nie powystawowe,</w:t>
      </w:r>
      <w:r w:rsidRPr="00C15312">
        <w:rPr>
          <w:rFonts w:ascii="Arial Narrow" w:hAnsi="Arial Narrow" w:cs="Calibri"/>
          <w:sz w:val="22"/>
          <w:szCs w:val="22"/>
        </w:rPr>
        <w:t xml:space="preserve"> nie noszące śladów uszkodzeń zewnętrznych i uprzedniego używania.</w:t>
      </w:r>
    </w:p>
    <w:p w14:paraId="7FC11A28" w14:textId="77777777" w:rsidR="008B350D" w:rsidRPr="00C15312" w:rsidRDefault="008B350D" w:rsidP="008B350D">
      <w:pPr>
        <w:spacing w:before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C15312">
        <w:rPr>
          <w:rFonts w:ascii="Arial Narrow" w:hAnsi="Arial Narrow" w:cs="Calibri"/>
          <w:b/>
          <w:sz w:val="22"/>
          <w:szCs w:val="22"/>
        </w:rPr>
        <w:t>§ 4</w:t>
      </w:r>
    </w:p>
    <w:p w14:paraId="2E156067" w14:textId="77777777" w:rsidR="008B350D" w:rsidRPr="00C15312" w:rsidRDefault="008B350D" w:rsidP="008B350D">
      <w:pPr>
        <w:numPr>
          <w:ilvl w:val="0"/>
          <w:numId w:val="1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  <w:lang w:eastAsia="x-none"/>
        </w:rPr>
      </w:pPr>
      <w:r w:rsidRPr="00C15312">
        <w:rPr>
          <w:rFonts w:ascii="Arial Narrow" w:hAnsi="Arial Narrow" w:cs="Calibri"/>
          <w:sz w:val="22"/>
          <w:szCs w:val="22"/>
          <w:lang w:eastAsia="x-none"/>
        </w:rPr>
        <w:t xml:space="preserve">Strony umowy ustalają następujące warunki serwisu i gwarancji: </w:t>
      </w:r>
    </w:p>
    <w:p w14:paraId="05200A3E" w14:textId="77777777" w:rsidR="008B350D" w:rsidRPr="00C15312" w:rsidRDefault="008B350D" w:rsidP="008B350D">
      <w:pPr>
        <w:numPr>
          <w:ilvl w:val="0"/>
          <w:numId w:val="11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Czas reakcji: w następnym dniu roboczym.</w:t>
      </w:r>
    </w:p>
    <w:p w14:paraId="39359031" w14:textId="77777777" w:rsidR="008B350D" w:rsidRPr="00C15312" w:rsidRDefault="008B350D" w:rsidP="008B350D">
      <w:pPr>
        <w:numPr>
          <w:ilvl w:val="0"/>
          <w:numId w:val="11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Czas naprawy: do 14 dni od momentu zgłoszenia, w przypadku niemożliwości dokonania naprawy w tym terminie wykonawca dostarczy sprzęt zastępczy o porównywalnych parametrach, na swój koszt.</w:t>
      </w:r>
    </w:p>
    <w:p w14:paraId="56E96CF5" w14:textId="77777777" w:rsidR="008B350D" w:rsidRPr="00C15312" w:rsidRDefault="008B350D" w:rsidP="008B350D">
      <w:pPr>
        <w:numPr>
          <w:ilvl w:val="0"/>
          <w:numId w:val="11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Miejsce naprawy: Zamawiający wymaga świadczenia gwarancji typu on-</w:t>
      </w:r>
      <w:proofErr w:type="spellStart"/>
      <w:r w:rsidRPr="00C15312">
        <w:rPr>
          <w:rFonts w:ascii="Arial Narrow" w:hAnsi="Arial Narrow" w:cs="Calibri"/>
          <w:sz w:val="22"/>
          <w:szCs w:val="22"/>
        </w:rPr>
        <w:t>site</w:t>
      </w:r>
      <w:proofErr w:type="spellEnd"/>
      <w:r w:rsidRPr="00C15312">
        <w:rPr>
          <w:rFonts w:ascii="Arial Narrow" w:hAnsi="Arial Narrow" w:cs="Calibri"/>
          <w:sz w:val="22"/>
          <w:szCs w:val="22"/>
        </w:rPr>
        <w:t>.</w:t>
      </w:r>
    </w:p>
    <w:p w14:paraId="5405E5F1" w14:textId="77777777" w:rsidR="008B350D" w:rsidRPr="00C15312" w:rsidRDefault="008B350D" w:rsidP="008B350D">
      <w:pPr>
        <w:numPr>
          <w:ilvl w:val="0"/>
          <w:numId w:val="1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  <w:lang w:eastAsia="x-none"/>
        </w:rPr>
      </w:pPr>
      <w:r w:rsidRPr="00C15312">
        <w:rPr>
          <w:rFonts w:ascii="Arial Narrow" w:hAnsi="Arial Narrow" w:cs="Calibri"/>
          <w:sz w:val="22"/>
          <w:szCs w:val="22"/>
          <w:lang w:eastAsia="x-none"/>
        </w:rPr>
        <w:t xml:space="preserve">Wykonawca udziela licząc od dnia podpisania bezusterkowego protokołu odbioru 24 miesięcznej gwarancji jakości na urządzenia objęte niniejszą umową. </w:t>
      </w:r>
    </w:p>
    <w:p w14:paraId="015340D2" w14:textId="77777777" w:rsidR="008B350D" w:rsidRPr="00C15312" w:rsidRDefault="008B350D" w:rsidP="008B350D">
      <w:pPr>
        <w:numPr>
          <w:ilvl w:val="0"/>
          <w:numId w:val="1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  <w:lang w:eastAsia="x-none"/>
        </w:rPr>
      </w:pPr>
      <w:r w:rsidRPr="00C15312">
        <w:rPr>
          <w:rFonts w:ascii="Arial Narrow" w:hAnsi="Arial Narrow" w:cs="Calibri"/>
          <w:sz w:val="22"/>
          <w:szCs w:val="22"/>
          <w:lang w:eastAsia="x-none"/>
        </w:rPr>
        <w:t>Wykonawca oświadcza, że z chwilą przekazania przez Zamawiającego urządzeń na rzecz Odbiorcy Końcowego, Wykonawca wyraża zgodę na przeniesienie przez Zamawiającego na Odbiorcę Końcowego wszelkich uprawnień wynikających z udzielonej Zamawiającemu na nabyte niniejszą umową urządzenia gwarancji i rękojmi, włącznie z żądaniem przez Odbiorcę Końcowego wymiany wadliwego urządzenia na wolny od wad.</w:t>
      </w:r>
    </w:p>
    <w:p w14:paraId="71EA6BD6" w14:textId="77777777" w:rsidR="008B350D" w:rsidRPr="00C15312" w:rsidRDefault="008B350D" w:rsidP="008B350D">
      <w:pPr>
        <w:numPr>
          <w:ilvl w:val="0"/>
          <w:numId w:val="1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  <w:lang w:eastAsia="x-none"/>
        </w:rPr>
      </w:pPr>
      <w:r w:rsidRPr="00C15312">
        <w:rPr>
          <w:rFonts w:ascii="Arial Narrow" w:hAnsi="Arial Narrow" w:cs="Calibri"/>
          <w:sz w:val="22"/>
          <w:szCs w:val="22"/>
          <w:lang w:eastAsia="x-none"/>
        </w:rPr>
        <w:t>Przeniesienie praw na Odbiorcę Końcowego urządzenia nastąpi w drodze umowy o współdziałaniu pomiędzy Zamawiającym a Odbiorcą Końcowym. Odbiorca Końcowy wraz z odbiorem urządzenia otrzyma od Zamawiającego jeden egzemplarz karty gwarancyjnej wydanej przez Wykonawcę.</w:t>
      </w:r>
    </w:p>
    <w:p w14:paraId="4937EFBF" w14:textId="77777777" w:rsidR="008B350D" w:rsidRPr="00C15312" w:rsidRDefault="008B350D" w:rsidP="008B350D">
      <w:pPr>
        <w:numPr>
          <w:ilvl w:val="0"/>
          <w:numId w:val="1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  <w:lang w:eastAsia="x-none"/>
        </w:rPr>
      </w:pPr>
      <w:r w:rsidRPr="00C15312">
        <w:rPr>
          <w:rFonts w:ascii="Arial Narrow" w:hAnsi="Arial Narrow" w:cs="Calibri"/>
          <w:sz w:val="22"/>
          <w:szCs w:val="22"/>
          <w:lang w:eastAsia="x-none"/>
        </w:rPr>
        <w:t xml:space="preserve">W przypadku wystąpienia w okresie gwarancji wad lub usterek w dostarczonych urządzeniach, Odbiorca Końcowy zawiadomi niezwłocznie Wykonawcę o wadach i usterkach, a Wykonawca zobowiązuje się do ich bezpłatnego usunięcia w terminie nie dłuższym niż 14 dni od daty zgłoszenia. W uzasadnionych przypadkach, </w:t>
      </w:r>
      <w:r w:rsidRPr="00C15312">
        <w:rPr>
          <w:rFonts w:ascii="Arial Narrow" w:hAnsi="Arial Narrow" w:cs="Calibri"/>
          <w:sz w:val="22"/>
          <w:szCs w:val="22"/>
          <w:lang w:eastAsia="x-none"/>
        </w:rPr>
        <w:lastRenderedPageBreak/>
        <w:t xml:space="preserve">ze względu na specyfikę i stopień skomplikowania zgłoszonego zagadnienia, termin ten może zostać wydłużony na wniosek Gwaranta w formie porozumienia. Ciężar wykazania braku możliwości zachowania </w:t>
      </w:r>
      <w:r w:rsidRPr="00C15312">
        <w:rPr>
          <w:rFonts w:ascii="Arial Narrow" w:hAnsi="Arial Narrow" w:cs="Calibri"/>
          <w:sz w:val="22"/>
          <w:szCs w:val="22"/>
          <w:lang w:eastAsia="x-none"/>
        </w:rPr>
        <w:br/>
        <w:t xml:space="preserve">14-dniowego terminu obciąża Gwaranta. </w:t>
      </w:r>
    </w:p>
    <w:p w14:paraId="01F55346" w14:textId="77777777" w:rsidR="008B350D" w:rsidRPr="00C15312" w:rsidRDefault="008B350D" w:rsidP="008B350D">
      <w:pPr>
        <w:numPr>
          <w:ilvl w:val="0"/>
          <w:numId w:val="1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  <w:lang w:eastAsia="x-none"/>
        </w:rPr>
      </w:pPr>
      <w:r w:rsidRPr="00C15312">
        <w:rPr>
          <w:rFonts w:ascii="Arial Narrow" w:hAnsi="Arial Narrow" w:cs="Calibri"/>
          <w:sz w:val="22"/>
          <w:szCs w:val="22"/>
          <w:lang w:eastAsia="x-none"/>
        </w:rPr>
        <w:t>Okres trwania gwarancji i rękojmi będzie automatycznie wydłużony od dnia zgłoszenia wady usterki lub nieprawidłowości działania Przedmiotu Umowy do czasu faktycznego naprawienia i udostępnienia go Odbiorcy Końcowemu.</w:t>
      </w:r>
    </w:p>
    <w:p w14:paraId="3B885296" w14:textId="77777777" w:rsidR="008B350D" w:rsidRPr="00C15312" w:rsidRDefault="008B350D" w:rsidP="008B350D">
      <w:pPr>
        <w:numPr>
          <w:ilvl w:val="0"/>
          <w:numId w:val="1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  <w:lang w:eastAsia="x-none"/>
        </w:rPr>
      </w:pPr>
      <w:r w:rsidRPr="00C15312">
        <w:rPr>
          <w:rFonts w:ascii="Arial Narrow" w:hAnsi="Arial Narrow" w:cs="Calibri"/>
          <w:sz w:val="22"/>
          <w:szCs w:val="22"/>
          <w:lang w:eastAsia="x-none"/>
        </w:rPr>
        <w:t>Odbiorca Końcowy może dochodzić roszczeń z tytułu gwarancji także po okresie określonym w Umowie, jeżeli zgłosił wadę przed upływem tego okresu.</w:t>
      </w:r>
    </w:p>
    <w:p w14:paraId="77D51A22" w14:textId="77777777" w:rsidR="008B350D" w:rsidRPr="00C15312" w:rsidRDefault="008B350D" w:rsidP="008B350D">
      <w:pPr>
        <w:numPr>
          <w:ilvl w:val="0"/>
          <w:numId w:val="12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  <w:lang w:eastAsia="x-none"/>
        </w:rPr>
      </w:pPr>
      <w:r w:rsidRPr="00C15312">
        <w:rPr>
          <w:rFonts w:ascii="Arial Narrow" w:hAnsi="Arial Narrow" w:cs="Calibri"/>
          <w:sz w:val="22"/>
          <w:szCs w:val="22"/>
          <w:lang w:eastAsia="x-none"/>
        </w:rPr>
        <w:t>Wykonawca ponosi odpowiedzialność z tytułu rękojmi za wady fizyczne na zasadach określonych w Kodeksie cywilnym.</w:t>
      </w:r>
    </w:p>
    <w:p w14:paraId="455892CC" w14:textId="77777777" w:rsidR="008B350D" w:rsidRPr="00C15312" w:rsidRDefault="008B350D" w:rsidP="008B350D">
      <w:pPr>
        <w:spacing w:before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C15312">
        <w:rPr>
          <w:rFonts w:ascii="Arial Narrow" w:hAnsi="Arial Narrow" w:cs="Calibri"/>
          <w:b/>
          <w:sz w:val="22"/>
          <w:szCs w:val="22"/>
        </w:rPr>
        <w:t>§ 5</w:t>
      </w:r>
    </w:p>
    <w:p w14:paraId="72046D1B" w14:textId="77777777" w:rsidR="008B350D" w:rsidRPr="00C15312" w:rsidRDefault="008B350D" w:rsidP="008B350D">
      <w:pPr>
        <w:numPr>
          <w:ilvl w:val="0"/>
          <w:numId w:val="4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Potwierdzeniem dostarczenia i zaakceptowania przez Zamawiającego urządzeń będzie sporządzenie </w:t>
      </w:r>
      <w:r w:rsidRPr="00C15312">
        <w:rPr>
          <w:rFonts w:ascii="Arial Narrow" w:hAnsi="Arial Narrow" w:cs="Calibri"/>
          <w:sz w:val="22"/>
          <w:szCs w:val="22"/>
        </w:rPr>
        <w:br/>
        <w:t xml:space="preserve">i podpisanie bezusterkowego protokołu zdawczo-odbiorczego przez przedstawicieli obu stron (wzór protokołu stanowi załącznik nr 3 do umowy).  </w:t>
      </w:r>
    </w:p>
    <w:p w14:paraId="2EDA8C36" w14:textId="77777777" w:rsidR="008B350D" w:rsidRPr="00C15312" w:rsidRDefault="008B350D" w:rsidP="008B350D">
      <w:pPr>
        <w:numPr>
          <w:ilvl w:val="0"/>
          <w:numId w:val="4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Przeniesienie prawa własności dostarczonych urządzeń na własność Zamawiającego następuje </w:t>
      </w:r>
      <w:r w:rsidRPr="00C15312">
        <w:rPr>
          <w:rFonts w:ascii="Arial Narrow" w:hAnsi="Arial Narrow" w:cs="Calibri"/>
          <w:sz w:val="22"/>
          <w:szCs w:val="22"/>
        </w:rPr>
        <w:br/>
        <w:t xml:space="preserve">w momencie podpisania przez Zamawiającego bezusterkowego </w:t>
      </w:r>
      <w:r w:rsidRPr="00C15312">
        <w:rPr>
          <w:rFonts w:ascii="Arial Narrow" w:hAnsi="Arial Narrow" w:cs="Calibri"/>
          <w:bCs/>
          <w:sz w:val="22"/>
          <w:szCs w:val="22"/>
        </w:rPr>
        <w:t>protokołu zdawczo-odbiorczego.</w:t>
      </w:r>
    </w:p>
    <w:p w14:paraId="1141C092" w14:textId="77777777" w:rsidR="008B350D" w:rsidRPr="00C15312" w:rsidRDefault="008B350D" w:rsidP="008B350D">
      <w:pPr>
        <w:numPr>
          <w:ilvl w:val="0"/>
          <w:numId w:val="4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W przypadku stwierdzenia, że dostarczone urządzenia:</w:t>
      </w:r>
    </w:p>
    <w:p w14:paraId="2285696C" w14:textId="77777777" w:rsidR="008B350D" w:rsidRPr="00C15312" w:rsidRDefault="008B350D" w:rsidP="008B350D">
      <w:pPr>
        <w:suppressAutoHyphens w:val="0"/>
        <w:overflowPunct/>
        <w:autoSpaceDE/>
        <w:spacing w:line="276" w:lineRule="auto"/>
        <w:ind w:left="360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a) są uszkodzone, posiadają wady uniemożliwiające używanie, a wady i uszkodzenia te nie powstały z winy zamawiającego ani Odbiorcy Końcowego lub</w:t>
      </w:r>
    </w:p>
    <w:p w14:paraId="732A198A" w14:textId="77777777" w:rsidR="008B350D" w:rsidRPr="00C15312" w:rsidRDefault="008B350D" w:rsidP="008B350D">
      <w:pPr>
        <w:suppressAutoHyphens w:val="0"/>
        <w:overflowPunct/>
        <w:autoSpaceDE/>
        <w:spacing w:line="276" w:lineRule="auto"/>
        <w:ind w:left="360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b) nie spełniają wymagań zamawiającego określonych w szczegółowym opisie przedmiotu zamówienia lub</w:t>
      </w:r>
    </w:p>
    <w:p w14:paraId="3122C403" w14:textId="77777777" w:rsidR="008B350D" w:rsidRPr="00C15312" w:rsidRDefault="008B350D" w:rsidP="008B350D">
      <w:pPr>
        <w:suppressAutoHyphens w:val="0"/>
        <w:overflowPunct/>
        <w:autoSpaceDE/>
        <w:spacing w:line="276" w:lineRule="auto"/>
        <w:ind w:left="360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c) dostarczone urządzenia nie odpowiadają pod względem jakości, trwałości, funkcjonalności oraz parametrów technicznych</w:t>
      </w:r>
    </w:p>
    <w:p w14:paraId="1DC66AC1" w14:textId="77777777" w:rsidR="008B350D" w:rsidRPr="00C15312" w:rsidRDefault="008B350D" w:rsidP="008B350D">
      <w:pPr>
        <w:suppressAutoHyphens w:val="0"/>
        <w:overflowPunct/>
        <w:autoSpaceDE/>
        <w:spacing w:line="276" w:lineRule="auto"/>
        <w:ind w:left="360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-Wykonawca wymieni je na nowe, prawidłowe, na własny koszt </w:t>
      </w:r>
      <w:bookmarkStart w:id="0" w:name="_Hlk139277299"/>
      <w:r w:rsidRPr="00C15312">
        <w:rPr>
          <w:rFonts w:ascii="Arial Narrow" w:hAnsi="Arial Narrow" w:cs="Calibri"/>
          <w:sz w:val="22"/>
          <w:szCs w:val="22"/>
        </w:rPr>
        <w:t xml:space="preserve">w terminie nie dłuższym niż 7 dni od daty zgłoszenia pod rygorem odstąpienia od umowy i obciążenia karami umownymi przewidzianymi w § 8. </w:t>
      </w:r>
      <w:bookmarkEnd w:id="0"/>
    </w:p>
    <w:p w14:paraId="5FFA2269" w14:textId="77777777" w:rsidR="008B350D" w:rsidRPr="00C15312" w:rsidRDefault="008B350D" w:rsidP="008B350D">
      <w:pPr>
        <w:pStyle w:val="Akapitzlist"/>
        <w:numPr>
          <w:ilvl w:val="0"/>
          <w:numId w:val="4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W przypadku stwierdzenia ww. okoliczności w trakcie trwania odbioru, zamawiający ma prawo odmówić odbioru takich urządzeń, a Wykonawca wymieni je na nowe, prawidłowe w terminie nie dłuższym niż 7 dni od daty odmowy odbioru pod rygorem odstąpienia od umowy i obciążenia karami umownymi przewidzianymi w § 8. </w:t>
      </w:r>
    </w:p>
    <w:p w14:paraId="1A070E1B" w14:textId="77777777" w:rsidR="008B350D" w:rsidRPr="00C15312" w:rsidRDefault="008B350D" w:rsidP="008B350D">
      <w:pPr>
        <w:pStyle w:val="Akapitzlist"/>
        <w:numPr>
          <w:ilvl w:val="0"/>
          <w:numId w:val="17"/>
        </w:numPr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Ze strony Zamawiającego osobą do kontaktów w sprawach dotyczących przedmiotu umowy będzie </w:t>
      </w:r>
      <w:r>
        <w:rPr>
          <w:rFonts w:ascii="Arial Narrow" w:hAnsi="Arial Narrow" w:cs="Calibri"/>
          <w:sz w:val="22"/>
          <w:szCs w:val="22"/>
        </w:rPr>
        <w:t xml:space="preserve">Witold Marciniak </w:t>
      </w:r>
      <w:r w:rsidRPr="00C15312">
        <w:rPr>
          <w:rFonts w:ascii="Arial Narrow" w:hAnsi="Arial Narrow" w:cs="Calibri"/>
          <w:sz w:val="22"/>
          <w:szCs w:val="22"/>
        </w:rPr>
        <w:t xml:space="preserve"> tel. </w:t>
      </w:r>
      <w:r>
        <w:rPr>
          <w:rFonts w:ascii="Arial Narrow" w:hAnsi="Arial Narrow" w:cs="Calibri"/>
          <w:sz w:val="22"/>
          <w:szCs w:val="22"/>
        </w:rPr>
        <w:t>887101288</w:t>
      </w:r>
      <w:r w:rsidRPr="00C15312">
        <w:rPr>
          <w:rFonts w:ascii="Arial Narrow" w:hAnsi="Arial Narrow" w:cs="Calibri"/>
          <w:sz w:val="22"/>
          <w:szCs w:val="22"/>
        </w:rPr>
        <w:t xml:space="preserve"> e-mail</w:t>
      </w:r>
      <w:r>
        <w:rPr>
          <w:rFonts w:ascii="Arial Narrow" w:hAnsi="Arial Narrow" w:cs="Calibri"/>
          <w:sz w:val="22"/>
          <w:szCs w:val="22"/>
        </w:rPr>
        <w:t xml:space="preserve"> witold.marciniak@gorzowwlkp.rdos.gov.pl</w:t>
      </w:r>
    </w:p>
    <w:p w14:paraId="1BB4F43B" w14:textId="77777777" w:rsidR="008B350D" w:rsidRPr="00C15312" w:rsidRDefault="008B350D" w:rsidP="008B350D">
      <w:pPr>
        <w:numPr>
          <w:ilvl w:val="0"/>
          <w:numId w:val="17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Ze strony Wykonawcy osobą do kontaktów w sprawach dotyczących przedmiotu umowy będzie …………………………………………….. tel. ………………………………… </w:t>
      </w:r>
      <w:r w:rsidRPr="00C15312">
        <w:rPr>
          <w:rFonts w:ascii="Arial Narrow" w:hAnsi="Arial Narrow" w:cs="Calibri"/>
          <w:sz w:val="22"/>
          <w:szCs w:val="22"/>
        </w:rPr>
        <w:br/>
        <w:t>e-mail………………………………………………… .</w:t>
      </w:r>
    </w:p>
    <w:p w14:paraId="080A4DC9" w14:textId="77777777" w:rsidR="008B350D" w:rsidRPr="00C15312" w:rsidRDefault="008B350D" w:rsidP="008B350D">
      <w:pPr>
        <w:spacing w:before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C15312">
        <w:rPr>
          <w:rFonts w:ascii="Arial Narrow" w:hAnsi="Arial Narrow" w:cs="Calibri"/>
          <w:b/>
          <w:sz w:val="22"/>
          <w:szCs w:val="22"/>
        </w:rPr>
        <w:t>§ 6</w:t>
      </w:r>
    </w:p>
    <w:p w14:paraId="0E56BD0A" w14:textId="77777777" w:rsidR="008B350D" w:rsidRPr="00C15312" w:rsidRDefault="008B350D" w:rsidP="008B350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Za wykonanie Przedmiotu Umowy Strony ustalają całkowite wynagrodzenie ryczałtowe, zwane dalej „Wynagrodzeniem”, w wysokości:</w:t>
      </w:r>
    </w:p>
    <w:p w14:paraId="309ED1C5" w14:textId="77777777" w:rsidR="008B350D" w:rsidRPr="00C15312" w:rsidRDefault="008B350D" w:rsidP="008B350D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1)</w:t>
      </w:r>
      <w:r w:rsidRPr="00C15312">
        <w:rPr>
          <w:rFonts w:ascii="Arial Narrow" w:hAnsi="Arial Narrow" w:cs="Calibri"/>
          <w:sz w:val="22"/>
          <w:szCs w:val="22"/>
        </w:rPr>
        <w:tab/>
        <w:t xml:space="preserve">Zadanie 1: </w:t>
      </w:r>
      <w:r w:rsidRPr="00146128">
        <w:rPr>
          <w:rFonts w:ascii="Arial Narrow" w:hAnsi="Arial Narrow" w:cs="Calibri"/>
          <w:b/>
          <w:bCs/>
          <w:sz w:val="22"/>
          <w:szCs w:val="22"/>
        </w:rPr>
        <w:t>11.715,26 zł brutto (</w:t>
      </w:r>
      <w:r w:rsidRPr="00C15312">
        <w:rPr>
          <w:rFonts w:ascii="Arial Narrow" w:hAnsi="Arial Narrow" w:cs="Calibri"/>
          <w:sz w:val="22"/>
          <w:szCs w:val="22"/>
        </w:rPr>
        <w:t xml:space="preserve">słownie brutto: </w:t>
      </w:r>
      <w:r>
        <w:rPr>
          <w:rFonts w:ascii="Arial Narrow" w:hAnsi="Arial Narrow" w:cs="Calibri"/>
          <w:sz w:val="22"/>
          <w:szCs w:val="22"/>
        </w:rPr>
        <w:t>jedenaście tysięcy siedemset piętnaście złotych 26/100</w:t>
      </w:r>
      <w:r w:rsidRPr="00C15312">
        <w:rPr>
          <w:rFonts w:ascii="Arial Narrow" w:hAnsi="Arial Narrow" w:cs="Calibri"/>
          <w:sz w:val="22"/>
          <w:szCs w:val="22"/>
        </w:rPr>
        <w:t xml:space="preserve">), </w:t>
      </w:r>
      <w:r>
        <w:rPr>
          <w:rFonts w:ascii="Arial Narrow" w:hAnsi="Arial Narrow" w:cs="Calibri"/>
          <w:sz w:val="22"/>
          <w:szCs w:val="22"/>
        </w:rPr>
        <w:br/>
      </w:r>
      <w:r w:rsidRPr="00C15312">
        <w:rPr>
          <w:rFonts w:ascii="Arial Narrow" w:hAnsi="Arial Narrow" w:cs="Calibri"/>
          <w:sz w:val="22"/>
          <w:szCs w:val="22"/>
        </w:rPr>
        <w:t>w tym podatek VAT według obowiązujących przepisów**</w:t>
      </w:r>
      <w:r>
        <w:rPr>
          <w:rFonts w:ascii="Arial Narrow" w:hAnsi="Arial Narrow" w:cs="Calibri"/>
          <w:sz w:val="22"/>
          <w:szCs w:val="22"/>
        </w:rPr>
        <w:t>;</w:t>
      </w:r>
    </w:p>
    <w:p w14:paraId="57E241B1" w14:textId="77777777" w:rsidR="008B350D" w:rsidRPr="00C15312" w:rsidRDefault="008B350D" w:rsidP="008B350D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2)</w:t>
      </w:r>
      <w:r w:rsidRPr="00C15312">
        <w:rPr>
          <w:rFonts w:ascii="Arial Narrow" w:hAnsi="Arial Narrow" w:cs="Calibri"/>
          <w:sz w:val="22"/>
          <w:szCs w:val="22"/>
        </w:rPr>
        <w:tab/>
        <w:t xml:space="preserve">Zadanie 2: </w:t>
      </w:r>
      <w:r w:rsidRPr="00146128">
        <w:rPr>
          <w:rFonts w:ascii="Arial Narrow" w:hAnsi="Arial Narrow" w:cs="Calibri"/>
          <w:b/>
          <w:bCs/>
          <w:sz w:val="22"/>
          <w:szCs w:val="22"/>
        </w:rPr>
        <w:t>10.554,20 zł brutto</w:t>
      </w:r>
      <w:r w:rsidRPr="00C15312">
        <w:rPr>
          <w:rFonts w:ascii="Arial Narrow" w:hAnsi="Arial Narrow" w:cs="Calibri"/>
          <w:sz w:val="22"/>
          <w:szCs w:val="22"/>
        </w:rPr>
        <w:t xml:space="preserve"> (słownie brutto: </w:t>
      </w:r>
      <w:r>
        <w:rPr>
          <w:rFonts w:ascii="Arial Narrow" w:hAnsi="Arial Narrow" w:cs="Calibri"/>
          <w:sz w:val="22"/>
          <w:szCs w:val="22"/>
        </w:rPr>
        <w:t>dziesięć tysięcy pięćset pięćdziesiąt cztery</w:t>
      </w:r>
      <w:r w:rsidRPr="00C15312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20</w:t>
      </w:r>
      <w:r w:rsidRPr="00C15312">
        <w:rPr>
          <w:rFonts w:ascii="Arial Narrow" w:hAnsi="Arial Narrow" w:cs="Calibri"/>
          <w:sz w:val="22"/>
          <w:szCs w:val="22"/>
        </w:rPr>
        <w:t>/100 złotych), w tym podatek VAT według obowiązujących przepisów**.</w:t>
      </w:r>
    </w:p>
    <w:p w14:paraId="1DFEF5F3" w14:textId="77777777" w:rsidR="008B350D" w:rsidRPr="00C15312" w:rsidRDefault="008B350D" w:rsidP="008B350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Wynagrodzenie określone w ust. 1 jest wynagrodzeniem zryczałtowanym i obejmuje wszystkie koszty związane z realizacją przedmiotu Umowy, z uwzględnieniem wszystkich opłat i podatków, w tym należny podatek VAT (dla podmiotów będących płatnikami podatku) oraz ryzyko Wykonawcy z tytułu oszacowania wszelkich kosztów związanych z dostarczeniem urządzeń, a także oddziaływania innych czynników mających lub mogących mieć wpływ na koszty. </w:t>
      </w:r>
    </w:p>
    <w:p w14:paraId="592E2C2A" w14:textId="77777777" w:rsidR="008B350D" w:rsidRPr="00C15312" w:rsidRDefault="008B350D" w:rsidP="008B350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lastRenderedPageBreak/>
        <w:t>Wynagrodzenie, o którym mowa w ust. 1 Zamawiający zapłaci przelewem w terminie 21 dni kalendarzowych licząc od dnia otrzymania przez Zamawiającego prawidłowo wystawionej faktury VAT, przy czym jako dzień zapłaty Strony ustalają dzień wydania dyspozycji przelewu z rachunku bankowego Zamawiającego.</w:t>
      </w:r>
    </w:p>
    <w:p w14:paraId="5B612CA2" w14:textId="77777777" w:rsidR="008B350D" w:rsidRPr="00C15312" w:rsidRDefault="008B350D" w:rsidP="008B350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Podstawą wystawienia faktury na kwotę, o której mowa w ust. 1 jest podpisanie przez Zamawiającego protokołu zdawczo-odbiorczego bez wad na wskazane zadanie.</w:t>
      </w:r>
    </w:p>
    <w:p w14:paraId="39FA39D7" w14:textId="77777777" w:rsidR="008B350D" w:rsidRPr="00C15312" w:rsidRDefault="008B350D" w:rsidP="008B350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Zapłata Wynagrodzenia nastąpi w formie przelewu na rachunek bankowy Wykonawcy </w:t>
      </w:r>
      <w:r>
        <w:rPr>
          <w:rFonts w:ascii="Arial Narrow" w:hAnsi="Arial Narrow" w:cs="Calibri"/>
          <w:sz w:val="22"/>
          <w:szCs w:val="22"/>
        </w:rPr>
        <w:br/>
      </w:r>
      <w:r w:rsidRPr="00C15312">
        <w:rPr>
          <w:rFonts w:ascii="Arial Narrow" w:hAnsi="Arial Narrow" w:cs="Calibri"/>
          <w:sz w:val="22"/>
          <w:szCs w:val="22"/>
        </w:rPr>
        <w:t>o numerze:…………………………… w banku……….. Strony ustalają, że zmiana numeru rachunku bankowego nie wymaga aneksu do umowy, a wymaga jedynie pisemnego zawiadomienia Zamawiającego przez Wykonawcę (w formie pisemnej lub elektronicznej z podpisem kwalifikowanym).</w:t>
      </w:r>
    </w:p>
    <w:p w14:paraId="4F89B1AA" w14:textId="77777777" w:rsidR="008B350D" w:rsidRPr="00C15312" w:rsidRDefault="008B350D" w:rsidP="008B350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Zamawiający ma prawo do zakwestionowania prawidłowości przedstawionej faktury VAT, o czym niezwłocznie poinformuje Wykonawcę. Do czasu wyjaśnienia wątpliwości przekazanie środków na pokrycie zakwestionowanej faktury będzie wstrzymane, bez negatywnych skutków finansowych dla Zamawiającego.</w:t>
      </w:r>
    </w:p>
    <w:p w14:paraId="7071A850" w14:textId="77777777" w:rsidR="008B350D" w:rsidRPr="00C15312" w:rsidRDefault="008B350D" w:rsidP="008B350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t xml:space="preserve">Zamawiający wyraża zgodę na doręczenie faktury: </w:t>
      </w:r>
    </w:p>
    <w:p w14:paraId="5352F1EF" w14:textId="77777777" w:rsidR="008B350D" w:rsidRPr="00C15312" w:rsidRDefault="008B350D" w:rsidP="008B350D">
      <w:pPr>
        <w:numPr>
          <w:ilvl w:val="0"/>
          <w:numId w:val="8"/>
        </w:numPr>
        <w:suppressAutoHyphens w:val="0"/>
        <w:overflowPunct/>
        <w:autoSpaceDE/>
        <w:spacing w:after="120" w:line="276" w:lineRule="auto"/>
        <w:jc w:val="both"/>
        <w:rPr>
          <w:rFonts w:ascii="Arial Narrow" w:eastAsia="Calibri" w:hAnsi="Arial Narrow" w:cs="Calibri"/>
          <w:sz w:val="22"/>
          <w:szCs w:val="22"/>
          <w:lang w:eastAsia="pl-PL"/>
        </w:rPr>
      </w:pPr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t xml:space="preserve">w formie papierowej do siedziby Zamawiającego: Regionalna Dyrekcja Ochrony Środowiska w Gorzowie Wielkopolskim, ul. Jagiellończyka 13, 66-400 Gorzów Wlkp. </w:t>
      </w:r>
    </w:p>
    <w:p w14:paraId="301834D1" w14:textId="77777777" w:rsidR="008B350D" w:rsidRPr="00C15312" w:rsidRDefault="008B350D" w:rsidP="008B350D">
      <w:pPr>
        <w:numPr>
          <w:ilvl w:val="0"/>
          <w:numId w:val="8"/>
        </w:numPr>
        <w:suppressAutoHyphens w:val="0"/>
        <w:overflowPunct/>
        <w:autoSpaceDE/>
        <w:spacing w:after="120" w:line="276" w:lineRule="auto"/>
        <w:jc w:val="both"/>
        <w:rPr>
          <w:rFonts w:ascii="Arial Narrow" w:eastAsia="Calibri" w:hAnsi="Arial Narrow" w:cs="Calibri"/>
          <w:sz w:val="22"/>
          <w:szCs w:val="22"/>
          <w:lang w:eastAsia="pl-PL"/>
        </w:rPr>
      </w:pPr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t xml:space="preserve">drogą elektroniczną na adres: </w:t>
      </w:r>
      <w:hyperlink r:id="rId7" w:history="1">
        <w:r w:rsidRPr="00C15312">
          <w:rPr>
            <w:rStyle w:val="Hipercze"/>
            <w:rFonts w:ascii="Arial Narrow" w:eastAsia="Calibri" w:hAnsi="Arial Narrow" w:cs="Calibri"/>
            <w:color w:val="auto"/>
            <w:sz w:val="22"/>
            <w:szCs w:val="22"/>
            <w:lang w:eastAsia="pl-PL"/>
          </w:rPr>
          <w:t>sekretariat@gorzowwlkp.rdos.gov.pl</w:t>
        </w:r>
      </w:hyperlink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t xml:space="preserve">; </w:t>
      </w:r>
    </w:p>
    <w:p w14:paraId="2BAF0B58" w14:textId="77777777" w:rsidR="008B350D" w:rsidRPr="00C15312" w:rsidRDefault="008B350D" w:rsidP="008B350D">
      <w:pPr>
        <w:numPr>
          <w:ilvl w:val="0"/>
          <w:numId w:val="8"/>
        </w:numPr>
        <w:suppressAutoHyphens w:val="0"/>
        <w:overflowPunct/>
        <w:autoSpaceDE/>
        <w:spacing w:after="120" w:line="276" w:lineRule="auto"/>
        <w:jc w:val="both"/>
        <w:rPr>
          <w:rFonts w:ascii="Arial Narrow" w:eastAsia="Calibri" w:hAnsi="Arial Narrow" w:cs="Calibri"/>
          <w:sz w:val="22"/>
          <w:szCs w:val="22"/>
          <w:lang w:eastAsia="pl-PL"/>
        </w:rPr>
      </w:pPr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t xml:space="preserve">w formie ustrukturyzowanego dokumentu elektronicznego złożonego za pośrednictwem Platformy Elektronicznego Fakturowania, zwanej dalej „PEF”, zgodnie z ustawą z dnia 9 listopada 2018 r. </w:t>
      </w:r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br/>
        <w:t xml:space="preserve">o elektronicznym fakturowaniu w zamówieniach publicznych, koncesjach na roboty budowlane lub usługi oraz partnerstwie publiczno-prywatnym (Dz. U. z 2020 r. poz. 1666, z </w:t>
      </w:r>
      <w:proofErr w:type="spellStart"/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t>późn</w:t>
      </w:r>
      <w:proofErr w:type="spellEnd"/>
      <w:r w:rsidRPr="00C15312">
        <w:rPr>
          <w:rFonts w:ascii="Arial Narrow" w:eastAsia="Calibri" w:hAnsi="Arial Narrow" w:cs="Calibri"/>
          <w:sz w:val="22"/>
          <w:szCs w:val="22"/>
          <w:lang w:eastAsia="pl-PL"/>
        </w:rPr>
        <w:t>. zm.).</w:t>
      </w:r>
    </w:p>
    <w:p w14:paraId="75530B81" w14:textId="77777777" w:rsidR="008B350D" w:rsidRPr="00C15312" w:rsidRDefault="008B350D" w:rsidP="008B350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Wszelkie postanowienia Umowy odnoszące się do faktury Wykonawcy mają także odpowiednie zastosowanie w przypadku wystawienia przez niego rachunku, jeżeli Wykonawca zgodnie zobowiązującymi przepisami prawa posługuje się tą formą dokumentu.</w:t>
      </w:r>
    </w:p>
    <w:p w14:paraId="0DED3A38" w14:textId="77777777" w:rsidR="008B350D" w:rsidRPr="00C15312" w:rsidRDefault="008B350D" w:rsidP="008B350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Zamawiający oświadcza, że jest podmiotem zaliczanym do sektora finansów publicznych w rozumieniu ustawy z dnia 27 sierpnia 2009 r. o finansach publicznych (</w:t>
      </w:r>
      <w:proofErr w:type="spellStart"/>
      <w:r w:rsidRPr="00C15312">
        <w:rPr>
          <w:rFonts w:ascii="Arial Narrow" w:hAnsi="Arial Narrow" w:cs="Calibri"/>
          <w:sz w:val="22"/>
          <w:szCs w:val="22"/>
        </w:rPr>
        <w:t>t.j</w:t>
      </w:r>
      <w:proofErr w:type="spellEnd"/>
      <w:r w:rsidRPr="00C15312">
        <w:rPr>
          <w:rFonts w:ascii="Arial Narrow" w:hAnsi="Arial Narrow" w:cs="Calibri"/>
          <w:sz w:val="22"/>
          <w:szCs w:val="22"/>
        </w:rPr>
        <w:t xml:space="preserve">. Dz. U. z 2022 r. poz. 1634 z </w:t>
      </w:r>
      <w:proofErr w:type="spellStart"/>
      <w:r w:rsidRPr="00C15312">
        <w:rPr>
          <w:rFonts w:ascii="Arial Narrow" w:hAnsi="Arial Narrow" w:cs="Calibri"/>
          <w:sz w:val="22"/>
          <w:szCs w:val="22"/>
        </w:rPr>
        <w:t>późn</w:t>
      </w:r>
      <w:proofErr w:type="spellEnd"/>
      <w:r w:rsidRPr="00C15312">
        <w:rPr>
          <w:rFonts w:ascii="Arial Narrow" w:hAnsi="Arial Narrow" w:cs="Calibri"/>
          <w:sz w:val="22"/>
          <w:szCs w:val="22"/>
        </w:rPr>
        <w:t>. zm.).</w:t>
      </w:r>
    </w:p>
    <w:p w14:paraId="60DF2E9D" w14:textId="77777777" w:rsidR="008B350D" w:rsidRPr="00C15312" w:rsidRDefault="008B350D" w:rsidP="008B350D">
      <w:pPr>
        <w:spacing w:before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C15312">
        <w:rPr>
          <w:rFonts w:ascii="Arial Narrow" w:hAnsi="Arial Narrow" w:cs="Calibri"/>
          <w:b/>
          <w:sz w:val="22"/>
          <w:szCs w:val="22"/>
        </w:rPr>
        <w:t>§ 7</w:t>
      </w:r>
    </w:p>
    <w:p w14:paraId="6D0C26AE" w14:textId="77777777" w:rsidR="008B350D" w:rsidRPr="00C15312" w:rsidRDefault="008B350D" w:rsidP="008B350D">
      <w:pPr>
        <w:numPr>
          <w:ilvl w:val="0"/>
          <w:numId w:val="15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Zamawiającemu przysługuje prawo odstąpienia od umowy gdy:</w:t>
      </w:r>
    </w:p>
    <w:p w14:paraId="0634E5C3" w14:textId="77777777" w:rsidR="008B350D" w:rsidRPr="00C15312" w:rsidRDefault="008B350D" w:rsidP="008B350D">
      <w:pPr>
        <w:pStyle w:val="Akapitzlist"/>
        <w:numPr>
          <w:ilvl w:val="0"/>
          <w:numId w:val="16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Wykonawca opóźnia się z usunięciem wad i/lub usterek więcej niż 7 dni od terminów określonych w § 5 ust 3 i 4,     </w:t>
      </w:r>
    </w:p>
    <w:p w14:paraId="365F29C1" w14:textId="77777777" w:rsidR="008B350D" w:rsidRPr="00C15312" w:rsidRDefault="008B350D" w:rsidP="008B350D">
      <w:pPr>
        <w:pStyle w:val="Akapitzlist"/>
        <w:numPr>
          <w:ilvl w:val="0"/>
          <w:numId w:val="16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Wykonawca nie realizuje zamówienia zgodnie z umową lub też nienależycie wykonuje swoje zobowiązania umowne i pomimo pisemnego lub przesłanego droga elektroniczną wezwania otrzymanego od Zamawiającego nie przystąpił do realizacji umowy zgodnie z jej warunkami - w terminie 14 dni od dnia stwierdzenia przez Zamawiającego danej okoliczności.</w:t>
      </w:r>
    </w:p>
    <w:p w14:paraId="7BD1A8A0" w14:textId="77777777" w:rsidR="008B350D" w:rsidRPr="00C15312" w:rsidRDefault="008B350D" w:rsidP="008B350D">
      <w:pPr>
        <w:pStyle w:val="Akapitzlist"/>
        <w:numPr>
          <w:ilvl w:val="0"/>
          <w:numId w:val="15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Wykonawcy przysługuje prawo odstąpienia od umowy, jeżeli Zamawiający odmawia bez wskazania uzasadnionej przyczyny odbioru dostarczonych urządzeń i pomimo pisemnego lub przesłanego drogą elektroniczną wezwania nie przystąpił do czynności odbioru - w terminie 14 dni od dnia upływu terminu wyznaczonego przez Wykonawcę w w/w wezwaniu na przystąpienie przez Zamawiającego do odbioru dostarczonych urządzeń.</w:t>
      </w:r>
    </w:p>
    <w:p w14:paraId="353F0853" w14:textId="77777777" w:rsidR="008B350D" w:rsidRPr="00C15312" w:rsidRDefault="008B350D" w:rsidP="008B350D">
      <w:pPr>
        <w:numPr>
          <w:ilvl w:val="0"/>
          <w:numId w:val="15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Odstąpienie od umowy, o którym mowa w ust. 1 i 2, powinno nastąpić w formie pisemnej pod rygorem nieważności takiego oświadczenia i powinno zawierać uzasadnienie.</w:t>
      </w:r>
    </w:p>
    <w:p w14:paraId="4E2F17EA" w14:textId="77777777" w:rsidR="008B350D" w:rsidRPr="00C15312" w:rsidRDefault="008B350D" w:rsidP="008B350D">
      <w:pPr>
        <w:spacing w:before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C15312">
        <w:rPr>
          <w:rFonts w:ascii="Arial Narrow" w:hAnsi="Arial Narrow" w:cs="Calibri"/>
          <w:b/>
          <w:sz w:val="22"/>
          <w:szCs w:val="22"/>
        </w:rPr>
        <w:t>§ 8</w:t>
      </w:r>
    </w:p>
    <w:p w14:paraId="7FB55BF2" w14:textId="77777777" w:rsidR="008B350D" w:rsidRPr="00C15312" w:rsidRDefault="008B350D" w:rsidP="008B350D">
      <w:pPr>
        <w:numPr>
          <w:ilvl w:val="0"/>
          <w:numId w:val="13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Strony postanawiają, że obowiązującą je formę odszkodowania stanowią kary umowne.</w:t>
      </w:r>
    </w:p>
    <w:p w14:paraId="6B95615A" w14:textId="77777777" w:rsidR="008B350D" w:rsidRPr="00C15312" w:rsidRDefault="008B350D" w:rsidP="008B350D">
      <w:pPr>
        <w:numPr>
          <w:ilvl w:val="0"/>
          <w:numId w:val="13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Wykonawca płaci Zamawiającemu kary umowne:</w:t>
      </w:r>
    </w:p>
    <w:p w14:paraId="5CC49F12" w14:textId="77777777" w:rsidR="008B350D" w:rsidRPr="00C15312" w:rsidRDefault="008B350D" w:rsidP="008B350D">
      <w:pPr>
        <w:numPr>
          <w:ilvl w:val="0"/>
          <w:numId w:val="14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lastRenderedPageBreak/>
        <w:t>za opóźnienie w wykonaniu przedmiotu zamówienia, w wysokości 0,5% wynagrodzenia umownego brutto za całość przedmiotu zamówienia określonego w § 6 ust. 1 za każdy dzień opóźnienia;</w:t>
      </w:r>
    </w:p>
    <w:p w14:paraId="7E176C99" w14:textId="77777777" w:rsidR="008B350D" w:rsidRPr="00C15312" w:rsidRDefault="008B350D" w:rsidP="008B350D">
      <w:pPr>
        <w:numPr>
          <w:ilvl w:val="0"/>
          <w:numId w:val="14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w przypadku stwierdzenia okoliczności, o których mowa w § 5 ust. 4 Wykonawca zapłaci Zamawiającemu karę umowna w wysokości 100,00 zł za każde dostarczone urządzenie nie spełniające wymagań tam określonych;</w:t>
      </w:r>
    </w:p>
    <w:p w14:paraId="63AE1B79" w14:textId="77777777" w:rsidR="008B350D" w:rsidRPr="00C15312" w:rsidRDefault="008B350D" w:rsidP="008B350D">
      <w:pPr>
        <w:numPr>
          <w:ilvl w:val="0"/>
          <w:numId w:val="14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za opóźnienie w wymianie, o której mowa w § 5 ust. 4 w wysokości 0,5% wynagrodzenia umownego brutto za całość przedmiotu zamówienia określonego w § 6 ust. 1, za każdy dzień opóźnienia licząc od ustalonego w § 5 ust.4 terminu; </w:t>
      </w:r>
    </w:p>
    <w:p w14:paraId="2960CE65" w14:textId="77777777" w:rsidR="008B350D" w:rsidRPr="00C15312" w:rsidRDefault="008B350D" w:rsidP="008B350D">
      <w:pPr>
        <w:numPr>
          <w:ilvl w:val="0"/>
          <w:numId w:val="14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za opóźnienie w usunięciu wad i usterek zgłoszonych w okresie gwarancji lub rękojmi w wysokości 0,5% wynagrodzenia umownego brutto za całość przedmiotu zamówienia określonego w § 6 ust. 1 , za każdy dzień opóźnienia licząc od ustalonych w §4 ust.5 terminów usunięcia wad/usterek</w:t>
      </w:r>
    </w:p>
    <w:p w14:paraId="01DABF94" w14:textId="77777777" w:rsidR="008B350D" w:rsidRPr="00C15312" w:rsidRDefault="008B350D" w:rsidP="008B350D">
      <w:pPr>
        <w:numPr>
          <w:ilvl w:val="0"/>
          <w:numId w:val="14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za odstąpienie od umowy przez Wykonawcę lub Zamawiającego z przyczyn zależnych od strony odstępującej zgodnie z §7 w wysokości 10% wynagrodzenia umownego brutto za całość przedmiotu zamówienia określonego w § 6 ust. 1 .</w:t>
      </w:r>
    </w:p>
    <w:p w14:paraId="3FF43DCC" w14:textId="77777777" w:rsidR="008B350D" w:rsidRPr="00C15312" w:rsidRDefault="008B350D" w:rsidP="008B350D">
      <w:pPr>
        <w:numPr>
          <w:ilvl w:val="0"/>
          <w:numId w:val="13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Poprzez podpisanie niniejszej umowy, Wykonawca wyraża zgodę na potrącenie naliczonych kar umownych </w:t>
      </w:r>
      <w:r w:rsidRPr="00C15312">
        <w:rPr>
          <w:rFonts w:ascii="Arial Narrow" w:hAnsi="Arial Narrow" w:cs="Calibri"/>
          <w:sz w:val="22"/>
          <w:szCs w:val="22"/>
        </w:rPr>
        <w:br/>
        <w:t>z wynagrodzenia określonego w § 6 ust. 1.</w:t>
      </w:r>
    </w:p>
    <w:p w14:paraId="17F39B53" w14:textId="77777777" w:rsidR="008B350D" w:rsidRPr="00C15312" w:rsidRDefault="008B350D" w:rsidP="008B350D">
      <w:pPr>
        <w:numPr>
          <w:ilvl w:val="0"/>
          <w:numId w:val="13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Strony zastrzegają sobie prawo do odszkodowania uzupełniającego podnoszącego wysokość kar umownych do wysokości rzeczywiście poniesionej szkody na ogólnych zasadach art. 471 kodeksu cywilnego.</w:t>
      </w:r>
    </w:p>
    <w:p w14:paraId="779A6BF5" w14:textId="77777777" w:rsidR="008B350D" w:rsidRPr="00C3493B" w:rsidRDefault="008B350D" w:rsidP="008B350D">
      <w:pPr>
        <w:numPr>
          <w:ilvl w:val="0"/>
          <w:numId w:val="13"/>
        </w:numPr>
        <w:suppressAutoHyphens w:val="0"/>
        <w:overflowPunct/>
        <w:autoSpaceDE/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Strony uzgadniają że kary umowne przewidziane w niniejszej umowie potrącane będą z wystawianej przez Wykonawcę faktury, a gdyby okazało się to niemożliwe, Wykonawca zobowiązany będzie do zapłaty kar na rachunek Zamawiającego w ciągu 21 dni od dnia otrzymania noty obciążeniowej.</w:t>
      </w:r>
    </w:p>
    <w:p w14:paraId="7A2C87AB" w14:textId="77777777" w:rsidR="008B350D" w:rsidRPr="00C15312" w:rsidRDefault="008B350D" w:rsidP="008B350D">
      <w:pPr>
        <w:spacing w:before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C15312">
        <w:rPr>
          <w:rFonts w:ascii="Arial Narrow" w:hAnsi="Arial Narrow" w:cs="Calibri"/>
          <w:b/>
          <w:sz w:val="22"/>
          <w:szCs w:val="22"/>
        </w:rPr>
        <w:t>§ 9</w:t>
      </w:r>
    </w:p>
    <w:p w14:paraId="195D9A18" w14:textId="77777777" w:rsidR="008B350D" w:rsidRPr="00C15312" w:rsidRDefault="008B350D" w:rsidP="008B350D">
      <w:pPr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Zamawiający posiada certyfikat Zarządzania Środowiskowego, zgodnego z EMAS, w oparciu </w:t>
      </w:r>
      <w:r w:rsidRPr="00C15312">
        <w:rPr>
          <w:rFonts w:ascii="Arial Narrow" w:hAnsi="Arial Narrow" w:cs="Calibri"/>
          <w:sz w:val="22"/>
          <w:szCs w:val="22"/>
        </w:rPr>
        <w:br/>
        <w:t>o Politykę Środowiskową zatwierdzoną przez Regionalnego Dyrektora Ochrony Środowiska w Gorzowie Wielkopolskim.</w:t>
      </w:r>
    </w:p>
    <w:p w14:paraId="36ED3EA5" w14:textId="77777777" w:rsidR="008B350D" w:rsidRPr="00C15312" w:rsidRDefault="008B350D" w:rsidP="008B350D">
      <w:pPr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Wykonawca oświadcza, że zapoznał się z treścią Polityki Środowiskowej Zamawiającego umieszczonej na jego stronie internetowej pod adresem: </w:t>
      </w:r>
      <w:hyperlink r:id="rId8" w:history="1">
        <w:r w:rsidRPr="00C15312">
          <w:rPr>
            <w:rStyle w:val="Hipercze"/>
            <w:rFonts w:ascii="Arial Narrow" w:eastAsiaTheme="majorEastAsia" w:hAnsi="Arial Narrow"/>
            <w:color w:val="auto"/>
            <w:sz w:val="22"/>
            <w:szCs w:val="22"/>
          </w:rPr>
          <w:t>https://www.gov.pl/web/rdos-gorzow-wielkopolski/system-ekozarzadzania-i-audytu-emas2</w:t>
        </w:r>
      </w:hyperlink>
      <w:r w:rsidRPr="00C15312">
        <w:rPr>
          <w:rFonts w:ascii="Arial Narrow" w:hAnsi="Arial Narrow" w:cs="Calibri"/>
          <w:sz w:val="22"/>
          <w:szCs w:val="22"/>
        </w:rPr>
        <w:t>, a także że jest świadomy znaczenia zgodności z Polityką środowiskową przy realizacji postanowień Umowy.</w:t>
      </w:r>
    </w:p>
    <w:p w14:paraId="4689150F" w14:textId="77777777" w:rsidR="008B350D" w:rsidRPr="00C15312" w:rsidRDefault="008B350D" w:rsidP="008B350D">
      <w:pPr>
        <w:spacing w:before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C15312">
        <w:rPr>
          <w:rFonts w:ascii="Arial Narrow" w:hAnsi="Arial Narrow" w:cs="Calibri"/>
          <w:b/>
          <w:sz w:val="22"/>
          <w:szCs w:val="22"/>
        </w:rPr>
        <w:t>§ 10</w:t>
      </w:r>
    </w:p>
    <w:p w14:paraId="13F9C77B" w14:textId="77777777" w:rsidR="008B350D" w:rsidRPr="00C15312" w:rsidRDefault="008B350D" w:rsidP="008B350D">
      <w:pPr>
        <w:numPr>
          <w:ilvl w:val="0"/>
          <w:numId w:val="3"/>
        </w:num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Zamawiający przewiduje możliwość zmiany postanowień Umowy w stosunku do treści Oferty, na podstawie której dokonano wyboru Wykonawcy w przypadku wystąpienia, co najmniej jednej z okoliczności wymienionych poniżej, z uwzględnieniem podawanych warunków ich wprowadzenia:</w:t>
      </w:r>
    </w:p>
    <w:p w14:paraId="706663CA" w14:textId="77777777" w:rsidR="008B350D" w:rsidRPr="00C15312" w:rsidRDefault="008B350D" w:rsidP="008B350D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zmiana terminu realizacji przedmiotu Umowy - przyczyny zewnętrzne niezależne od Wykonawcy skutkujące niemożliwością dotrzymania terminów wynikających z Umowy, jednak nie dłużej niż o kolejne 15 dni liczone od terminu ustalonego w </w:t>
      </w:r>
      <w:r w:rsidRPr="00C15312">
        <w:rPr>
          <w:rFonts w:ascii="Arial Narrow" w:hAnsi="Arial Narrow" w:cs="Calibri"/>
          <w:sz w:val="22"/>
          <w:szCs w:val="22"/>
        </w:rPr>
        <w:sym w:font="Times New Roman" w:char="00A7"/>
      </w:r>
      <w:r w:rsidRPr="00C15312">
        <w:rPr>
          <w:rFonts w:ascii="Arial Narrow" w:hAnsi="Arial Narrow" w:cs="Calibri"/>
          <w:sz w:val="22"/>
          <w:szCs w:val="22"/>
        </w:rPr>
        <w:t xml:space="preserve"> 2 ust.1,</w:t>
      </w:r>
    </w:p>
    <w:p w14:paraId="230F3FBC" w14:textId="77777777" w:rsidR="008B350D" w:rsidRPr="00C15312" w:rsidRDefault="008B350D" w:rsidP="008B350D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zmiana sposobu rozliczania umowy lub dokonywania płatności na rzecz Wykonawcy na skutek zmian przepisów prawnych; </w:t>
      </w:r>
    </w:p>
    <w:p w14:paraId="1B0CD2CF" w14:textId="77777777" w:rsidR="008B350D" w:rsidRPr="00C15312" w:rsidRDefault="008B350D" w:rsidP="008B350D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zmiana w przypadku zaprzestania wytwarzania produktu objętego umową, w tym czasowego wstrzymania produkcji, pod warunkiem iż odpowiednik jest tej samej lub wyższej jakości, za cenę nie wyższą niż cena produktu objętego umową,</w:t>
      </w:r>
    </w:p>
    <w:p w14:paraId="56001BED" w14:textId="77777777" w:rsidR="008B350D" w:rsidRPr="00C15312" w:rsidRDefault="008B350D" w:rsidP="008B350D">
      <w:pPr>
        <w:numPr>
          <w:ilvl w:val="0"/>
          <w:numId w:val="3"/>
        </w:num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lastRenderedPageBreak/>
        <w:t xml:space="preserve">Zmiany w Umowie, stosownie do postanowień ust. 1 powyżej, będą dokonywane po uzgodnieniu ich zakresu </w:t>
      </w:r>
      <w:r w:rsidRPr="00C15312">
        <w:rPr>
          <w:rFonts w:ascii="Arial Narrow" w:hAnsi="Arial Narrow" w:cs="Calibri"/>
          <w:sz w:val="22"/>
          <w:szCs w:val="22"/>
        </w:rPr>
        <w:br/>
        <w:t>i warunków przez Strony w drodze pisemnego aneksu do Umowy pod rygorem nieważności. W odpowiedzi na pisemny wniosek jednej ze Stron o zmianę Umowy, który powinien zawierać przynajmniej wskazanie zakresu proponowanych zmian oraz szczegółowego uzasadnienia ich wprowadzenia, druga Strona powinna wskazać, czy zmiana Umowy jest w jej ocenie możliwa i na jakich warunkach może nastąpić.</w:t>
      </w:r>
    </w:p>
    <w:p w14:paraId="5D3C2CEF" w14:textId="77777777" w:rsidR="008B350D" w:rsidRPr="00C15312" w:rsidRDefault="008B350D" w:rsidP="008B350D">
      <w:pPr>
        <w:spacing w:before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C15312">
        <w:rPr>
          <w:rFonts w:ascii="Arial Narrow" w:hAnsi="Arial Narrow" w:cs="Calibri"/>
          <w:b/>
          <w:sz w:val="22"/>
          <w:szCs w:val="22"/>
        </w:rPr>
        <w:t>§ 11</w:t>
      </w:r>
    </w:p>
    <w:p w14:paraId="6894C4DB" w14:textId="77777777" w:rsidR="008B350D" w:rsidRPr="00C15312" w:rsidRDefault="008B350D" w:rsidP="008B350D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Wszelkie zmiany do niniejszej umowy wymagają formy pisemnej pod rygorem jej nieważności.</w:t>
      </w:r>
    </w:p>
    <w:p w14:paraId="2E510550" w14:textId="77777777" w:rsidR="008B350D" w:rsidRPr="00C15312" w:rsidRDefault="008B350D" w:rsidP="008B350D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 xml:space="preserve">W sprawach nieuregulowanych niniejszą umową </w:t>
      </w:r>
      <w:r w:rsidRPr="00C15312">
        <w:rPr>
          <w:rFonts w:ascii="Arial Narrow" w:hAnsi="Arial Narrow" w:cs="Calibri"/>
          <w:bCs/>
          <w:sz w:val="22"/>
          <w:szCs w:val="22"/>
        </w:rPr>
        <w:t>mają</w:t>
      </w:r>
      <w:r w:rsidRPr="00C15312">
        <w:rPr>
          <w:rFonts w:ascii="Arial Narrow" w:hAnsi="Arial Narrow" w:cs="Calibri"/>
          <w:sz w:val="22"/>
          <w:szCs w:val="22"/>
        </w:rPr>
        <w:t xml:space="preserve"> zastosowanie przepisy Kodeksu cywilnego.</w:t>
      </w:r>
    </w:p>
    <w:p w14:paraId="75459C49" w14:textId="77777777" w:rsidR="008B350D" w:rsidRPr="00C15312" w:rsidRDefault="008B350D" w:rsidP="008B350D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C15312">
        <w:rPr>
          <w:rFonts w:ascii="Arial Narrow" w:hAnsi="Arial Narrow" w:cs="Calibri"/>
          <w:bCs/>
          <w:sz w:val="22"/>
          <w:szCs w:val="22"/>
        </w:rPr>
        <w:t xml:space="preserve">Sądem właściwym do rozpoznawania sprawy jest sąd powszechny w Gorzowie Wielkopolskim. </w:t>
      </w:r>
    </w:p>
    <w:p w14:paraId="0A898EA4" w14:textId="77777777" w:rsidR="008B350D" w:rsidRPr="00C15312" w:rsidRDefault="008B350D" w:rsidP="008B350D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C15312">
        <w:rPr>
          <w:rFonts w:ascii="Arial Narrow" w:hAnsi="Arial Narrow" w:cs="Calibri"/>
          <w:sz w:val="22"/>
          <w:szCs w:val="22"/>
        </w:rPr>
        <w:t>Umowę sporządzono w czterech jednobrzmiących egzemplarzach, trzy dla Zamawiającego i jeden dla Wykonawcy.</w:t>
      </w:r>
    </w:p>
    <w:p w14:paraId="5A31CF44" w14:textId="77777777" w:rsidR="008B350D" w:rsidRPr="00C15312" w:rsidRDefault="008B350D" w:rsidP="008B350D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C15312">
        <w:rPr>
          <w:rFonts w:ascii="Arial Narrow" w:hAnsi="Arial Narrow" w:cs="Calibri"/>
          <w:bCs/>
          <w:sz w:val="22"/>
          <w:szCs w:val="22"/>
        </w:rPr>
        <w:t>Integralną część umowy stanowią:</w:t>
      </w:r>
    </w:p>
    <w:p w14:paraId="43E94B8E" w14:textId="77777777" w:rsidR="008B350D" w:rsidRPr="00C15312" w:rsidRDefault="008B350D" w:rsidP="008B350D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C15312">
        <w:rPr>
          <w:rFonts w:ascii="Arial Narrow" w:hAnsi="Arial Narrow" w:cs="Calibri"/>
          <w:bCs/>
          <w:sz w:val="22"/>
          <w:szCs w:val="22"/>
        </w:rPr>
        <w:t>Załącznik nr 1 Szczegółowy opis przedmiotu zamówienia,</w:t>
      </w:r>
    </w:p>
    <w:p w14:paraId="680456FB" w14:textId="77777777" w:rsidR="008B350D" w:rsidRPr="00C15312" w:rsidRDefault="008B350D" w:rsidP="008B350D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C15312">
        <w:rPr>
          <w:rFonts w:ascii="Arial Narrow" w:hAnsi="Arial Narrow" w:cs="Calibri"/>
          <w:bCs/>
          <w:sz w:val="22"/>
          <w:szCs w:val="22"/>
        </w:rPr>
        <w:t xml:space="preserve">Załącznik nr 2 Oferta złożona przez Wykonawcę z dnia </w:t>
      </w:r>
      <w:r>
        <w:rPr>
          <w:rFonts w:ascii="Arial Narrow" w:hAnsi="Arial Narrow" w:cs="Calibri"/>
          <w:bCs/>
          <w:sz w:val="22"/>
          <w:szCs w:val="22"/>
        </w:rPr>
        <w:t xml:space="preserve">14.10.2024 </w:t>
      </w:r>
      <w:r w:rsidRPr="00C15312">
        <w:rPr>
          <w:rFonts w:ascii="Arial Narrow" w:hAnsi="Arial Narrow" w:cs="Calibri"/>
          <w:bCs/>
          <w:sz w:val="22"/>
          <w:szCs w:val="22"/>
        </w:rPr>
        <w:t>r.,</w:t>
      </w:r>
    </w:p>
    <w:p w14:paraId="0989D791" w14:textId="77777777" w:rsidR="008B350D" w:rsidRPr="00C15312" w:rsidRDefault="008B350D" w:rsidP="008B350D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C15312">
        <w:rPr>
          <w:rFonts w:ascii="Arial Narrow" w:hAnsi="Arial Narrow" w:cs="Calibri"/>
          <w:bCs/>
          <w:sz w:val="22"/>
          <w:szCs w:val="22"/>
        </w:rPr>
        <w:t>Załącznik nr 3 Protokół zdawczo-odbiorczy</w:t>
      </w:r>
    </w:p>
    <w:p w14:paraId="081F9D3C" w14:textId="77777777" w:rsidR="008B350D" w:rsidRPr="00C15312" w:rsidRDefault="008B350D" w:rsidP="008B35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Calibri"/>
          <w:b/>
          <w:sz w:val="22"/>
          <w:szCs w:val="22"/>
        </w:rPr>
      </w:pPr>
    </w:p>
    <w:p w14:paraId="3FDFCC2E" w14:textId="77777777" w:rsidR="008B350D" w:rsidRPr="00C15312" w:rsidRDefault="008B350D" w:rsidP="008B350D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</w:p>
    <w:p w14:paraId="07A8E232" w14:textId="77777777" w:rsidR="008B350D" w:rsidRPr="00C15312" w:rsidRDefault="008B350D" w:rsidP="008B350D">
      <w:pPr>
        <w:spacing w:line="276" w:lineRule="auto"/>
        <w:jc w:val="center"/>
        <w:rPr>
          <w:rFonts w:ascii="Arial Narrow" w:hAnsi="Arial Narrow" w:cs="Calibri"/>
          <w:sz w:val="22"/>
          <w:szCs w:val="22"/>
        </w:rPr>
      </w:pPr>
      <w:r w:rsidRPr="00C15312">
        <w:rPr>
          <w:rFonts w:ascii="Arial Narrow" w:hAnsi="Arial Narrow" w:cs="Calibri"/>
          <w:b/>
          <w:sz w:val="22"/>
          <w:szCs w:val="22"/>
        </w:rPr>
        <w:t>ZAMAWIAJĄCY</w:t>
      </w:r>
      <w:r w:rsidRPr="00C15312">
        <w:rPr>
          <w:rFonts w:ascii="Arial Narrow" w:hAnsi="Arial Narrow" w:cs="Calibri"/>
          <w:b/>
          <w:sz w:val="22"/>
          <w:szCs w:val="22"/>
        </w:rPr>
        <w:tab/>
      </w:r>
      <w:r w:rsidRPr="00C15312">
        <w:rPr>
          <w:rFonts w:ascii="Arial Narrow" w:hAnsi="Arial Narrow" w:cs="Calibri"/>
          <w:b/>
          <w:sz w:val="22"/>
          <w:szCs w:val="22"/>
        </w:rPr>
        <w:tab/>
      </w:r>
      <w:r w:rsidRPr="00C15312">
        <w:rPr>
          <w:rFonts w:ascii="Arial Narrow" w:hAnsi="Arial Narrow" w:cs="Calibri"/>
          <w:b/>
          <w:sz w:val="22"/>
          <w:szCs w:val="22"/>
        </w:rPr>
        <w:tab/>
      </w:r>
      <w:r w:rsidRPr="00C15312">
        <w:rPr>
          <w:rFonts w:ascii="Arial Narrow" w:hAnsi="Arial Narrow" w:cs="Calibri"/>
          <w:b/>
          <w:sz w:val="22"/>
          <w:szCs w:val="22"/>
        </w:rPr>
        <w:tab/>
      </w:r>
      <w:r w:rsidRPr="00C15312">
        <w:rPr>
          <w:rFonts w:ascii="Arial Narrow" w:hAnsi="Arial Narrow" w:cs="Calibri"/>
          <w:b/>
          <w:sz w:val="22"/>
          <w:szCs w:val="22"/>
        </w:rPr>
        <w:tab/>
      </w:r>
      <w:r w:rsidRPr="00C15312">
        <w:rPr>
          <w:rFonts w:ascii="Arial Narrow" w:hAnsi="Arial Narrow" w:cs="Calibri"/>
          <w:b/>
          <w:sz w:val="22"/>
          <w:szCs w:val="22"/>
        </w:rPr>
        <w:tab/>
        <w:t>WYKONAWCA</w:t>
      </w:r>
    </w:p>
    <w:p w14:paraId="74FA57B3" w14:textId="77777777" w:rsidR="008B350D" w:rsidRPr="00C15312" w:rsidRDefault="008B350D" w:rsidP="008B350D">
      <w:pPr>
        <w:spacing w:line="276" w:lineRule="auto"/>
        <w:rPr>
          <w:rFonts w:ascii="Arial Narrow" w:hAnsi="Arial Narrow"/>
          <w:sz w:val="22"/>
          <w:szCs w:val="22"/>
        </w:rPr>
      </w:pPr>
    </w:p>
    <w:p w14:paraId="3B8D1C3A" w14:textId="77777777" w:rsidR="0035209D" w:rsidRDefault="0035209D"/>
    <w:sectPr w:rsidR="0035209D" w:rsidSect="008B350D">
      <w:footerReference w:type="default" r:id="rId9"/>
      <w:headerReference w:type="first" r:id="rId10"/>
      <w:pgSz w:w="11906" w:h="16838"/>
      <w:pgMar w:top="1276" w:right="1417" w:bottom="1843" w:left="1417" w:header="708" w:footer="34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07F7" w14:textId="77777777" w:rsidR="005A0F5E" w:rsidRDefault="005A0F5E">
      <w:r>
        <w:separator/>
      </w:r>
    </w:p>
  </w:endnote>
  <w:endnote w:type="continuationSeparator" w:id="0">
    <w:p w14:paraId="7119E053" w14:textId="77777777" w:rsidR="005A0F5E" w:rsidRDefault="005A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6F6E" w14:textId="77777777" w:rsidR="0082486A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  <w:p w14:paraId="75D69D1C" w14:textId="77777777" w:rsidR="0082486A" w:rsidRDefault="00824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FF34" w14:textId="77777777" w:rsidR="005A0F5E" w:rsidRDefault="005A0F5E">
      <w:r>
        <w:separator/>
      </w:r>
    </w:p>
  </w:footnote>
  <w:footnote w:type="continuationSeparator" w:id="0">
    <w:p w14:paraId="52B8C2AD" w14:textId="77777777" w:rsidR="005A0F5E" w:rsidRDefault="005A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E80A" w14:textId="31758556" w:rsidR="0082486A" w:rsidRDefault="00632DD1">
    <w:pPr>
      <w:pStyle w:val="Nagwek"/>
    </w:pPr>
    <w:bookmarkStart w:id="1" w:name="_Hlk94531277"/>
    <w:bookmarkStart w:id="2" w:name="_Hlk94531278"/>
    <w:r>
      <w:rPr>
        <w:noProof/>
      </w:rPr>
      <w:drawing>
        <wp:anchor distT="0" distB="0" distL="114300" distR="114300" simplePos="0" relativeHeight="251660288" behindDoc="0" locked="0" layoutInCell="1" allowOverlap="1" wp14:anchorId="51626F08" wp14:editId="598D8D3C">
          <wp:simplePos x="0" y="0"/>
          <wp:positionH relativeFrom="margin">
            <wp:posOffset>4198620</wp:posOffset>
          </wp:positionH>
          <wp:positionV relativeFrom="margin">
            <wp:posOffset>-1089660</wp:posOffset>
          </wp:positionV>
          <wp:extent cx="1618615" cy="800735"/>
          <wp:effectExtent l="0" t="0" r="635" b="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16784">
      <w:rPr>
        <w:rFonts w:ascii="Arial Narrow" w:hAnsi="Arial Narrow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5BDFB92" wp14:editId="6CDA1757">
          <wp:simplePos x="0" y="0"/>
          <wp:positionH relativeFrom="margin">
            <wp:posOffset>-635</wp:posOffset>
          </wp:positionH>
          <wp:positionV relativeFrom="topMargin">
            <wp:posOffset>449580</wp:posOffset>
          </wp:positionV>
          <wp:extent cx="3747135" cy="716280"/>
          <wp:effectExtent l="0" t="0" r="5715" b="7620"/>
          <wp:wrapTopAndBottom/>
          <wp:docPr id="86193811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93811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13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BA8FB8" w14:textId="77777777" w:rsidR="0082486A" w:rsidRDefault="0082486A">
    <w:pPr>
      <w:pStyle w:val="Nagwek"/>
    </w:pP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AF266D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theme="minorHAnsi" w:hint="default"/>
        <w:color w:val="000000"/>
        <w:sz w:val="22"/>
        <w:szCs w:val="22"/>
      </w:rPr>
    </w:lvl>
  </w:abstractNum>
  <w:abstractNum w:abstractNumId="1" w15:restartNumberingAfterBreak="0">
    <w:nsid w:val="00000006"/>
    <w:multiLevelType w:val="singleLevel"/>
    <w:tmpl w:val="EA82397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 Narrow" w:hAnsi="Arial Narrow" w:cs="Calibri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2" w15:restartNumberingAfterBreak="0">
    <w:nsid w:val="09D15323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12AD4"/>
    <w:multiLevelType w:val="hybridMultilevel"/>
    <w:tmpl w:val="B250261C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26B1910"/>
    <w:multiLevelType w:val="hybridMultilevel"/>
    <w:tmpl w:val="FCD2B158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FE292D"/>
    <w:multiLevelType w:val="hybridMultilevel"/>
    <w:tmpl w:val="FFF026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170E62"/>
    <w:multiLevelType w:val="hybridMultilevel"/>
    <w:tmpl w:val="B24A5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24B5A"/>
    <w:multiLevelType w:val="hybridMultilevel"/>
    <w:tmpl w:val="0A34B3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A810D0"/>
    <w:multiLevelType w:val="hybridMultilevel"/>
    <w:tmpl w:val="FFF026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6D2129"/>
    <w:multiLevelType w:val="hybridMultilevel"/>
    <w:tmpl w:val="DF683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384E6D"/>
    <w:multiLevelType w:val="hybridMultilevel"/>
    <w:tmpl w:val="9F726DEE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7C7D3A"/>
    <w:multiLevelType w:val="singleLevel"/>
    <w:tmpl w:val="879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theme="minorHAnsi" w:hint="default"/>
        <w:color w:val="000000"/>
        <w:sz w:val="22"/>
        <w:szCs w:val="22"/>
      </w:rPr>
    </w:lvl>
  </w:abstractNum>
  <w:abstractNum w:abstractNumId="12" w15:restartNumberingAfterBreak="0">
    <w:nsid w:val="5DC9245D"/>
    <w:multiLevelType w:val="hybridMultilevel"/>
    <w:tmpl w:val="797292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D72EB7"/>
    <w:multiLevelType w:val="hybridMultilevel"/>
    <w:tmpl w:val="C712955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89B526A"/>
    <w:multiLevelType w:val="hybridMultilevel"/>
    <w:tmpl w:val="DFB6030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F473F72"/>
    <w:multiLevelType w:val="hybridMultilevel"/>
    <w:tmpl w:val="4E907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81DD2"/>
    <w:multiLevelType w:val="hybridMultilevel"/>
    <w:tmpl w:val="54E6694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779907A5"/>
    <w:multiLevelType w:val="hybridMultilevel"/>
    <w:tmpl w:val="18FAB0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2984429">
    <w:abstractNumId w:val="0"/>
  </w:num>
  <w:num w:numId="2" w16cid:durableId="456413406">
    <w:abstractNumId w:val="1"/>
  </w:num>
  <w:num w:numId="3" w16cid:durableId="1772510793">
    <w:abstractNumId w:val="4"/>
  </w:num>
  <w:num w:numId="4" w16cid:durableId="1708335403">
    <w:abstractNumId w:val="12"/>
  </w:num>
  <w:num w:numId="5" w16cid:durableId="572080463">
    <w:abstractNumId w:val="17"/>
  </w:num>
  <w:num w:numId="6" w16cid:durableId="465315839">
    <w:abstractNumId w:val="2"/>
  </w:num>
  <w:num w:numId="7" w16cid:durableId="1397817701">
    <w:abstractNumId w:val="3"/>
  </w:num>
  <w:num w:numId="8" w16cid:durableId="2131849961">
    <w:abstractNumId w:val="16"/>
  </w:num>
  <w:num w:numId="9" w16cid:durableId="367265649">
    <w:abstractNumId w:val="14"/>
  </w:num>
  <w:num w:numId="10" w16cid:durableId="1571648947">
    <w:abstractNumId w:val="7"/>
  </w:num>
  <w:num w:numId="11" w16cid:durableId="105974393">
    <w:abstractNumId w:val="13"/>
  </w:num>
  <w:num w:numId="12" w16cid:durableId="1182819885">
    <w:abstractNumId w:val="11"/>
  </w:num>
  <w:num w:numId="13" w16cid:durableId="799492452">
    <w:abstractNumId w:val="5"/>
  </w:num>
  <w:num w:numId="14" w16cid:durableId="79721309">
    <w:abstractNumId w:val="6"/>
  </w:num>
  <w:num w:numId="15" w16cid:durableId="1002590561">
    <w:abstractNumId w:val="8"/>
  </w:num>
  <w:num w:numId="16" w16cid:durableId="1478452310">
    <w:abstractNumId w:val="15"/>
  </w:num>
  <w:num w:numId="17" w16cid:durableId="434404960">
    <w:abstractNumId w:val="10"/>
  </w:num>
  <w:num w:numId="18" w16cid:durableId="1184055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0D"/>
    <w:rsid w:val="00071EA8"/>
    <w:rsid w:val="001D6001"/>
    <w:rsid w:val="0035209D"/>
    <w:rsid w:val="00375837"/>
    <w:rsid w:val="003B1864"/>
    <w:rsid w:val="005A0F5E"/>
    <w:rsid w:val="00632DD1"/>
    <w:rsid w:val="00740A76"/>
    <w:rsid w:val="0082486A"/>
    <w:rsid w:val="008B350D"/>
    <w:rsid w:val="00905F38"/>
    <w:rsid w:val="009360CC"/>
    <w:rsid w:val="00AF5864"/>
    <w:rsid w:val="00B552D8"/>
    <w:rsid w:val="00C35C00"/>
    <w:rsid w:val="00CB192E"/>
    <w:rsid w:val="00E0643C"/>
    <w:rsid w:val="00EB6EE0"/>
    <w:rsid w:val="00F7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A0F5E"/>
  <w15:chartTrackingRefBased/>
  <w15:docId w15:val="{F98DC197-48D5-42A0-99D3-6A5667F3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50D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3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5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5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5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5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5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5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5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5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5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5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5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50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B35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5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5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50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8B35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350D"/>
    <w:rPr>
      <w:rFonts w:ascii="MS Sans Serif" w:eastAsia="Times New Roman" w:hAnsi="MS Sans Serif" w:cs="MS Sans Serif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8B35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350D"/>
    <w:rPr>
      <w:rFonts w:ascii="MS Sans Serif" w:eastAsia="Times New Roman" w:hAnsi="MS Sans Serif" w:cs="MS Sans Serif"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8B350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B350D"/>
  </w:style>
  <w:style w:type="character" w:customStyle="1" w:styleId="size">
    <w:name w:val="size"/>
    <w:basedOn w:val="Domylnaczcionkaakapitu"/>
    <w:rsid w:val="008B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orzow-wielkopolski/system-ekozarzadzania-i-audytu-emas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orzowwlkp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2445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Joanna Markow</cp:lastModifiedBy>
  <cp:revision>2</cp:revision>
  <dcterms:created xsi:type="dcterms:W3CDTF">2025-05-28T11:07:00Z</dcterms:created>
  <dcterms:modified xsi:type="dcterms:W3CDTF">2025-05-28T11:07:00Z</dcterms:modified>
</cp:coreProperties>
</file>