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103" w:rsidRPr="0055000F" w:rsidRDefault="00D64103" w:rsidP="00D64103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sz w:val="22"/>
        </w:rPr>
      </w:pPr>
    </w:p>
    <w:p w:rsidR="00D64103" w:rsidRPr="0055000F" w:rsidRDefault="00D64103" w:rsidP="00D6410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55000F">
        <w:rPr>
          <w:rFonts w:asciiTheme="minorHAnsi" w:hAnsiTheme="minorHAnsi" w:cstheme="minorHAnsi"/>
          <w:b/>
          <w:bCs/>
          <w:sz w:val="22"/>
        </w:rPr>
        <w:t xml:space="preserve">Załącznik Nr 1 </w:t>
      </w:r>
    </w:p>
    <w:p w:rsidR="00D64103" w:rsidRPr="0055000F" w:rsidRDefault="00D64103" w:rsidP="0055000F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55000F">
        <w:rPr>
          <w:rFonts w:asciiTheme="minorHAnsi" w:hAnsiTheme="minorHAnsi" w:cstheme="minorHAnsi"/>
          <w:sz w:val="22"/>
        </w:rPr>
        <w:t xml:space="preserve">do decyzji Regionalnego Dyrektora Ochrony Środowiska w Kielcach znak: WOO-I.420.7.2025.PJ/PP.14 z </w:t>
      </w:r>
      <w:r w:rsidRPr="0055000F">
        <w:rPr>
          <w:rFonts w:asciiTheme="minorHAnsi" w:hAnsiTheme="minorHAnsi" w:cstheme="minorHAnsi"/>
          <w:color w:val="auto"/>
          <w:sz w:val="22"/>
        </w:rPr>
        <w:t xml:space="preserve">dnia 4 grudnia 2025 r. o środowiskowych uwarunkowaniach dla </w:t>
      </w:r>
      <w:r w:rsidRPr="0055000F">
        <w:rPr>
          <w:rFonts w:asciiTheme="minorHAnsi" w:hAnsiTheme="minorHAnsi" w:cstheme="minorHAnsi"/>
          <w:sz w:val="22"/>
        </w:rPr>
        <w:t xml:space="preserve">przedsięwzięcia pn.: </w:t>
      </w:r>
      <w:r w:rsidRPr="0055000F">
        <w:rPr>
          <w:rFonts w:asciiTheme="minorHAnsi" w:hAnsiTheme="minorHAnsi" w:cstheme="minorHAnsi"/>
          <w:b/>
          <w:sz w:val="22"/>
        </w:rPr>
        <w:t xml:space="preserve">„Przebudowa linii 220 </w:t>
      </w:r>
      <w:proofErr w:type="spellStart"/>
      <w:r w:rsidRPr="0055000F">
        <w:rPr>
          <w:rFonts w:asciiTheme="minorHAnsi" w:hAnsiTheme="minorHAnsi" w:cstheme="minorHAnsi"/>
          <w:b/>
          <w:sz w:val="22"/>
        </w:rPr>
        <w:t>kV</w:t>
      </w:r>
      <w:proofErr w:type="spellEnd"/>
      <w:r w:rsidRPr="0055000F">
        <w:rPr>
          <w:rFonts w:asciiTheme="minorHAnsi" w:hAnsiTheme="minorHAnsi" w:cstheme="minorHAnsi"/>
          <w:b/>
          <w:sz w:val="22"/>
        </w:rPr>
        <w:t xml:space="preserve"> Radkowice-Kielce Piaski w ramach zadania inwestycyjnego „Rozbudowa i przebudowa stacji 220/110 </w:t>
      </w:r>
      <w:proofErr w:type="spellStart"/>
      <w:r w:rsidRPr="0055000F">
        <w:rPr>
          <w:rFonts w:asciiTheme="minorHAnsi" w:hAnsiTheme="minorHAnsi" w:cstheme="minorHAnsi"/>
          <w:b/>
          <w:sz w:val="22"/>
        </w:rPr>
        <w:t>kV</w:t>
      </w:r>
      <w:proofErr w:type="spellEnd"/>
      <w:r w:rsidRPr="0055000F">
        <w:rPr>
          <w:rFonts w:asciiTheme="minorHAnsi" w:hAnsiTheme="minorHAnsi" w:cstheme="minorHAnsi"/>
          <w:b/>
          <w:sz w:val="22"/>
        </w:rPr>
        <w:t xml:space="preserve"> Radkowice”</w:t>
      </w:r>
      <w:r w:rsidRPr="0055000F">
        <w:rPr>
          <w:rFonts w:asciiTheme="minorHAnsi" w:hAnsiTheme="minorHAnsi" w:cstheme="minorHAnsi"/>
          <w:sz w:val="22"/>
        </w:rPr>
        <w:t>.</w:t>
      </w:r>
    </w:p>
    <w:p w:rsidR="0055000F" w:rsidRDefault="0055000F" w:rsidP="0055000F">
      <w:pPr>
        <w:pStyle w:val="Default"/>
        <w:spacing w:line="360" w:lineRule="auto"/>
        <w:rPr>
          <w:rFonts w:asciiTheme="minorHAnsi" w:hAnsiTheme="minorHAnsi" w:cstheme="minorHAnsi"/>
          <w:b/>
          <w:bCs/>
          <w:sz w:val="22"/>
        </w:rPr>
      </w:pPr>
    </w:p>
    <w:p w:rsidR="00D64103" w:rsidRPr="0055000F" w:rsidRDefault="00D64103" w:rsidP="0055000F">
      <w:pPr>
        <w:pStyle w:val="Default"/>
        <w:spacing w:line="360" w:lineRule="auto"/>
        <w:rPr>
          <w:rFonts w:asciiTheme="minorHAnsi" w:hAnsiTheme="minorHAnsi" w:cstheme="minorHAnsi"/>
          <w:b/>
          <w:bCs/>
          <w:sz w:val="22"/>
        </w:rPr>
      </w:pPr>
      <w:r w:rsidRPr="0055000F">
        <w:rPr>
          <w:rFonts w:asciiTheme="minorHAnsi" w:hAnsiTheme="minorHAnsi" w:cstheme="minorHAnsi"/>
          <w:b/>
          <w:bCs/>
          <w:sz w:val="22"/>
        </w:rPr>
        <w:t>Charakterystyka przedsięwzięcia</w:t>
      </w:r>
    </w:p>
    <w:p w:rsidR="00D64103" w:rsidRPr="0055000F" w:rsidRDefault="00D64103" w:rsidP="00D64103">
      <w:pPr>
        <w:pStyle w:val="Default"/>
        <w:numPr>
          <w:ilvl w:val="0"/>
          <w:numId w:val="1"/>
        </w:numPr>
        <w:spacing w:line="360" w:lineRule="auto"/>
        <w:ind w:left="284" w:hanging="284"/>
        <w:rPr>
          <w:rFonts w:asciiTheme="minorHAnsi" w:hAnsiTheme="minorHAnsi" w:cstheme="minorHAnsi"/>
          <w:b/>
          <w:sz w:val="22"/>
        </w:rPr>
      </w:pPr>
      <w:r w:rsidRPr="0055000F">
        <w:rPr>
          <w:rFonts w:asciiTheme="minorHAnsi" w:hAnsiTheme="minorHAnsi" w:cstheme="minorHAnsi"/>
          <w:b/>
          <w:sz w:val="22"/>
        </w:rPr>
        <w:t xml:space="preserve">Rodzaj, skala, usytuowanie oraz zakres przedsięwzięcia. </w:t>
      </w:r>
    </w:p>
    <w:p w:rsidR="00D64103" w:rsidRPr="0055000F" w:rsidRDefault="00D64103" w:rsidP="0055000F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55000F">
        <w:rPr>
          <w:rFonts w:asciiTheme="minorHAnsi" w:hAnsiTheme="minorHAnsi" w:cstheme="minorHAnsi"/>
          <w:sz w:val="22"/>
        </w:rPr>
        <w:t xml:space="preserve">Planowane przedsięwzięcie polegać będzie na przebudowie napowietrznej linii elektroenergetycznej 220 </w:t>
      </w:r>
      <w:proofErr w:type="spellStart"/>
      <w:r w:rsidRPr="0055000F">
        <w:rPr>
          <w:rFonts w:asciiTheme="minorHAnsi" w:hAnsiTheme="minorHAnsi" w:cstheme="minorHAnsi"/>
          <w:sz w:val="22"/>
        </w:rPr>
        <w:t>kV</w:t>
      </w:r>
      <w:proofErr w:type="spellEnd"/>
      <w:r w:rsidRPr="0055000F">
        <w:rPr>
          <w:rFonts w:asciiTheme="minorHAnsi" w:hAnsiTheme="minorHAnsi" w:cstheme="minorHAnsi"/>
          <w:sz w:val="22"/>
        </w:rPr>
        <w:t xml:space="preserve"> relacji Radkowice-Kielce Piaski na odcinku o długości ok. 60 m, w zakresie zmiany przebiegu linii na odcinku pomiędzy istniejącym słupem nr 81, a bramką liniową w polu nr 6 rozdzielni 220 </w:t>
      </w:r>
      <w:proofErr w:type="spellStart"/>
      <w:r w:rsidRPr="0055000F">
        <w:rPr>
          <w:rFonts w:asciiTheme="minorHAnsi" w:hAnsiTheme="minorHAnsi" w:cstheme="minorHAnsi"/>
          <w:sz w:val="22"/>
        </w:rPr>
        <w:t>kV</w:t>
      </w:r>
      <w:proofErr w:type="spellEnd"/>
      <w:r w:rsidRPr="0055000F">
        <w:rPr>
          <w:rFonts w:asciiTheme="minorHAnsi" w:hAnsiTheme="minorHAnsi" w:cstheme="minorHAnsi"/>
          <w:sz w:val="22"/>
        </w:rPr>
        <w:t xml:space="preserve"> stacji Radkowice na terenie obrębu ewid. Radkowice, gmina Chęciny, powiat kielecki. Planowane prace odbywać się będą bez ingerencji w fundamenty oraz konstrukcje istniejącego słupa krańcowego zlokalizowanego na przedpolu stacji.</w:t>
      </w:r>
    </w:p>
    <w:p w:rsidR="00D64103" w:rsidRPr="0055000F" w:rsidRDefault="00D64103" w:rsidP="0055000F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55000F">
        <w:rPr>
          <w:rFonts w:asciiTheme="minorHAnsi" w:hAnsiTheme="minorHAnsi" w:cstheme="minorHAnsi"/>
          <w:sz w:val="22"/>
        </w:rPr>
        <w:t>Przedsięwzięcie będzie realizowane na terenie stacji elektroenergetycznej Radkowice oraz bezpośrednio na jej przedpolu od strony południowo-zachodniej, na działkach o nr ewid. 109/5, 110/5, 111/5, 112/1, 113/3, 114/3, 425/5 obręb Radkowice, gmina Chęciny.</w:t>
      </w:r>
    </w:p>
    <w:p w:rsidR="00D64103" w:rsidRPr="0055000F" w:rsidRDefault="00D64103" w:rsidP="00D64103">
      <w:pPr>
        <w:pStyle w:val="Default"/>
        <w:numPr>
          <w:ilvl w:val="0"/>
          <w:numId w:val="1"/>
        </w:numPr>
        <w:spacing w:line="360" w:lineRule="auto"/>
        <w:ind w:left="284" w:hanging="284"/>
        <w:rPr>
          <w:rFonts w:asciiTheme="minorHAnsi" w:hAnsiTheme="minorHAnsi" w:cstheme="minorHAnsi"/>
          <w:sz w:val="22"/>
        </w:rPr>
      </w:pPr>
      <w:r w:rsidRPr="0055000F">
        <w:rPr>
          <w:rFonts w:asciiTheme="minorHAnsi" w:hAnsiTheme="minorHAnsi" w:cstheme="minorHAnsi"/>
          <w:b/>
          <w:sz w:val="22"/>
        </w:rPr>
        <w:t>Rodzaj technologii</w:t>
      </w:r>
      <w:r w:rsidRPr="0055000F">
        <w:rPr>
          <w:rFonts w:asciiTheme="minorHAnsi" w:hAnsiTheme="minorHAnsi" w:cstheme="minorHAnsi"/>
          <w:sz w:val="22"/>
        </w:rPr>
        <w:t>.</w:t>
      </w:r>
    </w:p>
    <w:p w:rsidR="00D64103" w:rsidRPr="0055000F" w:rsidRDefault="00D64103" w:rsidP="0055000F">
      <w:pPr>
        <w:tabs>
          <w:tab w:val="left" w:pos="0"/>
        </w:tabs>
        <w:spacing w:after="0" w:line="360" w:lineRule="auto"/>
        <w:jc w:val="both"/>
        <w:rPr>
          <w:rFonts w:cstheme="minorHAnsi"/>
          <w:szCs w:val="24"/>
        </w:rPr>
      </w:pPr>
      <w:r w:rsidRPr="0055000F">
        <w:rPr>
          <w:rFonts w:cstheme="minorHAnsi"/>
          <w:szCs w:val="24"/>
        </w:rPr>
        <w:t xml:space="preserve">Projektowane przęsło linii 220 </w:t>
      </w:r>
      <w:proofErr w:type="spellStart"/>
      <w:r w:rsidRPr="0055000F">
        <w:rPr>
          <w:rFonts w:cstheme="minorHAnsi"/>
          <w:szCs w:val="24"/>
        </w:rPr>
        <w:t>kV</w:t>
      </w:r>
      <w:proofErr w:type="spellEnd"/>
      <w:r w:rsidRPr="0055000F">
        <w:rPr>
          <w:rFonts w:cstheme="minorHAnsi"/>
          <w:szCs w:val="24"/>
        </w:rPr>
        <w:t xml:space="preserve"> zostanie wybudowane na odcinku ok. 60 m. Przewiduje się realizację zamierzenia w dwóch etapach: w pierwszym etapie istniejące przewody zwieszone w</w:t>
      </w:r>
      <w:r w:rsidR="0055000F">
        <w:rPr>
          <w:rFonts w:cstheme="minorHAnsi"/>
          <w:szCs w:val="24"/>
        </w:rPr>
        <w:t> </w:t>
      </w:r>
      <w:r w:rsidRPr="0055000F">
        <w:rPr>
          <w:rFonts w:cstheme="minorHAnsi"/>
          <w:szCs w:val="24"/>
        </w:rPr>
        <w:t>przęśle między istniejącym słupem nr 81 linii Kielce Piaski-Radkowice, a bramką liniową w polu nr 8 zostaną zdemontowane. W drugim etapie, od istniejącego słupa nr 81 linii Kielce Piaski-Radkowice zostaną zawieszone nowe przewody do projektowanej bramki w polu nr 6. Pas technologiczny planowanego zamierzenia wynosić będzie 2x25 m.</w:t>
      </w:r>
    </w:p>
    <w:p w:rsidR="00D64103" w:rsidRPr="0055000F" w:rsidRDefault="00D64103" w:rsidP="0055000F">
      <w:pPr>
        <w:tabs>
          <w:tab w:val="left" w:pos="0"/>
        </w:tabs>
        <w:spacing w:after="0" w:line="360" w:lineRule="auto"/>
        <w:jc w:val="both"/>
        <w:rPr>
          <w:rFonts w:cstheme="minorHAnsi"/>
          <w:szCs w:val="24"/>
        </w:rPr>
      </w:pPr>
      <w:r w:rsidRPr="0055000F">
        <w:rPr>
          <w:rFonts w:cstheme="minorHAnsi"/>
          <w:szCs w:val="24"/>
        </w:rPr>
        <w:t xml:space="preserve">Do przebudowy odcinka linii 220 </w:t>
      </w:r>
      <w:proofErr w:type="spellStart"/>
      <w:r w:rsidRPr="0055000F">
        <w:rPr>
          <w:rFonts w:cstheme="minorHAnsi"/>
          <w:szCs w:val="24"/>
        </w:rPr>
        <w:t>kV</w:t>
      </w:r>
      <w:proofErr w:type="spellEnd"/>
      <w:r w:rsidRPr="0055000F">
        <w:rPr>
          <w:rFonts w:cstheme="minorHAnsi"/>
          <w:szCs w:val="24"/>
        </w:rPr>
        <w:t xml:space="preserve"> przewiduje się zastosowanie przewodów fazowych tożsamych z</w:t>
      </w:r>
      <w:r w:rsidR="0055000F">
        <w:rPr>
          <w:rFonts w:cstheme="minorHAnsi"/>
          <w:szCs w:val="24"/>
        </w:rPr>
        <w:t> </w:t>
      </w:r>
      <w:r w:rsidRPr="0055000F">
        <w:rPr>
          <w:rFonts w:cstheme="minorHAnsi"/>
          <w:szCs w:val="24"/>
        </w:rPr>
        <w:t>istniejącymi tj. przewodów stalowo-aluminiowych typu AFL-8 525 mm</w:t>
      </w:r>
      <w:r w:rsidRPr="0055000F">
        <w:rPr>
          <w:rFonts w:cstheme="minorHAnsi"/>
          <w:szCs w:val="24"/>
          <w:vertAlign w:val="superscript"/>
        </w:rPr>
        <w:t>2</w:t>
      </w:r>
      <w:r w:rsidRPr="0055000F">
        <w:rPr>
          <w:rFonts w:cstheme="minorHAnsi"/>
          <w:szCs w:val="24"/>
        </w:rPr>
        <w:t xml:space="preserve"> (520-AL1/67-ST1A) oraz przewodów odgromowych tradycyjnego typu AFL i OPGW (przewód odgromowy z włóknami światłowodowymi zawierający 48 włókien światłowodowych). Przewody odgromowe OPGW będą mocowane na odpowiednich zawiesinach.</w:t>
      </w:r>
    </w:p>
    <w:p w:rsidR="00D64103" w:rsidRPr="0055000F" w:rsidRDefault="00D64103" w:rsidP="0055000F">
      <w:pPr>
        <w:tabs>
          <w:tab w:val="left" w:pos="0"/>
        </w:tabs>
        <w:spacing w:after="0" w:line="360" w:lineRule="auto"/>
        <w:jc w:val="both"/>
        <w:rPr>
          <w:rFonts w:cstheme="minorHAnsi"/>
          <w:szCs w:val="24"/>
        </w:rPr>
      </w:pPr>
      <w:r w:rsidRPr="0055000F">
        <w:rPr>
          <w:rFonts w:cstheme="minorHAnsi"/>
          <w:szCs w:val="24"/>
        </w:rPr>
        <w:t xml:space="preserve">Montaż przewodów wykonany będzie na odcinku linii między dwoma słupami mocnymi – w sekcji odciągowej jednoprzęsłowej. Rozwijanie przewodu odbywać się będzie za pomocą wciągarki i bębna hamulcowego pracujących na przeciwległych końcach sekcji oraz linki wstępnej lub inną alternatywną metodą. Montaż przewodu rozpoczynać się będzie od rozwinięcia i zawieszenia na rolkach montażowych linki wstępnej o odpowiedniej wytrzymałości. Jeden koniec linki wstępnej połączony </w:t>
      </w:r>
      <w:r w:rsidRPr="0055000F">
        <w:rPr>
          <w:rFonts w:cstheme="minorHAnsi"/>
          <w:szCs w:val="24"/>
        </w:rPr>
        <w:lastRenderedPageBreak/>
        <w:t>będzie z wciągarką, a drugi z przewodem roboczym. Wciągarka przy udziale linki wstępnej rozwijać będzie przewód w całej sekcji. Z uwagi na zastosowanie hamownika, przeciągany przewód będzie przez cały czas naprężony, przez co nie będzie stykał się z podłożem.</w:t>
      </w:r>
    </w:p>
    <w:p w:rsidR="00D64103" w:rsidRPr="0055000F" w:rsidRDefault="00D64103" w:rsidP="0055000F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55000F">
        <w:rPr>
          <w:rFonts w:asciiTheme="minorHAnsi" w:hAnsiTheme="minorHAnsi" w:cstheme="minorHAnsi"/>
          <w:sz w:val="22"/>
        </w:rPr>
        <w:t>Teren inwestycji zlokalizowany jest w odległości ok. 90 m w kierunku północnym do Chęcińsko-Kieleckiego Obszaru Chronionego Krajobrazu – strefa C. W odległości ok. 0,45 m w kierunku południowym od zamierzenia znajduje się granica Chęcińsko-Kieleckiego Parku Krajobrazowego. Najbliższy specjalny obszar ochrony siedlisk Natura 2000 – Dolina Czarnej Nidy PLH260016 – zlokalizowany jest w odległości ok. 0,7 km w kierunku południowo-wschodnim od granic inwestycji</w:t>
      </w:r>
      <w:r w:rsidRPr="0055000F">
        <w:rPr>
          <w:rFonts w:asciiTheme="minorHAnsi" w:hAnsiTheme="minorHAnsi" w:cstheme="minorHAnsi"/>
          <w:iCs/>
          <w:sz w:val="22"/>
        </w:rPr>
        <w:t>.</w:t>
      </w:r>
      <w:r w:rsidRPr="0055000F">
        <w:rPr>
          <w:rFonts w:asciiTheme="minorHAnsi" w:hAnsiTheme="minorHAnsi" w:cstheme="minorHAnsi"/>
          <w:sz w:val="22"/>
        </w:rPr>
        <w:t xml:space="preserve"> Planowane zamierzenie zlokalizowane jest w odległości ok. 100 m w kierunku północnym od korytarza ekologicznego Dolina Nidy (KPdC-4C). Na terenie realizacji inwestycji oraz w obszarze jego oddziaływania nie znajdują się pomniki przyrody.</w:t>
      </w:r>
    </w:p>
    <w:p w:rsidR="00D64103" w:rsidRPr="0055000F" w:rsidRDefault="00D64103" w:rsidP="00D64103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</w:rPr>
      </w:pPr>
      <w:bookmarkStart w:id="0" w:name="_GoBack"/>
    </w:p>
    <w:p w:rsidR="00D64103" w:rsidRPr="0055000F" w:rsidRDefault="00D64103" w:rsidP="0055000F">
      <w:pPr>
        <w:spacing w:after="0" w:line="360" w:lineRule="auto"/>
        <w:rPr>
          <w:rFonts w:cstheme="minorHAnsi"/>
          <w:szCs w:val="24"/>
        </w:rPr>
      </w:pPr>
      <w:r w:rsidRPr="0055000F">
        <w:rPr>
          <w:rFonts w:cstheme="minorHAnsi"/>
          <w:szCs w:val="24"/>
        </w:rPr>
        <w:t>Iwona Kędzierska - Gębska</w:t>
      </w:r>
    </w:p>
    <w:p w:rsidR="00D64103" w:rsidRPr="0055000F" w:rsidRDefault="00D64103" w:rsidP="0055000F">
      <w:pPr>
        <w:spacing w:after="0" w:line="360" w:lineRule="auto"/>
        <w:rPr>
          <w:rFonts w:cstheme="minorHAnsi"/>
          <w:szCs w:val="24"/>
        </w:rPr>
      </w:pPr>
      <w:r w:rsidRPr="0055000F">
        <w:rPr>
          <w:rFonts w:cstheme="minorHAnsi"/>
          <w:szCs w:val="24"/>
        </w:rPr>
        <w:t>Regionalny Dyrektor Ochrony Środowiska</w:t>
      </w:r>
    </w:p>
    <w:p w:rsidR="00D64103" w:rsidRPr="0055000F" w:rsidRDefault="00D64103" w:rsidP="0055000F">
      <w:pPr>
        <w:spacing w:after="0" w:line="360" w:lineRule="auto"/>
        <w:rPr>
          <w:rFonts w:cstheme="minorHAnsi"/>
          <w:szCs w:val="24"/>
        </w:rPr>
      </w:pPr>
      <w:r w:rsidRPr="0055000F">
        <w:rPr>
          <w:rFonts w:cstheme="minorHAnsi"/>
          <w:szCs w:val="24"/>
        </w:rPr>
        <w:t>w Kielcach</w:t>
      </w:r>
    </w:p>
    <w:p w:rsidR="00D64103" w:rsidRPr="0055000F" w:rsidRDefault="00D64103" w:rsidP="0055000F">
      <w:pPr>
        <w:spacing w:after="0" w:line="360" w:lineRule="auto"/>
        <w:rPr>
          <w:rFonts w:cstheme="minorHAnsi"/>
          <w:szCs w:val="24"/>
        </w:rPr>
      </w:pPr>
      <w:r w:rsidRPr="0055000F">
        <w:rPr>
          <w:rFonts w:cstheme="minorHAnsi"/>
          <w:szCs w:val="24"/>
        </w:rPr>
        <w:t>/-podpisany cyfrowo/</w:t>
      </w:r>
    </w:p>
    <w:bookmarkEnd w:id="0"/>
    <w:p w:rsidR="00D64103" w:rsidRPr="00A37D42" w:rsidRDefault="00D64103" w:rsidP="00D64103"/>
    <w:p w:rsidR="00D64103" w:rsidRPr="00AC6136" w:rsidRDefault="00D64103" w:rsidP="00D64103"/>
    <w:p w:rsidR="00844035" w:rsidRPr="00D64103" w:rsidRDefault="00844035"/>
    <w:sectPr w:rsidR="00844035" w:rsidRPr="00D64103" w:rsidSect="0044348E">
      <w:headerReference w:type="default" r:id="rId7"/>
      <w:footerReference w:type="default" r:id="rId8"/>
      <w:headerReference w:type="first" r:id="rId9"/>
      <w:pgSz w:w="11906" w:h="16838"/>
      <w:pgMar w:top="709" w:right="1418" w:bottom="851" w:left="1418" w:header="567" w:footer="779" w:gutter="0"/>
      <w:cols w:space="708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16"/>
        <w:szCs w:val="16"/>
      </w:rPr>
      <w:id w:val="2100138596"/>
      <w:docPartObj>
        <w:docPartGallery w:val="Page Numbers (Bottom of Page)"/>
        <w:docPartUnique/>
      </w:docPartObj>
    </w:sdtPr>
    <w:sdtEndPr/>
    <w:sdtContent>
      <w:p w:rsidR="004B3B09" w:rsidRPr="004B3B09" w:rsidRDefault="0055000F" w:rsidP="004B3B09">
        <w:pPr>
          <w:pStyle w:val="Stopka"/>
          <w:jc w:val="center"/>
          <w:rPr>
            <w:rFonts w:asciiTheme="majorHAnsi" w:eastAsiaTheme="majorEastAsia" w:hAnsiTheme="majorHAnsi" w:cstheme="majorBidi"/>
            <w:sz w:val="16"/>
            <w:szCs w:val="16"/>
          </w:rPr>
        </w:pPr>
        <w:r w:rsidRPr="004B3B09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Pr="004B3B09">
          <w:rPr>
            <w:rFonts w:asciiTheme="minorHAnsi" w:eastAsiaTheme="minorEastAsia" w:hAnsiTheme="minorHAnsi"/>
            <w:sz w:val="16"/>
            <w:szCs w:val="16"/>
          </w:rPr>
          <w:fldChar w:fldCharType="begin"/>
        </w:r>
        <w:r w:rsidRPr="004B3B09">
          <w:rPr>
            <w:sz w:val="16"/>
            <w:szCs w:val="16"/>
          </w:rPr>
          <w:instrText>PAGE    \* MERGEFORMAT</w:instrText>
        </w:r>
        <w:r w:rsidRPr="004B3B09">
          <w:rPr>
            <w:rFonts w:asciiTheme="minorHAnsi" w:eastAsiaTheme="minorEastAsia" w:hAnsiTheme="minorHAnsi"/>
            <w:sz w:val="16"/>
            <w:szCs w:val="16"/>
          </w:rPr>
          <w:fldChar w:fldCharType="separate"/>
        </w:r>
        <w:r w:rsidRPr="0055000F">
          <w:rPr>
            <w:rFonts w:asciiTheme="majorHAnsi" w:eastAsiaTheme="majorEastAsia" w:hAnsiTheme="majorHAnsi" w:cstheme="majorBidi"/>
            <w:noProof/>
            <w:sz w:val="16"/>
            <w:szCs w:val="16"/>
          </w:rPr>
          <w:t>2</w:t>
        </w:r>
        <w:r w:rsidRPr="004B3B09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BFA" w:rsidRDefault="0055000F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BFA" w:rsidRDefault="0055000F" w:rsidP="00E01A65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4161C3C7" wp14:editId="5EA090FE">
          <wp:extent cx="1971675" cy="690245"/>
          <wp:effectExtent l="0" t="0" r="0" b="0"/>
          <wp:docPr id="362010792" name="Obraz 3620107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65774"/>
                  <a:stretch/>
                </pic:blipFill>
                <pic:spPr bwMode="auto">
                  <a:xfrm>
                    <a:off x="0" y="0"/>
                    <a:ext cx="1971675" cy="690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38AB3"/>
    <w:multiLevelType w:val="hybridMultilevel"/>
    <w:tmpl w:val="D4E258E2"/>
    <w:lvl w:ilvl="0" w:tplc="6C927DB2">
      <w:start w:val="1"/>
      <w:numFmt w:val="decimal"/>
      <w:lvlText w:val="%1."/>
      <w:lvlJc w:val="left"/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03"/>
    <w:rsid w:val="0055000F"/>
    <w:rsid w:val="00844035"/>
    <w:rsid w:val="00D6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4103"/>
    <w:rPr>
      <w:rFonts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D64103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64103"/>
    <w:rPr>
      <w:rFonts w:ascii="Calibri" w:eastAsia="Calibri" w:hAnsi="Calibri" w:cs="Times New Roma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6410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/>
    </w:rPr>
  </w:style>
  <w:style w:type="character" w:customStyle="1" w:styleId="NagwekZnak1">
    <w:name w:val="Nagłówek Znak1"/>
    <w:basedOn w:val="Domylnaczcionkaakapitu"/>
    <w:uiPriority w:val="99"/>
    <w:semiHidden/>
    <w:rsid w:val="00D64103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D6410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/>
    </w:rPr>
  </w:style>
  <w:style w:type="character" w:customStyle="1" w:styleId="StopkaZnak1">
    <w:name w:val="Stopka Znak1"/>
    <w:basedOn w:val="Domylnaczcionkaakapitu"/>
    <w:uiPriority w:val="99"/>
    <w:semiHidden/>
    <w:rsid w:val="00D64103"/>
    <w:rPr>
      <w:rFonts w:cs="Times New Roman"/>
    </w:rPr>
  </w:style>
  <w:style w:type="paragraph" w:customStyle="1" w:styleId="Default">
    <w:name w:val="Default"/>
    <w:rsid w:val="00D6410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Standard">
    <w:name w:val="Standard"/>
    <w:rsid w:val="00D6410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6410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64103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1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4103"/>
    <w:rPr>
      <w:rFonts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D64103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64103"/>
    <w:rPr>
      <w:rFonts w:ascii="Calibri" w:eastAsia="Calibri" w:hAnsi="Calibri" w:cs="Times New Roma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6410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/>
    </w:rPr>
  </w:style>
  <w:style w:type="character" w:customStyle="1" w:styleId="NagwekZnak1">
    <w:name w:val="Nagłówek Znak1"/>
    <w:basedOn w:val="Domylnaczcionkaakapitu"/>
    <w:uiPriority w:val="99"/>
    <w:semiHidden/>
    <w:rsid w:val="00D64103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D6410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/>
    </w:rPr>
  </w:style>
  <w:style w:type="character" w:customStyle="1" w:styleId="StopkaZnak1">
    <w:name w:val="Stopka Znak1"/>
    <w:basedOn w:val="Domylnaczcionkaakapitu"/>
    <w:uiPriority w:val="99"/>
    <w:semiHidden/>
    <w:rsid w:val="00D64103"/>
    <w:rPr>
      <w:rFonts w:cs="Times New Roman"/>
    </w:rPr>
  </w:style>
  <w:style w:type="paragraph" w:customStyle="1" w:styleId="Default">
    <w:name w:val="Default"/>
    <w:rsid w:val="00D6410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Standard">
    <w:name w:val="Standard"/>
    <w:rsid w:val="00D6410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6410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64103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1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4ECF9-9F66-485B-96EA-34D117621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521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Piróg</dc:creator>
  <cp:lastModifiedBy>Patrycja Piróg</cp:lastModifiedBy>
  <cp:revision>1</cp:revision>
  <dcterms:created xsi:type="dcterms:W3CDTF">2025-12-05T09:09:00Z</dcterms:created>
  <dcterms:modified xsi:type="dcterms:W3CDTF">2025-12-05T09:12:00Z</dcterms:modified>
</cp:coreProperties>
</file>