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DB" w:rsidRDefault="00F323AC">
      <w:pPr>
        <w:tabs>
          <w:tab w:val="left" w:pos="643"/>
        </w:tabs>
        <w:spacing w:after="0" w:line="240" w:lineRule="auto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Poznań, dnia 14 maja 2024 r.</w:t>
      </w:r>
    </w:p>
    <w:p w:rsidR="002A5ADB" w:rsidRDefault="002A5ADB">
      <w:pPr>
        <w:tabs>
          <w:tab w:val="left" w:pos="643"/>
        </w:tabs>
        <w:spacing w:after="0" w:line="240" w:lineRule="auto"/>
        <w:rPr>
          <w:rFonts w:ascii="Garamond" w:eastAsia="Garamond" w:hAnsi="Garamond" w:cs="Garamond"/>
        </w:rPr>
      </w:pPr>
    </w:p>
    <w:p w:rsidR="002A5ADB" w:rsidRDefault="002A5ADB">
      <w:pPr>
        <w:tabs>
          <w:tab w:val="left" w:pos="643"/>
        </w:tabs>
        <w:spacing w:after="0" w:line="240" w:lineRule="auto"/>
        <w:rPr>
          <w:rFonts w:ascii="Garamond" w:eastAsia="Garamond" w:hAnsi="Garamond" w:cs="Garamond"/>
        </w:rPr>
      </w:pPr>
    </w:p>
    <w:p w:rsidR="002A5ADB" w:rsidRDefault="00F323AC">
      <w:pPr>
        <w:tabs>
          <w:tab w:val="left" w:pos="643"/>
        </w:tabs>
        <w:spacing w:after="0" w:line="240" w:lineRule="auto"/>
        <w:jc w:val="center"/>
        <w:rPr>
          <w:rFonts w:ascii="Garamond" w:eastAsia="Garamond" w:hAnsi="Garamond" w:cs="Garamond"/>
          <w:b/>
          <w:sz w:val="36"/>
        </w:rPr>
      </w:pPr>
      <w:r>
        <w:rPr>
          <w:rFonts w:ascii="Garamond" w:eastAsia="Garamond" w:hAnsi="Garamond" w:cs="Garamond"/>
          <w:b/>
          <w:sz w:val="36"/>
        </w:rPr>
        <w:t>O G Ł O S Z E N I E</w:t>
      </w:r>
    </w:p>
    <w:p w:rsidR="002A5ADB" w:rsidRDefault="002A5ADB">
      <w:pPr>
        <w:tabs>
          <w:tab w:val="left" w:pos="643"/>
        </w:tabs>
        <w:spacing w:after="0" w:line="240" w:lineRule="auto"/>
        <w:rPr>
          <w:rFonts w:ascii="Garamond" w:eastAsia="Garamond" w:hAnsi="Garamond" w:cs="Garamond"/>
          <w:b/>
          <w:sz w:val="36"/>
        </w:rPr>
      </w:pPr>
    </w:p>
    <w:p w:rsidR="002A5ADB" w:rsidRDefault="00E9229E">
      <w:pPr>
        <w:tabs>
          <w:tab w:val="left" w:pos="643"/>
        </w:tabs>
        <w:spacing w:after="0" w:line="240" w:lineRule="auto"/>
        <w:jc w:val="center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p.o. </w:t>
      </w:r>
      <w:r w:rsidR="00F323AC">
        <w:rPr>
          <w:rFonts w:ascii="Garamond" w:eastAsia="Garamond" w:hAnsi="Garamond" w:cs="Garamond"/>
          <w:b/>
          <w:sz w:val="28"/>
        </w:rPr>
        <w:t>Dyrektor</w:t>
      </w:r>
      <w:r>
        <w:rPr>
          <w:rFonts w:ascii="Garamond" w:eastAsia="Garamond" w:hAnsi="Garamond" w:cs="Garamond"/>
          <w:b/>
          <w:sz w:val="28"/>
        </w:rPr>
        <w:t>a</w:t>
      </w:r>
    </w:p>
    <w:p w:rsidR="002A5ADB" w:rsidRDefault="00F323AC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Samodzielnego Publicznego Zakładu Opieki Zdrowotnej </w:t>
      </w:r>
      <w:proofErr w:type="spellStart"/>
      <w:r>
        <w:rPr>
          <w:rFonts w:ascii="Garamond" w:eastAsia="Garamond" w:hAnsi="Garamond" w:cs="Garamond"/>
          <w:b/>
          <w:sz w:val="28"/>
        </w:rPr>
        <w:t>MSWiA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w Poznaniu im. prof. Ludwika Bierkowskiego</w:t>
      </w:r>
    </w:p>
    <w:p w:rsidR="002A5ADB" w:rsidRDefault="002A5ADB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Garamond" w:eastAsia="Garamond" w:hAnsi="Garamond" w:cs="Garamond"/>
          <w:b/>
          <w:sz w:val="28"/>
        </w:rPr>
      </w:pPr>
    </w:p>
    <w:p w:rsidR="002A5ADB" w:rsidRDefault="00F323AC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</w:rPr>
        <w:t>ogłasza konkurs  na  stanowisko:</w:t>
      </w:r>
    </w:p>
    <w:p w:rsidR="002A5ADB" w:rsidRDefault="002A5ADB">
      <w:pPr>
        <w:tabs>
          <w:tab w:val="left" w:pos="643"/>
        </w:tabs>
        <w:spacing w:after="0" w:line="240" w:lineRule="auto"/>
        <w:jc w:val="center"/>
        <w:rPr>
          <w:rFonts w:ascii="Garamond" w:eastAsia="Garamond" w:hAnsi="Garamond" w:cs="Garamond"/>
        </w:rPr>
      </w:pPr>
    </w:p>
    <w:p w:rsidR="002A5ADB" w:rsidRDefault="00F323AC">
      <w:pPr>
        <w:tabs>
          <w:tab w:val="left" w:pos="643"/>
        </w:tabs>
        <w:spacing w:after="0" w:line="240" w:lineRule="auto"/>
        <w:ind w:right="-80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Naczelnej Pielęgniarki </w:t>
      </w:r>
    </w:p>
    <w:p w:rsidR="002A5ADB" w:rsidRDefault="00F323AC">
      <w:pPr>
        <w:tabs>
          <w:tab w:val="left" w:pos="643"/>
        </w:tabs>
        <w:spacing w:after="0" w:line="240" w:lineRule="auto"/>
        <w:ind w:right="-80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Samodzielnego Publicznego Zakładu Opieki Zdrowotnej </w:t>
      </w:r>
      <w:proofErr w:type="spellStart"/>
      <w:r>
        <w:rPr>
          <w:rFonts w:ascii="Garamond" w:eastAsia="Garamond" w:hAnsi="Garamond" w:cs="Garamond"/>
          <w:b/>
        </w:rPr>
        <w:t>MSWiA</w:t>
      </w:r>
      <w:proofErr w:type="spellEnd"/>
      <w:r>
        <w:rPr>
          <w:rFonts w:ascii="Garamond" w:eastAsia="Garamond" w:hAnsi="Garamond" w:cs="Garamond"/>
          <w:b/>
        </w:rPr>
        <w:t xml:space="preserve"> </w:t>
      </w:r>
    </w:p>
    <w:p w:rsidR="002A5ADB" w:rsidRDefault="00F323AC">
      <w:pPr>
        <w:tabs>
          <w:tab w:val="left" w:pos="643"/>
        </w:tabs>
        <w:spacing w:after="0" w:line="240" w:lineRule="auto"/>
        <w:ind w:right="-80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w Poznaniu im. prof. Ludwika Bierkowskiego</w:t>
      </w:r>
    </w:p>
    <w:p w:rsidR="002A5ADB" w:rsidRDefault="002A5ADB">
      <w:pPr>
        <w:tabs>
          <w:tab w:val="left" w:pos="643"/>
        </w:tabs>
        <w:spacing w:after="0" w:line="240" w:lineRule="auto"/>
        <w:ind w:right="-802"/>
        <w:jc w:val="both"/>
        <w:rPr>
          <w:rFonts w:ascii="Garamond" w:eastAsia="Garamond" w:hAnsi="Garamond" w:cs="Garamond"/>
          <w:b/>
        </w:rPr>
      </w:pPr>
    </w:p>
    <w:p w:rsidR="002A5ADB" w:rsidRDefault="00F323AC">
      <w:pPr>
        <w:spacing w:after="0" w:line="240" w:lineRule="auto"/>
        <w:ind w:right="4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Konkurs zostanie przeprowadzony w oparciu o Ustawę z dnia 15 kwietnia 2011 r. o działalności leczniczej (t. j. Dz. U. z 2023 r. poz.991) , Rozporządzenie Ministra Zdrowia z dnia 6 lutego 2012 r. w sprawie sposobu przeprowadzania konkursu na niektóre stanowiska kierownicze w podmiocie leczniczym niebędącym przedsiębiorcą (t. j. Dz. U. z 2021 r. poz. 430), Rozporządzenie Ministra Zdrowia z dnia 10 lipca 2023 r. w sprawie kwalifikacji wymaganych od pracowników na poszczególnych rodzajach stanowisk pracy w podmiotach leczniczych niebędących przedsiębiorcami (Dz. U. z 2023 r. poz.1515), Rozporządzenie Parlamentu Europejskiego i Rady (UE) 2016/679 z dnia 27 kwietnia 2016 r. w sprawie ochrony osób fizycznych w związku z przetwarzaniem danych osobowych i w sprawie swobodnego przepływu takich danych oraz uchyleniu dyrektywy 95/46 WE (ogólne rozporządzenie o ochronie danych) oraz Regulamin przeprowadzania konkursu na stanowisko Naczelnej Pielęgniarki Samodzielnego Publicznego Zakładu Opieki Zdrowotnej </w:t>
      </w:r>
      <w:proofErr w:type="spellStart"/>
      <w:r>
        <w:rPr>
          <w:rFonts w:ascii="Garamond" w:eastAsia="Garamond" w:hAnsi="Garamond" w:cs="Garamond"/>
        </w:rPr>
        <w:t>MSWiA</w:t>
      </w:r>
      <w:proofErr w:type="spellEnd"/>
      <w:r>
        <w:rPr>
          <w:rFonts w:ascii="Garamond" w:eastAsia="Garamond" w:hAnsi="Garamond" w:cs="Garamond"/>
        </w:rPr>
        <w:t xml:space="preserve"> w Poznaniu im. prof. Ludwika Bierkowskiego.</w:t>
      </w:r>
    </w:p>
    <w:p w:rsidR="002A5ADB" w:rsidRDefault="002A5ADB">
      <w:pPr>
        <w:tabs>
          <w:tab w:val="left" w:pos="643"/>
        </w:tabs>
        <w:spacing w:after="0" w:line="240" w:lineRule="auto"/>
        <w:ind w:right="-94"/>
        <w:jc w:val="both"/>
        <w:rPr>
          <w:rFonts w:ascii="Garamond" w:eastAsia="Garamond" w:hAnsi="Garamond" w:cs="Garamond"/>
        </w:rPr>
      </w:pPr>
    </w:p>
    <w:p w:rsidR="002A5ADB" w:rsidRDefault="00F323AC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Kandydat przystępujący do konkursu na stanowisko naczelnej pielęgniarki powinien spełniać warunki określone w Rozporządzeniu Ministra Zdrowia z dnia 10 lipca 2023 r. w sprawie kwalifikacji wymaganych od pracowników na poszczególnych rodzajach stanowisk pracy </w:t>
      </w:r>
      <w:r>
        <w:rPr>
          <w:rFonts w:ascii="Garamond" w:eastAsia="Garamond" w:hAnsi="Garamond" w:cs="Garamond"/>
          <w:sz w:val="24"/>
        </w:rPr>
        <w:br/>
        <w:t>w podmiotach leczniczych niebędących przedsiębiorcami (Dz. U. z 2023 r. poz. 1515).</w:t>
      </w:r>
    </w:p>
    <w:p w:rsidR="002A5ADB" w:rsidRDefault="002A5ADB">
      <w:pPr>
        <w:tabs>
          <w:tab w:val="left" w:pos="643"/>
        </w:tabs>
        <w:spacing w:after="0" w:line="240" w:lineRule="auto"/>
        <w:ind w:right="48" w:hanging="218"/>
        <w:jc w:val="both"/>
        <w:rPr>
          <w:rFonts w:ascii="Garamond" w:eastAsia="Garamond" w:hAnsi="Garamond" w:cs="Garamond"/>
        </w:rPr>
      </w:pPr>
    </w:p>
    <w:p w:rsidR="002A5ADB" w:rsidRDefault="00F323AC">
      <w:pPr>
        <w:spacing w:before="100" w:after="100" w:line="259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Forma i wymiar zatrudnienia: umowa o pracę 1/1 etatu.</w:t>
      </w:r>
    </w:p>
    <w:p w:rsidR="002A5ADB" w:rsidRDefault="002A5ADB">
      <w:pPr>
        <w:tabs>
          <w:tab w:val="left" w:pos="643"/>
        </w:tabs>
        <w:spacing w:after="0" w:line="240" w:lineRule="auto"/>
        <w:ind w:right="-802" w:hanging="218"/>
        <w:jc w:val="both"/>
        <w:rPr>
          <w:rFonts w:ascii="Garamond" w:eastAsia="Garamond" w:hAnsi="Garamond" w:cs="Garamond"/>
        </w:rPr>
      </w:pPr>
    </w:p>
    <w:p w:rsidR="002A5ADB" w:rsidRDefault="00F323AC">
      <w:pPr>
        <w:tabs>
          <w:tab w:val="left" w:pos="643"/>
        </w:tabs>
        <w:spacing w:after="0" w:line="240" w:lineRule="auto"/>
        <w:ind w:right="4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430):</w:t>
      </w:r>
    </w:p>
    <w:p w:rsidR="002A5ADB" w:rsidRDefault="00F323AC">
      <w:pPr>
        <w:numPr>
          <w:ilvl w:val="0"/>
          <w:numId w:val="1"/>
        </w:numPr>
        <w:tabs>
          <w:tab w:val="left" w:pos="720"/>
        </w:tabs>
        <w:spacing w:before="100" w:after="100" w:line="259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podanie o przyjęcie na stanowisko objęte konkursem;</w:t>
      </w:r>
    </w:p>
    <w:p w:rsidR="002A5ADB" w:rsidRDefault="00F323AC">
      <w:pPr>
        <w:numPr>
          <w:ilvl w:val="0"/>
          <w:numId w:val="1"/>
        </w:numPr>
        <w:tabs>
          <w:tab w:val="left" w:pos="720"/>
        </w:tabs>
        <w:spacing w:before="100" w:after="100" w:line="259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dokumenty stwierdzające kwalifikacje zawodowe wymagane do zajmowania stanowiska oraz prawo wykonywania zawodu – w oryginale bądź poświadczone notarialnie;</w:t>
      </w:r>
    </w:p>
    <w:p w:rsidR="002A5ADB" w:rsidRDefault="00F323AC">
      <w:pPr>
        <w:numPr>
          <w:ilvl w:val="0"/>
          <w:numId w:val="1"/>
        </w:numPr>
        <w:tabs>
          <w:tab w:val="left" w:pos="720"/>
        </w:tabs>
        <w:spacing w:before="100" w:after="100" w:line="259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opisany przez kandydata przebieg pracy zawodowej;</w:t>
      </w:r>
    </w:p>
    <w:p w:rsidR="002A5ADB" w:rsidRDefault="00F323AC">
      <w:pPr>
        <w:numPr>
          <w:ilvl w:val="0"/>
          <w:numId w:val="1"/>
        </w:numPr>
        <w:tabs>
          <w:tab w:val="left" w:pos="720"/>
        </w:tabs>
        <w:spacing w:before="100" w:after="100" w:line="259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inne dokumenty, w szczególności potwierdzające dorobek i kwalifikacje zawodowe kandydata;</w:t>
      </w:r>
    </w:p>
    <w:p w:rsidR="002A5ADB" w:rsidRDefault="00F323AC">
      <w:pPr>
        <w:numPr>
          <w:ilvl w:val="0"/>
          <w:numId w:val="1"/>
        </w:numPr>
        <w:tabs>
          <w:tab w:val="left" w:pos="720"/>
        </w:tabs>
        <w:spacing w:before="100" w:after="100" w:line="259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:rsidR="002A5ADB" w:rsidRDefault="00F323AC">
      <w:pPr>
        <w:numPr>
          <w:ilvl w:val="0"/>
          <w:numId w:val="1"/>
        </w:numPr>
        <w:tabs>
          <w:tab w:val="left" w:pos="720"/>
        </w:tabs>
        <w:spacing w:before="100" w:after="100" w:line="259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oświadczenie o wyrażeniu zgody na przetwarzanie danych osobowych o treści: „Wyrażam zgodę na przetwarzanie moich danych osobowych zawartych w ofercie pracy w celu </w:t>
      </w:r>
      <w:r>
        <w:rPr>
          <w:rFonts w:ascii="Garamond" w:eastAsia="Garamond" w:hAnsi="Garamond" w:cs="Garamond"/>
          <w:sz w:val="24"/>
        </w:rPr>
        <w:lastRenderedPageBreak/>
        <w:t xml:space="preserve">przeprowadzenia postępowania konkursowego na stanowisko Naczelnej Pielęgniarki Samodzielnego Publicznego Zakładu Opieki Zdrowotnej </w:t>
      </w:r>
      <w:proofErr w:type="spellStart"/>
      <w:r>
        <w:rPr>
          <w:rFonts w:ascii="Garamond" w:eastAsia="Garamond" w:hAnsi="Garamond" w:cs="Garamond"/>
          <w:sz w:val="24"/>
        </w:rPr>
        <w:t>MSWiA</w:t>
      </w:r>
      <w:proofErr w:type="spellEnd"/>
      <w:r>
        <w:rPr>
          <w:rFonts w:ascii="Garamond" w:eastAsia="Garamond" w:hAnsi="Garamond" w:cs="Garamond"/>
          <w:sz w:val="24"/>
        </w:rPr>
        <w:t xml:space="preserve"> w Poznaniu im. prof. Ludwika Bierkowskiego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na podstawie Rozporządzenia Parlamentu Europejskiego i Rady (UE) 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>
        <w:rPr>
          <w:rFonts w:ascii="Garamond" w:eastAsia="Garamond" w:hAnsi="Garamond" w:cs="Garamond"/>
          <w:color w:val="000000"/>
          <w:sz w:val="24"/>
        </w:rPr>
        <w:t xml:space="preserve">osobowych </w:t>
      </w:r>
      <w:r>
        <w:rPr>
          <w:rFonts w:ascii="Garamond" w:eastAsia="Garamond" w:hAnsi="Garamond" w:cs="Garamond"/>
          <w:sz w:val="24"/>
        </w:rPr>
        <w:t>(U. z 2022 r. poz. 1510 ze zm.)” – w podaniu o przyjęcie na stanowisko.</w:t>
      </w:r>
    </w:p>
    <w:p w:rsidR="002A5ADB" w:rsidRDefault="00F323AC">
      <w:pPr>
        <w:spacing w:before="100" w:after="10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Kopie dokumentów, o których mowa w pkt. 4, powinny być poświadczone za zgodność</w:t>
      </w:r>
      <w:r>
        <w:rPr>
          <w:rFonts w:ascii="Garamond" w:eastAsia="Garamond" w:hAnsi="Garamond" w:cs="Garamond"/>
          <w:sz w:val="24"/>
        </w:rPr>
        <w:br/>
        <w:t xml:space="preserve">z oryginałem, przy czym poświadczenie może być dokonane przez kandydata. Na prośbę Komisji konkursowej lub SP ZOZ </w:t>
      </w:r>
      <w:proofErr w:type="spellStart"/>
      <w:r>
        <w:rPr>
          <w:rFonts w:ascii="Garamond" w:eastAsia="Garamond" w:hAnsi="Garamond" w:cs="Garamond"/>
          <w:sz w:val="24"/>
        </w:rPr>
        <w:t>MSWiA</w:t>
      </w:r>
      <w:proofErr w:type="spellEnd"/>
      <w:r>
        <w:rPr>
          <w:rFonts w:ascii="Garamond" w:eastAsia="Garamond" w:hAnsi="Garamond" w:cs="Garamond"/>
          <w:sz w:val="24"/>
        </w:rPr>
        <w:t xml:space="preserve"> w Poznaniu im. prof. Ludwika Bierkowskiego kandydat jest obowiązany przedstawić oryginały dokumentów.</w:t>
      </w:r>
    </w:p>
    <w:p w:rsidR="002A5ADB" w:rsidRDefault="002A5ADB">
      <w:pPr>
        <w:tabs>
          <w:tab w:val="left" w:pos="643"/>
        </w:tabs>
        <w:spacing w:after="0" w:line="240" w:lineRule="auto"/>
        <w:ind w:right="48"/>
        <w:jc w:val="both"/>
        <w:rPr>
          <w:rFonts w:ascii="Garamond" w:eastAsia="Garamond" w:hAnsi="Garamond" w:cs="Garamond"/>
        </w:rPr>
      </w:pPr>
    </w:p>
    <w:p w:rsidR="002A5ADB" w:rsidRDefault="00F323AC">
      <w:pPr>
        <w:spacing w:after="0" w:line="240" w:lineRule="auto"/>
        <w:ind w:right="48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Materiały informacyjne o stanie prawnym, organizacyjnym i ekonomicznym Samodzielnego Publicznego Zakładu Opieki Zdrowotnej </w:t>
      </w:r>
      <w:proofErr w:type="spellStart"/>
      <w:r>
        <w:rPr>
          <w:rFonts w:ascii="Garamond" w:eastAsia="Garamond" w:hAnsi="Garamond" w:cs="Garamond"/>
        </w:rPr>
        <w:t>MSWiA</w:t>
      </w:r>
      <w:proofErr w:type="spellEnd"/>
      <w:r>
        <w:rPr>
          <w:rFonts w:ascii="Garamond" w:eastAsia="Garamond" w:hAnsi="Garamond" w:cs="Garamond"/>
        </w:rPr>
        <w:t xml:space="preserve">  Poznaniu im. prof. Ludwika Bierkowskiego  udostępnione są do wglądu w Samodzielnym Publicznym Zakładzie Opieki Zdrowotnej </w:t>
      </w:r>
      <w:proofErr w:type="spellStart"/>
      <w:r>
        <w:rPr>
          <w:rFonts w:ascii="Garamond" w:eastAsia="Garamond" w:hAnsi="Garamond" w:cs="Garamond"/>
        </w:rPr>
        <w:t>MSWiA</w:t>
      </w:r>
      <w:proofErr w:type="spellEnd"/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br/>
        <w:t>w Poznaniu im. prof. Ludwika Bierkowskiego, przy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Garamond" w:eastAsia="Garamond" w:hAnsi="Garamond" w:cs="Garamond"/>
        </w:rPr>
        <w:t xml:space="preserve">ul. Dojazd 34, piętro I, Budynek Bloku Operacyjnego Sekretariat Dyrektora w godzinach 9.00 -14.35 z wyłączeniem sobót, niedziel i świąt). Informacje </w:t>
      </w:r>
      <w:r>
        <w:rPr>
          <w:rFonts w:ascii="Garamond" w:eastAsia="Garamond" w:hAnsi="Garamond" w:cs="Garamond"/>
        </w:rPr>
        <w:br/>
        <w:t xml:space="preserve">i dokumenty, o których jest mowa powyżej są udostępniane wszystkim kandydatom na jednakowych zasadach i w jednakowym zakresie. </w:t>
      </w:r>
    </w:p>
    <w:p w:rsidR="002A5ADB" w:rsidRDefault="002A5ADB">
      <w:pPr>
        <w:spacing w:after="0" w:line="240" w:lineRule="auto"/>
        <w:jc w:val="both"/>
        <w:rPr>
          <w:rFonts w:ascii="Garamond" w:eastAsia="Garamond" w:hAnsi="Garamond" w:cs="Garamond"/>
        </w:rPr>
      </w:pPr>
    </w:p>
    <w:p w:rsidR="002A5ADB" w:rsidRDefault="00F323AC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Oferty z dopiskiem </w:t>
      </w:r>
      <w:r>
        <w:rPr>
          <w:rFonts w:ascii="Garamond" w:eastAsia="Garamond" w:hAnsi="Garamond" w:cs="Garamond"/>
          <w:b/>
        </w:rPr>
        <w:t xml:space="preserve">„Konkurs na stanowisko Pielęgniarki Naczelnej Samodzielnego Publicznego Zakładu Opieki Zdrowotnej </w:t>
      </w:r>
      <w:proofErr w:type="spellStart"/>
      <w:r>
        <w:rPr>
          <w:rFonts w:ascii="Garamond" w:eastAsia="Garamond" w:hAnsi="Garamond" w:cs="Garamond"/>
          <w:b/>
        </w:rPr>
        <w:t>MSWiA</w:t>
      </w:r>
      <w:proofErr w:type="spellEnd"/>
      <w:r>
        <w:rPr>
          <w:rFonts w:ascii="Garamond" w:eastAsia="Garamond" w:hAnsi="Garamond" w:cs="Garamond"/>
          <w:b/>
        </w:rPr>
        <w:t xml:space="preserve"> w Poznaniu im. prof. Ludwika Bierkowskiego”</w:t>
      </w:r>
      <w:r>
        <w:rPr>
          <w:rFonts w:ascii="Garamond" w:eastAsia="Garamond" w:hAnsi="Garamond" w:cs="Garamond"/>
        </w:rPr>
        <w:t xml:space="preserve"> należy przesłać w zamkniętych kopertach na adres:</w:t>
      </w:r>
    </w:p>
    <w:p w:rsidR="002A5ADB" w:rsidRDefault="002A5ADB">
      <w:pPr>
        <w:tabs>
          <w:tab w:val="left" w:pos="643"/>
        </w:tabs>
        <w:spacing w:after="0" w:line="240" w:lineRule="auto"/>
        <w:jc w:val="both"/>
        <w:rPr>
          <w:rFonts w:ascii="Garamond" w:eastAsia="Garamond" w:hAnsi="Garamond" w:cs="Garamond"/>
        </w:rPr>
      </w:pPr>
    </w:p>
    <w:p w:rsidR="002A5ADB" w:rsidRDefault="00F323AC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Samodzielny Publiczny Zakład Opieki Zdrowotnej </w:t>
      </w:r>
      <w:proofErr w:type="spellStart"/>
      <w:r>
        <w:rPr>
          <w:rFonts w:ascii="Garamond" w:eastAsia="Garamond" w:hAnsi="Garamond" w:cs="Garamond"/>
          <w:b/>
          <w:sz w:val="24"/>
        </w:rPr>
        <w:t>MSWiA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</w:p>
    <w:p w:rsidR="002A5ADB" w:rsidRDefault="00F323AC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w Poznaniu im. prof. Ludwika Bierkowskiego </w:t>
      </w:r>
    </w:p>
    <w:p w:rsidR="002A5ADB" w:rsidRDefault="00F323AC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ul. Dojazd 34, 60-631 Poznań</w:t>
      </w:r>
    </w:p>
    <w:p w:rsidR="002A5ADB" w:rsidRPr="00F323AC" w:rsidRDefault="00F323AC" w:rsidP="00F323AC">
      <w:pPr>
        <w:spacing w:after="0" w:line="240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                                                </w:t>
      </w:r>
    </w:p>
    <w:p w:rsidR="002A5ADB" w:rsidRDefault="00F323AC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lub</w:t>
      </w:r>
    </w:p>
    <w:p w:rsidR="002A5ADB" w:rsidRDefault="002A5ADB">
      <w:pPr>
        <w:spacing w:after="0" w:line="240" w:lineRule="auto"/>
        <w:jc w:val="both"/>
        <w:rPr>
          <w:rFonts w:ascii="Garamond" w:eastAsia="Garamond" w:hAnsi="Garamond" w:cs="Garamond"/>
          <w:sz w:val="16"/>
        </w:rPr>
      </w:pPr>
    </w:p>
    <w:p w:rsidR="002A5ADB" w:rsidRDefault="00F323AC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składać bezpośrednio: ul. Dojazd 34, piętro I, Budynek Bloku Operacyjnego Sekretariat Dyrektora </w:t>
      </w:r>
      <w:r>
        <w:rPr>
          <w:rFonts w:ascii="Garamond" w:eastAsia="Garamond" w:hAnsi="Garamond" w:cs="Garamond"/>
        </w:rPr>
        <w:br/>
        <w:t>w godzinach 9.00 -14.35 z wyłączeniem sobót, niedziel i świąt) Szpitala w terminie do dnia 31 maja 2024 r.</w:t>
      </w:r>
    </w:p>
    <w:p w:rsidR="002A5ADB" w:rsidRDefault="00F323AC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przy czym niezależnie od sposobu złożenia oferty o zachowaniu terminu decyduje moment jej rzeczywistego dostarczenia.</w:t>
      </w:r>
    </w:p>
    <w:p w:rsidR="002A5ADB" w:rsidRDefault="002A5ADB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Garamond" w:eastAsia="Garamond" w:hAnsi="Garamond" w:cs="Garamond"/>
        </w:rPr>
      </w:pPr>
    </w:p>
    <w:p w:rsidR="002A5ADB" w:rsidRDefault="00F323AC">
      <w:pPr>
        <w:tabs>
          <w:tab w:val="left" w:pos="643"/>
        </w:tabs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 kopercie kandydat umieszcza swoje imię i nazwisko, adres i numer telefonu kontaktowego. </w:t>
      </w:r>
    </w:p>
    <w:p w:rsidR="002A5ADB" w:rsidRDefault="002A5ADB" w:rsidP="00F323AC">
      <w:pPr>
        <w:spacing w:after="0" w:line="240" w:lineRule="auto"/>
        <w:rPr>
          <w:rFonts w:ascii="Garamond" w:eastAsia="Garamond" w:hAnsi="Garamond" w:cs="Garamond"/>
        </w:rPr>
      </w:pPr>
    </w:p>
    <w:p w:rsidR="002A5ADB" w:rsidRPr="00F323AC" w:rsidRDefault="00F323AC" w:rsidP="00F323AC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Wskazuje się siedzibę Samodzielnego Publicznego Zakładu Opieki Zdrowotnej </w:t>
      </w:r>
      <w:proofErr w:type="spellStart"/>
      <w:r>
        <w:rPr>
          <w:rFonts w:ascii="Garamond" w:eastAsia="Garamond" w:hAnsi="Garamond" w:cs="Garamond"/>
          <w:sz w:val="24"/>
        </w:rPr>
        <w:t>MSWiA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br/>
        <w:t>w Poznaniu im. prof. Ludwika Bierkowskiego jako miejsce rozpatrzenia kandydatur. Kandydaci zostaną powiadomieni indywidualnie o przewidywanym terminie rozpatrzenia kandydatur.</w:t>
      </w:r>
    </w:p>
    <w:p w:rsidR="002A5ADB" w:rsidRDefault="002A5ADB">
      <w:pPr>
        <w:spacing w:after="0" w:line="240" w:lineRule="auto"/>
        <w:jc w:val="center"/>
        <w:rPr>
          <w:rFonts w:ascii="Garamond" w:eastAsia="Garamond" w:hAnsi="Garamond" w:cs="Garamond"/>
        </w:rPr>
      </w:pPr>
    </w:p>
    <w:p w:rsidR="002A5ADB" w:rsidRDefault="00F323AC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</w:rPr>
        <w:t xml:space="preserve">Klauzula informacyjna dotycząca przetwarzania danych osobowych na potrzeby przeprowadzenia postępowania konkursowego na stanowisko Pielęgniarki Naczelnej </w:t>
      </w:r>
      <w:r>
        <w:rPr>
          <w:rFonts w:ascii="Garamond" w:eastAsia="Garamond" w:hAnsi="Garamond" w:cs="Garamond"/>
          <w:sz w:val="24"/>
        </w:rPr>
        <w:t xml:space="preserve">Samodzielnego Publicznego Zakładu Opieki Zdrowotnej </w:t>
      </w:r>
      <w:proofErr w:type="spellStart"/>
      <w:r>
        <w:rPr>
          <w:rFonts w:ascii="Garamond" w:eastAsia="Garamond" w:hAnsi="Garamond" w:cs="Garamond"/>
          <w:sz w:val="24"/>
        </w:rPr>
        <w:t>MSWiA</w:t>
      </w:r>
      <w:proofErr w:type="spellEnd"/>
      <w:r>
        <w:rPr>
          <w:rFonts w:ascii="Garamond" w:eastAsia="Garamond" w:hAnsi="Garamond" w:cs="Garamond"/>
          <w:sz w:val="24"/>
        </w:rPr>
        <w:t xml:space="preserve"> w Poznaniu im. prof. Ludwika Bierkowskiego jest dostępna na stronie internetowej </w:t>
      </w:r>
      <w:hyperlink r:id="rId5">
        <w:r>
          <w:rPr>
            <w:rFonts w:ascii="Garamond" w:eastAsia="Garamond" w:hAnsi="Garamond" w:cs="Garamond"/>
            <w:color w:val="0563C1"/>
            <w:sz w:val="24"/>
            <w:u w:val="single"/>
          </w:rPr>
          <w:t>www.szpitalmswia.poznan.pl</w:t>
        </w:r>
      </w:hyperlink>
      <w:r>
        <w:rPr>
          <w:rFonts w:ascii="Garamond" w:eastAsia="Garamond" w:hAnsi="Garamond" w:cs="Garamond"/>
          <w:sz w:val="24"/>
        </w:rPr>
        <w:t xml:space="preserve">  link:</w:t>
      </w:r>
    </w:p>
    <w:p w:rsidR="002A5ADB" w:rsidRDefault="002A5ADB">
      <w:pPr>
        <w:spacing w:after="0" w:line="240" w:lineRule="auto"/>
        <w:jc w:val="both"/>
        <w:rPr>
          <w:rFonts w:ascii="Garamond" w:eastAsia="Garamond" w:hAnsi="Garamond" w:cs="Garamond"/>
        </w:rPr>
      </w:pPr>
    </w:p>
    <w:p w:rsidR="002A5ADB" w:rsidRDefault="00DF0263">
      <w:pPr>
        <w:spacing w:after="0" w:line="240" w:lineRule="auto"/>
        <w:jc w:val="both"/>
        <w:rPr>
          <w:rFonts w:ascii="Garamond" w:eastAsia="Garamond" w:hAnsi="Garamond" w:cs="Garamond"/>
        </w:rPr>
      </w:pPr>
      <w:hyperlink r:id="rId6">
        <w:r w:rsidR="00F323AC">
          <w:rPr>
            <w:rFonts w:ascii="Garamond" w:eastAsia="Garamond" w:hAnsi="Garamond" w:cs="Garamond"/>
            <w:color w:val="0000FF"/>
            <w:u w:val="single"/>
          </w:rPr>
          <w:t>https://www.szpitalmswia.poznan.pl/wp-content/uploads/2023/12/F.IOD_.7_Informacja_o_przetwarzaniu_danych_osobowych_w_procesie_rekrutacji_pracownika_v3-1.pdf</w:t>
        </w:r>
      </w:hyperlink>
    </w:p>
    <w:p w:rsidR="002A5ADB" w:rsidRDefault="002A5ADB">
      <w:pPr>
        <w:spacing w:after="0" w:line="240" w:lineRule="auto"/>
        <w:jc w:val="both"/>
        <w:rPr>
          <w:rFonts w:ascii="Garamond" w:eastAsia="Garamond" w:hAnsi="Garamond" w:cs="Garamond"/>
        </w:rPr>
      </w:pPr>
    </w:p>
    <w:p w:rsidR="002A5ADB" w:rsidRDefault="002A5ADB">
      <w:pPr>
        <w:spacing w:after="0" w:line="240" w:lineRule="auto"/>
        <w:jc w:val="both"/>
        <w:rPr>
          <w:rFonts w:ascii="Garamond" w:eastAsia="Garamond" w:hAnsi="Garamond" w:cs="Garamond"/>
        </w:rPr>
      </w:pPr>
    </w:p>
    <w:p w:rsidR="002A5ADB" w:rsidRDefault="002A5ADB">
      <w:pPr>
        <w:spacing w:after="239"/>
        <w:ind w:left="26" w:hanging="10"/>
        <w:jc w:val="center"/>
        <w:rPr>
          <w:rFonts w:ascii="Times New Roman" w:eastAsia="Times New Roman" w:hAnsi="Times New Roman" w:cs="Times New Roman"/>
          <w:b/>
        </w:rPr>
      </w:pPr>
    </w:p>
    <w:p w:rsidR="002A5ADB" w:rsidRDefault="002A5ADB">
      <w:pPr>
        <w:spacing w:after="0" w:line="240" w:lineRule="auto"/>
        <w:jc w:val="center"/>
        <w:rPr>
          <w:rFonts w:ascii="Garamond" w:eastAsia="Garamond" w:hAnsi="Garamond" w:cs="Garamond"/>
        </w:rPr>
      </w:pPr>
    </w:p>
    <w:sectPr w:rsidR="002A5ADB" w:rsidSect="00DF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A5ADB"/>
    <w:rsid w:val="002A5ADB"/>
    <w:rsid w:val="00DF0263"/>
    <w:rsid w:val="00E9229E"/>
    <w:rsid w:val="00F3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mswia.poznan.pl/wp-content/uploads/2023/12/F.IOD_.7_Informacja_o_przetwarzaniu_danych_osobowych_w_procesie_rekrutacji_pracownika_v3-1.pdf" TargetMode="External"/><Relationship Id="rId5" Type="http://schemas.openxmlformats.org/officeDocument/2006/relationships/hyperlink" Target="http://www.szpitalmswia.pozn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Jędrzejczak</dc:creator>
  <cp:lastModifiedBy>pjedrzejczak</cp:lastModifiedBy>
  <cp:revision>3</cp:revision>
  <cp:lastPrinted>2024-05-14T10:56:00Z</cp:lastPrinted>
  <dcterms:created xsi:type="dcterms:W3CDTF">2024-05-14T10:51:00Z</dcterms:created>
  <dcterms:modified xsi:type="dcterms:W3CDTF">2024-05-14T10:56:00Z</dcterms:modified>
</cp:coreProperties>
</file>