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2843D" w14:textId="77777777" w:rsidR="004229E6" w:rsidRPr="00221C87" w:rsidRDefault="00FB168D" w:rsidP="004229E6">
      <w:pPr>
        <w:pStyle w:val="Nagwek1"/>
        <w:tabs>
          <w:tab w:val="left" w:pos="9600"/>
        </w:tabs>
        <w:ind w:right="-1"/>
        <w:rPr>
          <w:rFonts w:ascii="Arial Black" w:hAnsi="Arial Black"/>
          <w:b w:val="0"/>
          <w:szCs w:val="24"/>
        </w:rPr>
      </w:pPr>
      <w:r w:rsidRPr="00221C87">
        <w:rPr>
          <w:rFonts w:ascii="Arial Black" w:hAnsi="Arial Black"/>
          <w:b w:val="0"/>
          <w:szCs w:val="24"/>
        </w:rPr>
        <w:t>JSW KOKS</w:t>
      </w:r>
      <w:r w:rsidR="004229E6" w:rsidRPr="00221C87">
        <w:rPr>
          <w:rFonts w:ascii="Arial Black" w:hAnsi="Arial Black"/>
          <w:b w:val="0"/>
          <w:szCs w:val="24"/>
        </w:rPr>
        <w:t xml:space="preserve"> S.A.</w:t>
      </w:r>
    </w:p>
    <w:p w14:paraId="0EB80316" w14:textId="77777777" w:rsidR="004229E6" w:rsidRPr="00221C87" w:rsidRDefault="005038DD" w:rsidP="004229E6">
      <w:pPr>
        <w:tabs>
          <w:tab w:val="left" w:pos="9600"/>
        </w:tabs>
        <w:ind w:right="-1"/>
        <w:jc w:val="center"/>
        <w:rPr>
          <w:b/>
          <w:sz w:val="24"/>
          <w:szCs w:val="24"/>
        </w:rPr>
      </w:pPr>
      <w:r w:rsidRPr="00221C87">
        <w:rPr>
          <w:rFonts w:ascii="Arial Black" w:hAnsi="Arial Black"/>
          <w:sz w:val="24"/>
          <w:szCs w:val="24"/>
        </w:rPr>
        <w:t xml:space="preserve">z siedzibą przy </w:t>
      </w:r>
      <w:r w:rsidR="004229E6" w:rsidRPr="00221C87">
        <w:rPr>
          <w:rFonts w:ascii="Arial Black" w:hAnsi="Arial Black"/>
          <w:sz w:val="24"/>
          <w:szCs w:val="24"/>
        </w:rPr>
        <w:t>ul. Pawliczka 1, 41-800 Zabrze</w:t>
      </w:r>
    </w:p>
    <w:p w14:paraId="445B1E43" w14:textId="77777777" w:rsidR="004229E6" w:rsidRPr="00221C87" w:rsidRDefault="004229E6" w:rsidP="004229E6">
      <w:pPr>
        <w:tabs>
          <w:tab w:val="left" w:pos="9600"/>
        </w:tabs>
        <w:ind w:left="-426" w:right="-1"/>
        <w:jc w:val="center"/>
        <w:rPr>
          <w:rFonts w:ascii="Arial Narrow" w:hAnsi="Arial Narrow"/>
          <w:b/>
        </w:rPr>
      </w:pPr>
      <w:r w:rsidRPr="00221C87">
        <w:rPr>
          <w:rFonts w:ascii="Arial Narrow" w:hAnsi="Arial Narrow"/>
          <w:b/>
        </w:rPr>
        <w:t>ogłasza</w:t>
      </w:r>
    </w:p>
    <w:p w14:paraId="76A4BDD0" w14:textId="77777777" w:rsidR="004229E6" w:rsidRDefault="006163E8" w:rsidP="004229E6">
      <w:pPr>
        <w:tabs>
          <w:tab w:val="left" w:pos="5040"/>
          <w:tab w:val="left" w:pos="5160"/>
          <w:tab w:val="left" w:pos="9600"/>
        </w:tabs>
        <w:ind w:right="-1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II </w:t>
      </w:r>
      <w:r w:rsidR="004229E6" w:rsidRPr="00221C87">
        <w:rPr>
          <w:rFonts w:ascii="Arial Narrow" w:hAnsi="Arial Narrow"/>
          <w:b/>
        </w:rPr>
        <w:t>przetarg</w:t>
      </w:r>
      <w:r w:rsidR="00221C87" w:rsidRPr="00221C87">
        <w:rPr>
          <w:rFonts w:ascii="Arial Narrow" w:hAnsi="Arial Narrow"/>
          <w:b/>
        </w:rPr>
        <w:t xml:space="preserve"> ustny</w:t>
      </w:r>
      <w:r w:rsidR="00FB168D" w:rsidRPr="00221C87">
        <w:rPr>
          <w:rFonts w:ascii="Arial Narrow" w:hAnsi="Arial Narrow"/>
          <w:b/>
        </w:rPr>
        <w:t xml:space="preserve"> w formie licytacji</w:t>
      </w:r>
      <w:r w:rsidR="004229E6" w:rsidRPr="00221C87">
        <w:rPr>
          <w:rFonts w:ascii="Arial Narrow" w:hAnsi="Arial Narrow"/>
        </w:rPr>
        <w:t xml:space="preserve"> </w:t>
      </w:r>
      <w:r w:rsidR="004229E6" w:rsidRPr="00221C87">
        <w:rPr>
          <w:rFonts w:ascii="Arial Narrow" w:hAnsi="Arial Narrow"/>
          <w:b/>
        </w:rPr>
        <w:t>na</w:t>
      </w:r>
      <w:r w:rsidR="004229E6" w:rsidRPr="00221C87">
        <w:rPr>
          <w:rFonts w:ascii="Arial Narrow" w:hAnsi="Arial Narrow"/>
        </w:rPr>
        <w:t xml:space="preserve"> </w:t>
      </w:r>
      <w:r w:rsidR="004229E6" w:rsidRPr="00221C87">
        <w:rPr>
          <w:rFonts w:ascii="Arial Narrow" w:hAnsi="Arial Narrow"/>
          <w:b/>
        </w:rPr>
        <w:t>sprzedaż:</w:t>
      </w:r>
    </w:p>
    <w:p w14:paraId="2912CDB9" w14:textId="77777777" w:rsidR="003F034C" w:rsidRDefault="003F034C" w:rsidP="004229E6">
      <w:pPr>
        <w:tabs>
          <w:tab w:val="left" w:pos="5040"/>
          <w:tab w:val="left" w:pos="5160"/>
          <w:tab w:val="left" w:pos="9600"/>
        </w:tabs>
        <w:ind w:right="-1"/>
        <w:jc w:val="center"/>
        <w:rPr>
          <w:rFonts w:ascii="Arial Narrow" w:hAnsi="Arial Narrow"/>
          <w:b/>
        </w:rPr>
      </w:pPr>
    </w:p>
    <w:p w14:paraId="516B011B" w14:textId="77777777" w:rsidR="005A477C" w:rsidRDefault="005A477C" w:rsidP="000B7B1C">
      <w:pPr>
        <w:pStyle w:val="Bezodstpw1"/>
        <w:jc w:val="both"/>
        <w:rPr>
          <w:rFonts w:ascii="Arial" w:hAnsi="Arial" w:cs="Arial"/>
          <w:sz w:val="20"/>
          <w:szCs w:val="20"/>
        </w:rPr>
      </w:pPr>
    </w:p>
    <w:p w14:paraId="11164CEA" w14:textId="77777777" w:rsidR="005A477C" w:rsidRDefault="005A477C" w:rsidP="000B7B1C">
      <w:pPr>
        <w:pStyle w:val="Bezodstpw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5A477C">
        <w:rPr>
          <w:rFonts w:ascii="Arial" w:hAnsi="Arial" w:cs="Arial"/>
          <w:sz w:val="20"/>
          <w:szCs w:val="20"/>
        </w:rPr>
        <w:t xml:space="preserve">ieruchomości o łącznej powierzchnia 40.541 m2, na którą składa się prawo użytkowania wieczystego działek gruntu nr 5070/34, 4863/34, 4868/34, 4890/34, 4864/34, 4866/34 </w:t>
      </w:r>
      <w:r>
        <w:rPr>
          <w:rFonts w:ascii="Arial" w:hAnsi="Arial" w:cs="Arial"/>
          <w:sz w:val="20"/>
          <w:szCs w:val="20"/>
        </w:rPr>
        <w:t>(</w:t>
      </w:r>
      <w:r w:rsidRPr="005A477C">
        <w:rPr>
          <w:rFonts w:ascii="Arial" w:hAnsi="Arial" w:cs="Arial"/>
          <w:sz w:val="20"/>
          <w:szCs w:val="20"/>
        </w:rPr>
        <w:t>KW nr GL1Z/00017201/4</w:t>
      </w:r>
      <w:r w:rsidR="007B7AC8">
        <w:rPr>
          <w:rFonts w:ascii="Arial" w:hAnsi="Arial" w:cs="Arial"/>
          <w:sz w:val="20"/>
          <w:szCs w:val="20"/>
        </w:rPr>
        <w:t>)</w:t>
      </w:r>
      <w:r w:rsidRPr="005A477C">
        <w:rPr>
          <w:rFonts w:ascii="Arial" w:hAnsi="Arial" w:cs="Arial"/>
          <w:sz w:val="20"/>
          <w:szCs w:val="20"/>
        </w:rPr>
        <w:t xml:space="preserve"> wraz z prawem własności </w:t>
      </w:r>
      <w:r w:rsidR="0070388C" w:rsidRPr="005A477C">
        <w:rPr>
          <w:rFonts w:ascii="Arial" w:hAnsi="Arial" w:cs="Arial"/>
          <w:sz w:val="20"/>
          <w:szCs w:val="20"/>
        </w:rPr>
        <w:t xml:space="preserve">obiektów </w:t>
      </w:r>
      <w:r w:rsidRPr="005A477C">
        <w:rPr>
          <w:rFonts w:ascii="Arial" w:hAnsi="Arial" w:cs="Arial"/>
          <w:sz w:val="20"/>
          <w:szCs w:val="20"/>
        </w:rPr>
        <w:t xml:space="preserve">zlokalizowanych na </w:t>
      </w:r>
      <w:r w:rsidR="00A25756">
        <w:rPr>
          <w:rFonts w:ascii="Arial" w:hAnsi="Arial" w:cs="Arial"/>
          <w:sz w:val="20"/>
          <w:szCs w:val="20"/>
        </w:rPr>
        <w:t>tych</w:t>
      </w:r>
      <w:r w:rsidRPr="005A477C">
        <w:rPr>
          <w:rFonts w:ascii="Arial" w:hAnsi="Arial" w:cs="Arial"/>
          <w:sz w:val="20"/>
          <w:szCs w:val="20"/>
        </w:rPr>
        <w:t xml:space="preserve"> działkach oraz udział wynoszący 0,192826 w prawie użytkowania wieczystego działek gruntu nr (działki drogowe): 766/67, 769/67, 4867/34, 4891/34, 4897/34, 5060/34 i w prawie własności budowli posadowionych na </w:t>
      </w:r>
      <w:r w:rsidR="00BD5F35">
        <w:rPr>
          <w:rFonts w:ascii="Arial" w:hAnsi="Arial" w:cs="Arial"/>
          <w:sz w:val="20"/>
          <w:szCs w:val="20"/>
        </w:rPr>
        <w:t xml:space="preserve">tych </w:t>
      </w:r>
      <w:r w:rsidRPr="005A477C">
        <w:rPr>
          <w:rFonts w:ascii="Arial" w:hAnsi="Arial" w:cs="Arial"/>
          <w:sz w:val="20"/>
          <w:szCs w:val="20"/>
        </w:rPr>
        <w:t xml:space="preserve">działkach </w:t>
      </w:r>
      <w:r w:rsidR="00DD10B8">
        <w:rPr>
          <w:rFonts w:ascii="Arial" w:hAnsi="Arial" w:cs="Arial"/>
          <w:sz w:val="20"/>
          <w:szCs w:val="20"/>
        </w:rPr>
        <w:t>(</w:t>
      </w:r>
      <w:r w:rsidRPr="005A477C">
        <w:rPr>
          <w:rFonts w:ascii="Arial" w:hAnsi="Arial" w:cs="Arial"/>
          <w:sz w:val="20"/>
          <w:szCs w:val="20"/>
        </w:rPr>
        <w:t>KW nr GL1Z/00051889/0</w:t>
      </w:r>
      <w:r w:rsidR="00DD10B8">
        <w:rPr>
          <w:rFonts w:ascii="Arial" w:hAnsi="Arial" w:cs="Arial"/>
          <w:sz w:val="20"/>
          <w:szCs w:val="20"/>
        </w:rPr>
        <w:t>).</w:t>
      </w:r>
    </w:p>
    <w:p w14:paraId="1F917A43" w14:textId="77777777" w:rsidR="00AE0167" w:rsidRDefault="00AF2603" w:rsidP="00A25756">
      <w:pPr>
        <w:pStyle w:val="Bezodstpw1"/>
        <w:jc w:val="both"/>
        <w:rPr>
          <w:rFonts w:ascii="Arial" w:hAnsi="Arial" w:cs="Arial"/>
          <w:sz w:val="20"/>
          <w:szCs w:val="20"/>
        </w:rPr>
      </w:pPr>
      <w:r w:rsidRPr="00AF2603">
        <w:rPr>
          <w:rFonts w:ascii="Arial" w:hAnsi="Arial" w:cs="Arial"/>
          <w:sz w:val="20"/>
          <w:szCs w:val="20"/>
        </w:rPr>
        <w:t xml:space="preserve">Nieruchomość zlokalizowana jest w Zabrzu (woj. śląskie) </w:t>
      </w:r>
      <w:r w:rsidR="00A25756" w:rsidRPr="00A25756">
        <w:rPr>
          <w:rFonts w:ascii="Arial" w:hAnsi="Arial" w:cs="Arial"/>
          <w:sz w:val="20"/>
          <w:szCs w:val="20"/>
        </w:rPr>
        <w:t xml:space="preserve">w rejonie ul. Alojzego Pawliczka </w:t>
      </w:r>
      <w:r w:rsidR="005B3CF0">
        <w:rPr>
          <w:rFonts w:ascii="Arial" w:hAnsi="Arial" w:cs="Arial"/>
          <w:sz w:val="20"/>
          <w:szCs w:val="20"/>
        </w:rPr>
        <w:br/>
      </w:r>
      <w:r w:rsidR="00A25756" w:rsidRPr="00A25756">
        <w:rPr>
          <w:rFonts w:ascii="Arial" w:hAnsi="Arial" w:cs="Arial"/>
          <w:sz w:val="20"/>
          <w:szCs w:val="20"/>
        </w:rPr>
        <w:t>i Koksowniczej</w:t>
      </w:r>
      <w:r w:rsidR="00B31735">
        <w:rPr>
          <w:rFonts w:ascii="Arial" w:hAnsi="Arial" w:cs="Arial"/>
          <w:sz w:val="20"/>
          <w:szCs w:val="20"/>
        </w:rPr>
        <w:t>.</w:t>
      </w:r>
    </w:p>
    <w:p w14:paraId="2B0C1A3B" w14:textId="77777777" w:rsidR="00EF32E4" w:rsidRPr="00AE0167" w:rsidRDefault="00EF32E4" w:rsidP="00EF32E4">
      <w:pPr>
        <w:pStyle w:val="Bezodstpw1"/>
        <w:jc w:val="both"/>
        <w:rPr>
          <w:rFonts w:ascii="Arial" w:hAnsi="Arial" w:cs="Arial"/>
          <w:sz w:val="20"/>
          <w:szCs w:val="20"/>
        </w:rPr>
      </w:pPr>
    </w:p>
    <w:p w14:paraId="0A5724A0" w14:textId="77777777" w:rsidR="00753633" w:rsidRPr="008C582E" w:rsidRDefault="004440BB" w:rsidP="004440CC">
      <w:pPr>
        <w:pStyle w:val="Bezodstpw1"/>
        <w:jc w:val="center"/>
        <w:rPr>
          <w:rFonts w:ascii="Arial" w:hAnsi="Arial" w:cs="Arial"/>
          <w:b/>
          <w:sz w:val="20"/>
          <w:szCs w:val="20"/>
        </w:rPr>
      </w:pPr>
      <w:r w:rsidRPr="008C582E">
        <w:rPr>
          <w:rFonts w:ascii="Arial" w:hAnsi="Arial" w:cs="Arial"/>
          <w:sz w:val="20"/>
          <w:szCs w:val="20"/>
        </w:rPr>
        <w:t>Cena wywoławcza</w:t>
      </w:r>
      <w:r w:rsidR="004055F3" w:rsidRPr="008C582E">
        <w:rPr>
          <w:rFonts w:ascii="Arial" w:hAnsi="Arial" w:cs="Arial"/>
          <w:sz w:val="20"/>
          <w:szCs w:val="20"/>
        </w:rPr>
        <w:t>:</w:t>
      </w:r>
      <w:r w:rsidRPr="008C582E">
        <w:rPr>
          <w:rFonts w:ascii="Arial" w:hAnsi="Arial" w:cs="Arial"/>
          <w:sz w:val="20"/>
          <w:szCs w:val="20"/>
        </w:rPr>
        <w:t xml:space="preserve"> </w:t>
      </w:r>
      <w:r w:rsidR="005B3CF0" w:rsidRPr="008C582E">
        <w:rPr>
          <w:rFonts w:ascii="Arial" w:hAnsi="Arial" w:cs="Arial"/>
          <w:b/>
          <w:sz w:val="20"/>
          <w:szCs w:val="20"/>
        </w:rPr>
        <w:t xml:space="preserve">8.400.000,00 </w:t>
      </w:r>
      <w:r w:rsidR="00753633" w:rsidRPr="008C582E">
        <w:rPr>
          <w:rFonts w:ascii="Arial" w:hAnsi="Arial" w:cs="Arial"/>
          <w:b/>
          <w:sz w:val="20"/>
          <w:szCs w:val="20"/>
        </w:rPr>
        <w:t xml:space="preserve">zł netto </w:t>
      </w:r>
    </w:p>
    <w:p w14:paraId="4C24C3C6" w14:textId="77777777" w:rsidR="00E01238" w:rsidRPr="008C582E" w:rsidRDefault="00753633" w:rsidP="004440CC">
      <w:pPr>
        <w:pStyle w:val="Bezodstpw1"/>
        <w:jc w:val="center"/>
        <w:rPr>
          <w:rFonts w:ascii="Arial" w:hAnsi="Arial" w:cs="Arial"/>
          <w:i/>
          <w:sz w:val="16"/>
          <w:szCs w:val="16"/>
        </w:rPr>
      </w:pPr>
      <w:r w:rsidRPr="008C582E">
        <w:rPr>
          <w:rFonts w:ascii="Arial" w:hAnsi="Arial" w:cs="Arial"/>
          <w:i/>
          <w:sz w:val="16"/>
          <w:szCs w:val="16"/>
        </w:rPr>
        <w:t>(</w:t>
      </w:r>
      <w:r w:rsidR="005B3CF0" w:rsidRPr="008C582E">
        <w:rPr>
          <w:rFonts w:ascii="Arial" w:hAnsi="Arial" w:cs="Arial"/>
          <w:i/>
          <w:sz w:val="16"/>
          <w:szCs w:val="16"/>
        </w:rPr>
        <w:t xml:space="preserve">osiem milionów czterysta tysięcy złotych </w:t>
      </w:r>
      <w:r w:rsidRPr="008C582E">
        <w:rPr>
          <w:rFonts w:ascii="Arial" w:hAnsi="Arial" w:cs="Arial"/>
          <w:i/>
          <w:sz w:val="16"/>
          <w:szCs w:val="16"/>
        </w:rPr>
        <w:t>i zero groszy netto)</w:t>
      </w:r>
    </w:p>
    <w:p w14:paraId="39775EDE" w14:textId="77777777" w:rsidR="007D75D1" w:rsidRPr="00F62769" w:rsidRDefault="007D75D1" w:rsidP="001059F6">
      <w:pPr>
        <w:ind w:left="426"/>
        <w:jc w:val="center"/>
        <w:rPr>
          <w:rFonts w:ascii="Arial" w:hAnsi="Arial" w:cs="Arial"/>
          <w:sz w:val="16"/>
          <w:szCs w:val="16"/>
        </w:rPr>
      </w:pPr>
      <w:r w:rsidRPr="00F62769">
        <w:rPr>
          <w:rFonts w:ascii="Arial" w:hAnsi="Arial" w:cs="Arial"/>
          <w:sz w:val="16"/>
          <w:szCs w:val="16"/>
        </w:rPr>
        <w:t xml:space="preserve">Do ceny sprzedaży w udziale wynoszącym </w:t>
      </w:r>
      <w:r w:rsidR="006C68DF" w:rsidRPr="006C68DF">
        <w:rPr>
          <w:rFonts w:ascii="Arial" w:hAnsi="Arial" w:cs="Arial"/>
          <w:sz w:val="16"/>
          <w:szCs w:val="16"/>
        </w:rPr>
        <w:t xml:space="preserve">0,0075 </w:t>
      </w:r>
      <w:r w:rsidRPr="00F62769">
        <w:rPr>
          <w:rFonts w:ascii="Arial" w:hAnsi="Arial" w:cs="Arial"/>
          <w:sz w:val="16"/>
          <w:szCs w:val="16"/>
        </w:rPr>
        <w:t>zostanie dolicz</w:t>
      </w:r>
      <w:r w:rsidR="00181D11" w:rsidRPr="00F62769">
        <w:rPr>
          <w:rFonts w:ascii="Arial" w:hAnsi="Arial" w:cs="Arial"/>
          <w:sz w:val="16"/>
          <w:szCs w:val="16"/>
        </w:rPr>
        <w:t>ony podatek VAT w wysokości 23%</w:t>
      </w:r>
      <w:r w:rsidRPr="00F62769">
        <w:rPr>
          <w:rFonts w:ascii="Arial" w:hAnsi="Arial" w:cs="Arial"/>
          <w:sz w:val="16"/>
          <w:szCs w:val="16"/>
        </w:rPr>
        <w:t xml:space="preserve"> </w:t>
      </w:r>
      <w:r w:rsidR="00515BBB" w:rsidRPr="00F62769">
        <w:rPr>
          <w:rFonts w:ascii="Arial" w:hAnsi="Arial" w:cs="Arial"/>
          <w:sz w:val="16"/>
          <w:szCs w:val="16"/>
        </w:rPr>
        <w:t xml:space="preserve">- sprzedaż </w:t>
      </w:r>
      <w:r w:rsidR="006C68DF">
        <w:rPr>
          <w:rFonts w:ascii="Arial" w:hAnsi="Arial" w:cs="Arial"/>
          <w:sz w:val="16"/>
          <w:szCs w:val="16"/>
        </w:rPr>
        <w:t>wagi kolejowej</w:t>
      </w:r>
      <w:r w:rsidR="00104FAB" w:rsidRPr="00F62769">
        <w:rPr>
          <w:rFonts w:ascii="Arial" w:hAnsi="Arial" w:cs="Arial"/>
          <w:sz w:val="16"/>
          <w:szCs w:val="16"/>
        </w:rPr>
        <w:t xml:space="preserve">. </w:t>
      </w:r>
      <w:r w:rsidR="00217D9A" w:rsidRPr="00F62769">
        <w:rPr>
          <w:rFonts w:ascii="Arial" w:hAnsi="Arial" w:cs="Arial"/>
          <w:sz w:val="16"/>
          <w:szCs w:val="16"/>
        </w:rPr>
        <w:t xml:space="preserve">Pozostały udział w cenie sprzedaży wynoszący </w:t>
      </w:r>
      <w:r w:rsidR="006C68DF" w:rsidRPr="006C68DF">
        <w:rPr>
          <w:rFonts w:ascii="Arial" w:hAnsi="Arial" w:cs="Arial"/>
          <w:sz w:val="16"/>
          <w:szCs w:val="16"/>
        </w:rPr>
        <w:t xml:space="preserve">0,9925 </w:t>
      </w:r>
      <w:r w:rsidR="00217D9A" w:rsidRPr="00F62769">
        <w:rPr>
          <w:rFonts w:ascii="Arial" w:hAnsi="Arial" w:cs="Arial"/>
          <w:sz w:val="16"/>
          <w:szCs w:val="16"/>
        </w:rPr>
        <w:t>podlega zwolnieniu z podatku VAT</w:t>
      </w:r>
    </w:p>
    <w:p w14:paraId="337F3F9E" w14:textId="77777777" w:rsidR="00405E31" w:rsidRDefault="00405E31" w:rsidP="00181D11">
      <w:pPr>
        <w:pStyle w:val="Tekstpodstawowy"/>
        <w:tabs>
          <w:tab w:val="left" w:pos="9072"/>
        </w:tabs>
        <w:spacing w:line="240" w:lineRule="atLeast"/>
        <w:ind w:right="0"/>
        <w:rPr>
          <w:rFonts w:ascii="Arial" w:hAnsi="Arial" w:cs="Arial"/>
          <w:sz w:val="18"/>
          <w:szCs w:val="18"/>
        </w:rPr>
      </w:pPr>
    </w:p>
    <w:p w14:paraId="33B8697D" w14:textId="77777777" w:rsidR="0001646D" w:rsidRPr="00137BC4" w:rsidRDefault="003239ED" w:rsidP="00E1645A">
      <w:pPr>
        <w:pStyle w:val="Tekstpodstawowy"/>
        <w:tabs>
          <w:tab w:val="left" w:pos="9072"/>
        </w:tabs>
        <w:spacing w:line="240" w:lineRule="atLeast"/>
        <w:rPr>
          <w:rFonts w:ascii="Arial" w:hAnsi="Arial" w:cs="Arial"/>
          <w:sz w:val="18"/>
          <w:szCs w:val="18"/>
        </w:rPr>
      </w:pPr>
      <w:r w:rsidRPr="00137BC4">
        <w:rPr>
          <w:rFonts w:ascii="Arial" w:hAnsi="Arial" w:cs="Arial"/>
          <w:sz w:val="18"/>
          <w:szCs w:val="18"/>
        </w:rPr>
        <w:t xml:space="preserve">W przypadku sprzedaży </w:t>
      </w:r>
      <w:r w:rsidR="00287FDC" w:rsidRPr="00137BC4">
        <w:rPr>
          <w:rFonts w:ascii="Arial" w:hAnsi="Arial" w:cs="Arial"/>
          <w:sz w:val="18"/>
          <w:szCs w:val="18"/>
        </w:rPr>
        <w:t xml:space="preserve">ww. </w:t>
      </w:r>
      <w:r w:rsidRPr="00137BC4">
        <w:rPr>
          <w:rFonts w:ascii="Arial" w:hAnsi="Arial" w:cs="Arial"/>
          <w:sz w:val="18"/>
          <w:szCs w:val="18"/>
        </w:rPr>
        <w:t xml:space="preserve">nieruchomości ustanowiona zostanie </w:t>
      </w:r>
      <w:r w:rsidR="00F50A86" w:rsidRPr="00137BC4">
        <w:rPr>
          <w:rFonts w:ascii="Arial" w:hAnsi="Arial" w:cs="Arial"/>
          <w:sz w:val="18"/>
          <w:szCs w:val="18"/>
        </w:rPr>
        <w:t xml:space="preserve">na czas nieoznaczony </w:t>
      </w:r>
      <w:r w:rsidRPr="00137BC4">
        <w:rPr>
          <w:rFonts w:ascii="Arial" w:hAnsi="Arial" w:cs="Arial"/>
          <w:sz w:val="18"/>
          <w:szCs w:val="18"/>
        </w:rPr>
        <w:t>służebnoś</w:t>
      </w:r>
      <w:r w:rsidR="009806A3" w:rsidRPr="00137BC4">
        <w:rPr>
          <w:rFonts w:ascii="Arial" w:hAnsi="Arial" w:cs="Arial"/>
          <w:sz w:val="18"/>
          <w:szCs w:val="18"/>
        </w:rPr>
        <w:t>ć</w:t>
      </w:r>
      <w:r w:rsidR="00181D11" w:rsidRPr="00137BC4">
        <w:rPr>
          <w:rFonts w:ascii="Arial" w:hAnsi="Arial" w:cs="Arial"/>
          <w:sz w:val="18"/>
          <w:szCs w:val="18"/>
        </w:rPr>
        <w:t xml:space="preserve"> </w:t>
      </w:r>
      <w:r w:rsidRPr="00137BC4">
        <w:rPr>
          <w:rFonts w:ascii="Arial" w:hAnsi="Arial" w:cs="Arial"/>
          <w:sz w:val="18"/>
          <w:szCs w:val="18"/>
        </w:rPr>
        <w:t>gruntowa (drogi koniecznej) na działce gruntu nr 5038/34 (KW</w:t>
      </w:r>
      <w:r w:rsidR="00C8447F" w:rsidRPr="00137BC4">
        <w:rPr>
          <w:rFonts w:ascii="Arial" w:hAnsi="Arial" w:cs="Arial"/>
          <w:sz w:val="18"/>
          <w:szCs w:val="18"/>
        </w:rPr>
        <w:t xml:space="preserve"> nr</w:t>
      </w:r>
      <w:r w:rsidRPr="00137BC4">
        <w:rPr>
          <w:rFonts w:ascii="Arial" w:hAnsi="Arial" w:cs="Arial"/>
          <w:sz w:val="18"/>
          <w:szCs w:val="18"/>
        </w:rPr>
        <w:t xml:space="preserve"> GL1Z/00063868/4)</w:t>
      </w:r>
      <w:r w:rsidR="00F50A86" w:rsidRPr="00137BC4">
        <w:rPr>
          <w:rFonts w:ascii="Arial" w:hAnsi="Arial" w:cs="Arial"/>
          <w:sz w:val="18"/>
          <w:szCs w:val="18"/>
        </w:rPr>
        <w:t>, po całej szerokości drogi</w:t>
      </w:r>
      <w:r w:rsidR="00C1211D" w:rsidRPr="00137BC4">
        <w:rPr>
          <w:rFonts w:ascii="Arial" w:hAnsi="Arial" w:cs="Arial"/>
          <w:sz w:val="18"/>
          <w:szCs w:val="18"/>
        </w:rPr>
        <w:t>, polegająca na prawie przechodu, przejazdu i korzystania z tej działki jako drogi wewnętrznej</w:t>
      </w:r>
      <w:r w:rsidR="00F50A86" w:rsidRPr="00137BC4">
        <w:rPr>
          <w:rFonts w:ascii="Arial" w:hAnsi="Arial" w:cs="Arial"/>
          <w:sz w:val="18"/>
          <w:szCs w:val="18"/>
        </w:rPr>
        <w:t xml:space="preserve"> </w:t>
      </w:r>
      <w:r w:rsidRPr="00137BC4">
        <w:rPr>
          <w:rFonts w:ascii="Arial" w:hAnsi="Arial" w:cs="Arial"/>
          <w:sz w:val="18"/>
          <w:szCs w:val="18"/>
        </w:rPr>
        <w:t>w celu z</w:t>
      </w:r>
      <w:r w:rsidR="00287FDC" w:rsidRPr="00137BC4">
        <w:rPr>
          <w:rFonts w:ascii="Arial" w:hAnsi="Arial" w:cs="Arial"/>
          <w:sz w:val="18"/>
          <w:szCs w:val="18"/>
        </w:rPr>
        <w:t xml:space="preserve">apewnienia </w:t>
      </w:r>
      <w:r w:rsidR="00E1645A" w:rsidRPr="00E1645A">
        <w:rPr>
          <w:rFonts w:ascii="Arial" w:hAnsi="Arial" w:cs="Arial"/>
          <w:sz w:val="18"/>
          <w:szCs w:val="18"/>
        </w:rPr>
        <w:t xml:space="preserve">działkom gruntu </w:t>
      </w:r>
      <w:r w:rsidR="00163D1E">
        <w:rPr>
          <w:rFonts w:ascii="Arial" w:hAnsi="Arial" w:cs="Arial"/>
          <w:sz w:val="18"/>
          <w:szCs w:val="18"/>
        </w:rPr>
        <w:br/>
      </w:r>
      <w:r w:rsidR="00E1645A" w:rsidRPr="00E1645A">
        <w:rPr>
          <w:rFonts w:ascii="Arial" w:hAnsi="Arial" w:cs="Arial"/>
          <w:sz w:val="18"/>
          <w:szCs w:val="18"/>
        </w:rPr>
        <w:t xml:space="preserve">nr 5070/34, 4863/34, 4868/34, 4890/34, 4864/34, 4866/34 </w:t>
      </w:r>
      <w:r w:rsidRPr="00137BC4">
        <w:rPr>
          <w:rFonts w:ascii="Arial" w:hAnsi="Arial" w:cs="Arial"/>
          <w:sz w:val="18"/>
          <w:szCs w:val="18"/>
        </w:rPr>
        <w:t xml:space="preserve">dostępu do drogi publicznej. W związku z powyższym do ceny sprzedaży </w:t>
      </w:r>
      <w:r w:rsidR="00287FDC" w:rsidRPr="00137BC4">
        <w:rPr>
          <w:rFonts w:ascii="Arial" w:hAnsi="Arial" w:cs="Arial"/>
          <w:sz w:val="18"/>
          <w:szCs w:val="18"/>
        </w:rPr>
        <w:t xml:space="preserve">nieruchomości </w:t>
      </w:r>
      <w:r w:rsidRPr="00137BC4">
        <w:rPr>
          <w:rFonts w:ascii="Arial" w:hAnsi="Arial" w:cs="Arial"/>
          <w:sz w:val="18"/>
          <w:szCs w:val="18"/>
        </w:rPr>
        <w:t xml:space="preserve">zostanie doliczona kwota w wysokości </w:t>
      </w:r>
      <w:r w:rsidR="007A2121" w:rsidRPr="00137BC4">
        <w:rPr>
          <w:rFonts w:ascii="Arial" w:hAnsi="Arial" w:cs="Arial"/>
          <w:b/>
          <w:sz w:val="18"/>
          <w:szCs w:val="18"/>
        </w:rPr>
        <w:t xml:space="preserve">11.180,00 </w:t>
      </w:r>
      <w:r w:rsidR="001059F6" w:rsidRPr="00137BC4">
        <w:rPr>
          <w:rFonts w:ascii="Arial" w:hAnsi="Arial" w:cs="Arial"/>
          <w:b/>
          <w:sz w:val="18"/>
          <w:szCs w:val="18"/>
        </w:rPr>
        <w:t xml:space="preserve">zł </w:t>
      </w:r>
      <w:r w:rsidRPr="00137BC4">
        <w:rPr>
          <w:rFonts w:ascii="Arial" w:hAnsi="Arial" w:cs="Arial"/>
          <w:b/>
          <w:sz w:val="18"/>
          <w:szCs w:val="18"/>
        </w:rPr>
        <w:t>netto</w:t>
      </w:r>
      <w:r w:rsidRPr="00137BC4">
        <w:rPr>
          <w:rFonts w:ascii="Arial" w:hAnsi="Arial" w:cs="Arial"/>
          <w:sz w:val="18"/>
          <w:szCs w:val="18"/>
        </w:rPr>
        <w:t xml:space="preserve"> powiększona o VAT wynoszący 23% - jednorazowa odpłatność z tytułu ustanowienia służebności.</w:t>
      </w:r>
    </w:p>
    <w:p w14:paraId="44B3B920" w14:textId="77777777" w:rsidR="00E46CCF" w:rsidRDefault="00E46CCF" w:rsidP="004229E6">
      <w:pPr>
        <w:pStyle w:val="Tekstpodstawowy"/>
        <w:tabs>
          <w:tab w:val="left" w:pos="9072"/>
        </w:tabs>
        <w:spacing w:line="240" w:lineRule="atLeast"/>
        <w:ind w:right="0"/>
        <w:rPr>
          <w:rFonts w:ascii="Arial" w:hAnsi="Arial" w:cs="Arial"/>
          <w:color w:val="FF0000"/>
          <w:sz w:val="10"/>
          <w:szCs w:val="10"/>
        </w:rPr>
      </w:pPr>
    </w:p>
    <w:p w14:paraId="3DD1DCDD" w14:textId="77777777" w:rsidR="008E771F" w:rsidRPr="008C582E" w:rsidRDefault="008E771F" w:rsidP="004229E6">
      <w:pPr>
        <w:pStyle w:val="Tekstpodstawowy"/>
        <w:ind w:right="-108"/>
        <w:rPr>
          <w:rFonts w:ascii="Arial" w:hAnsi="Arial" w:cs="Arial"/>
          <w:sz w:val="20"/>
        </w:rPr>
      </w:pPr>
      <w:r w:rsidRPr="008C582E">
        <w:rPr>
          <w:rFonts w:ascii="Arial" w:hAnsi="Arial" w:cs="Arial"/>
          <w:sz w:val="20"/>
        </w:rPr>
        <w:t xml:space="preserve">Postąpienie wynosi: </w:t>
      </w:r>
      <w:r w:rsidR="006C68DF" w:rsidRPr="008C582E">
        <w:rPr>
          <w:rFonts w:ascii="Arial" w:hAnsi="Arial" w:cs="Arial"/>
          <w:sz w:val="20"/>
        </w:rPr>
        <w:t>100</w:t>
      </w:r>
      <w:r w:rsidR="001D083C" w:rsidRPr="008C582E">
        <w:rPr>
          <w:rFonts w:ascii="Arial" w:hAnsi="Arial" w:cs="Arial"/>
          <w:sz w:val="20"/>
        </w:rPr>
        <w:t>.000,00 zł</w:t>
      </w:r>
      <w:r w:rsidRPr="008C582E">
        <w:rPr>
          <w:rFonts w:ascii="Arial" w:hAnsi="Arial" w:cs="Arial"/>
          <w:sz w:val="20"/>
        </w:rPr>
        <w:t>.</w:t>
      </w:r>
    </w:p>
    <w:p w14:paraId="3712D4C4" w14:textId="77777777" w:rsidR="009A74B4" w:rsidRPr="006C68DF" w:rsidRDefault="009A74B4" w:rsidP="004229E6">
      <w:pPr>
        <w:pStyle w:val="Tekstpodstawowy"/>
        <w:ind w:right="-108"/>
        <w:rPr>
          <w:rFonts w:ascii="Arial" w:hAnsi="Arial" w:cs="Arial"/>
          <w:color w:val="FF0000"/>
          <w:sz w:val="20"/>
        </w:rPr>
      </w:pPr>
    </w:p>
    <w:p w14:paraId="68792BCE" w14:textId="77777777" w:rsidR="0064363B" w:rsidRPr="006C195F" w:rsidRDefault="004229E6" w:rsidP="00A828CB">
      <w:pPr>
        <w:pStyle w:val="Tekstpodstawowy"/>
        <w:ind w:right="-108"/>
        <w:rPr>
          <w:rFonts w:ascii="Arial" w:hAnsi="Arial" w:cs="Arial"/>
          <w:sz w:val="20"/>
        </w:rPr>
      </w:pPr>
      <w:r w:rsidRPr="006C195F">
        <w:rPr>
          <w:rFonts w:ascii="Arial" w:hAnsi="Arial" w:cs="Arial"/>
          <w:sz w:val="20"/>
        </w:rPr>
        <w:t xml:space="preserve">Warunkiem </w:t>
      </w:r>
      <w:r w:rsidR="00A828CB" w:rsidRPr="006C195F">
        <w:rPr>
          <w:rFonts w:ascii="Arial" w:hAnsi="Arial" w:cs="Arial"/>
          <w:sz w:val="20"/>
        </w:rPr>
        <w:t>przystąpienia do przetargu jest</w:t>
      </w:r>
      <w:r w:rsidR="0064363B" w:rsidRPr="006C195F">
        <w:rPr>
          <w:rFonts w:ascii="Arial" w:hAnsi="Arial" w:cs="Arial"/>
          <w:sz w:val="20"/>
        </w:rPr>
        <w:t>:</w:t>
      </w:r>
    </w:p>
    <w:p w14:paraId="0B927E6B" w14:textId="77777777" w:rsidR="001D083C" w:rsidRPr="006C195F" w:rsidRDefault="001D083C" w:rsidP="006C195F">
      <w:pPr>
        <w:pStyle w:val="Tekstpodstawowy"/>
        <w:numPr>
          <w:ilvl w:val="0"/>
          <w:numId w:val="20"/>
        </w:numPr>
        <w:ind w:right="-108"/>
        <w:rPr>
          <w:rFonts w:ascii="Arial" w:hAnsi="Arial" w:cs="Arial"/>
          <w:sz w:val="20"/>
        </w:rPr>
      </w:pPr>
      <w:r w:rsidRPr="00B04206">
        <w:rPr>
          <w:rFonts w:ascii="Arial" w:hAnsi="Arial" w:cs="Arial"/>
          <w:sz w:val="20"/>
        </w:rPr>
        <w:t xml:space="preserve">wniesienie wadium w wysokości 10 % ceny wywoławczej tj. </w:t>
      </w:r>
      <w:r w:rsidR="006C195F" w:rsidRPr="00B04206">
        <w:rPr>
          <w:rFonts w:ascii="Arial" w:hAnsi="Arial" w:cs="Arial"/>
          <w:sz w:val="20"/>
        </w:rPr>
        <w:t>840.000,00</w:t>
      </w:r>
      <w:r w:rsidR="00CA47D6" w:rsidRPr="00B04206">
        <w:rPr>
          <w:rFonts w:ascii="Arial" w:hAnsi="Arial" w:cs="Arial"/>
          <w:sz w:val="20"/>
        </w:rPr>
        <w:t xml:space="preserve"> </w:t>
      </w:r>
      <w:r w:rsidRPr="00B04206">
        <w:rPr>
          <w:rFonts w:ascii="Arial" w:hAnsi="Arial" w:cs="Arial"/>
          <w:sz w:val="20"/>
        </w:rPr>
        <w:t>zł</w:t>
      </w:r>
      <w:r w:rsidR="00E0314B" w:rsidRPr="00B04206">
        <w:rPr>
          <w:rFonts w:ascii="Arial" w:hAnsi="Arial" w:cs="Arial"/>
          <w:sz w:val="20"/>
        </w:rPr>
        <w:t xml:space="preserve">, z dopiskiem: </w:t>
      </w:r>
      <w:r w:rsidR="006C195F" w:rsidRPr="006C195F">
        <w:rPr>
          <w:rFonts w:ascii="Arial" w:hAnsi="Arial" w:cs="Arial"/>
          <w:sz w:val="20"/>
        </w:rPr>
        <w:t xml:space="preserve">NIERUCHOMOŚĆ ZABRZE DZIAŁKI NR 5070/34, 4863/34, 4868/34, 4890/34, 4864/34, 4866/34 </w:t>
      </w:r>
      <w:r w:rsidRPr="006C195F">
        <w:rPr>
          <w:rFonts w:ascii="Arial" w:hAnsi="Arial" w:cs="Arial"/>
          <w:sz w:val="20"/>
        </w:rPr>
        <w:t>na konto bankowe JSW KOKS S.A. PKO BP SA, numer rachunku: 14 1020 2401 0000 0702 0237 0161. Konto Spółki musi być uznane kwotą wpłaconego wadium nie później niż w dniu poprzedzającym dzień przetargu,</w:t>
      </w:r>
    </w:p>
    <w:p w14:paraId="0E0876A9" w14:textId="77777777" w:rsidR="00392653" w:rsidRPr="006C195F" w:rsidRDefault="00145C4F" w:rsidP="009C4BDA">
      <w:pPr>
        <w:pStyle w:val="Tekstpodstawowy"/>
        <w:numPr>
          <w:ilvl w:val="0"/>
          <w:numId w:val="1"/>
        </w:numPr>
        <w:ind w:right="72"/>
        <w:rPr>
          <w:rFonts w:ascii="Arial" w:hAnsi="Arial" w:cs="Arial"/>
          <w:sz w:val="20"/>
        </w:rPr>
      </w:pPr>
      <w:r w:rsidRPr="006C195F">
        <w:rPr>
          <w:rFonts w:ascii="Arial" w:hAnsi="Arial" w:cs="Arial"/>
          <w:sz w:val="20"/>
        </w:rPr>
        <w:t xml:space="preserve">złożenie w Biurze Poczty siedziby JSW KOKS S.A. (Budynek B, parter, pok. 1), najpóźniej </w:t>
      </w:r>
      <w:r w:rsidR="00591C57" w:rsidRPr="006C195F">
        <w:rPr>
          <w:rFonts w:ascii="Arial" w:hAnsi="Arial" w:cs="Arial"/>
          <w:sz w:val="20"/>
        </w:rPr>
        <w:br/>
      </w:r>
      <w:r w:rsidRPr="006C195F">
        <w:rPr>
          <w:rFonts w:ascii="Arial" w:hAnsi="Arial" w:cs="Arial"/>
          <w:sz w:val="20"/>
        </w:rPr>
        <w:t xml:space="preserve">w </w:t>
      </w:r>
      <w:r w:rsidR="00591C57" w:rsidRPr="006C195F">
        <w:rPr>
          <w:rFonts w:ascii="Arial" w:hAnsi="Arial" w:cs="Arial"/>
          <w:sz w:val="20"/>
        </w:rPr>
        <w:t>przeddzień przetargu do godz. 13</w:t>
      </w:r>
      <w:r w:rsidRPr="006C195F">
        <w:rPr>
          <w:rFonts w:ascii="Arial" w:hAnsi="Arial" w:cs="Arial"/>
          <w:sz w:val="20"/>
        </w:rPr>
        <w:t>.00 wymaganych dokumentów, wymienionych w Specyfikacji przetargowej, w zamkniętej kopercie opisanej zgodnie z informacją zawartą w Specyfikacji przetargowej nieruchomości, zaadresowanej do siedziby JSW KOKS S.A., z podaniem imienia, nazwiska, nazwy lub firmy i adresu lub siedziby oferenta.</w:t>
      </w:r>
    </w:p>
    <w:p w14:paraId="75BCF62D" w14:textId="77777777" w:rsidR="003F0344" w:rsidRPr="006C68DF" w:rsidRDefault="003F0344" w:rsidP="00591C57">
      <w:pPr>
        <w:tabs>
          <w:tab w:val="left" w:pos="9600"/>
        </w:tabs>
        <w:ind w:right="-1"/>
        <w:jc w:val="both"/>
        <w:rPr>
          <w:rFonts w:ascii="Arial" w:hAnsi="Arial" w:cs="Arial"/>
          <w:b/>
          <w:color w:val="FF0000"/>
        </w:rPr>
      </w:pPr>
    </w:p>
    <w:p w14:paraId="6D3D12CF" w14:textId="77777777" w:rsidR="00591C57" w:rsidRPr="008867DA" w:rsidRDefault="0045732B" w:rsidP="00176EE8">
      <w:pPr>
        <w:tabs>
          <w:tab w:val="left" w:pos="9600"/>
        </w:tabs>
        <w:ind w:right="-1"/>
        <w:jc w:val="both"/>
        <w:rPr>
          <w:rFonts w:ascii="Arial" w:hAnsi="Arial" w:cs="Arial"/>
          <w:b/>
        </w:rPr>
      </w:pPr>
      <w:r w:rsidRPr="00C36E55">
        <w:rPr>
          <w:rFonts w:ascii="Arial" w:hAnsi="Arial" w:cs="Arial"/>
          <w:b/>
        </w:rPr>
        <w:t>Przetarg (licytacja) odbędzie</w:t>
      </w:r>
      <w:r w:rsidR="00591C57" w:rsidRPr="00C36E55">
        <w:rPr>
          <w:rFonts w:ascii="Arial" w:hAnsi="Arial" w:cs="Arial"/>
          <w:b/>
        </w:rPr>
        <w:t xml:space="preserve"> się</w:t>
      </w:r>
      <w:r w:rsidR="00591C57" w:rsidRPr="00C36E55">
        <w:rPr>
          <w:rFonts w:ascii="Arial" w:hAnsi="Arial" w:cs="Arial"/>
        </w:rPr>
        <w:t xml:space="preserve"> </w:t>
      </w:r>
      <w:r w:rsidR="00B23CE1" w:rsidRPr="00C36E55">
        <w:rPr>
          <w:rFonts w:ascii="Arial" w:hAnsi="Arial" w:cs="Arial"/>
        </w:rPr>
        <w:t xml:space="preserve">dnia </w:t>
      </w:r>
      <w:r w:rsidR="00C36E55">
        <w:rPr>
          <w:rFonts w:ascii="Arial" w:hAnsi="Arial" w:cs="Arial"/>
          <w:b/>
        </w:rPr>
        <w:t>15</w:t>
      </w:r>
      <w:r w:rsidR="00C36E55" w:rsidRPr="00C36E55">
        <w:rPr>
          <w:rFonts w:ascii="Arial" w:hAnsi="Arial" w:cs="Arial"/>
          <w:b/>
        </w:rPr>
        <w:t>.</w:t>
      </w:r>
      <w:r w:rsidR="00B04206" w:rsidRPr="00C36E55">
        <w:rPr>
          <w:rFonts w:ascii="Arial" w:hAnsi="Arial" w:cs="Arial"/>
          <w:b/>
        </w:rPr>
        <w:t>10</w:t>
      </w:r>
      <w:r w:rsidR="00C101AC" w:rsidRPr="00C36E55">
        <w:rPr>
          <w:rFonts w:ascii="Arial" w:hAnsi="Arial" w:cs="Arial"/>
          <w:b/>
        </w:rPr>
        <w:t>.2026 r. o godz. 9</w:t>
      </w:r>
      <w:r w:rsidR="000D3FCD" w:rsidRPr="00C36E55">
        <w:rPr>
          <w:rFonts w:ascii="Arial" w:hAnsi="Arial" w:cs="Arial"/>
          <w:b/>
        </w:rPr>
        <w:t xml:space="preserve">.00 </w:t>
      </w:r>
      <w:r w:rsidR="00AC4C01" w:rsidRPr="00C36E55">
        <w:rPr>
          <w:rFonts w:ascii="Arial" w:hAnsi="Arial" w:cs="Arial"/>
        </w:rPr>
        <w:t>w Sali NOT (parter)</w:t>
      </w:r>
      <w:r w:rsidR="00591C57" w:rsidRPr="00C36E55">
        <w:rPr>
          <w:rFonts w:ascii="Arial" w:hAnsi="Arial" w:cs="Arial"/>
        </w:rPr>
        <w:t xml:space="preserve"> mieszczącej się </w:t>
      </w:r>
      <w:r w:rsidR="00FB006D" w:rsidRPr="00C36E55">
        <w:rPr>
          <w:rFonts w:ascii="Arial" w:hAnsi="Arial" w:cs="Arial"/>
        </w:rPr>
        <w:br/>
      </w:r>
      <w:r w:rsidR="00591C57" w:rsidRPr="008867DA">
        <w:rPr>
          <w:rFonts w:ascii="Arial" w:hAnsi="Arial" w:cs="Arial"/>
        </w:rPr>
        <w:t>w Budynku Socjalnym zlokalizowanym na terenie siedziby JSW KOKS S.A. ul. Pawliczka 1 w Zabrzu</w:t>
      </w:r>
      <w:r w:rsidR="00176EE8" w:rsidRPr="008867DA">
        <w:rPr>
          <w:rFonts w:ascii="Arial" w:hAnsi="Arial" w:cs="Arial"/>
        </w:rPr>
        <w:t>.</w:t>
      </w:r>
    </w:p>
    <w:p w14:paraId="5B076FC8" w14:textId="77777777" w:rsidR="0092759C" w:rsidRPr="006C68DF" w:rsidRDefault="0092759C" w:rsidP="00BA0621">
      <w:pPr>
        <w:tabs>
          <w:tab w:val="left" w:pos="9600"/>
        </w:tabs>
        <w:ind w:right="-1"/>
        <w:jc w:val="both"/>
        <w:rPr>
          <w:rFonts w:ascii="Arial" w:hAnsi="Arial" w:cs="Arial"/>
          <w:color w:val="FF0000"/>
          <w:sz w:val="10"/>
          <w:szCs w:val="10"/>
          <w:highlight w:val="yellow"/>
        </w:rPr>
      </w:pPr>
    </w:p>
    <w:p w14:paraId="47582ABD" w14:textId="77777777" w:rsidR="001F1028" w:rsidRPr="000E2B7E" w:rsidRDefault="001F1028" w:rsidP="00BA0621">
      <w:pPr>
        <w:tabs>
          <w:tab w:val="left" w:pos="9600"/>
        </w:tabs>
        <w:ind w:right="-1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>Wadium przepada na rzecz Spółki, jeżeli:</w:t>
      </w:r>
    </w:p>
    <w:p w14:paraId="1C6C81C2" w14:textId="77777777" w:rsidR="005B4ED5" w:rsidRPr="000E2B7E" w:rsidRDefault="005B4ED5" w:rsidP="005B4ED5">
      <w:pPr>
        <w:pStyle w:val="Akapitzlist"/>
        <w:numPr>
          <w:ilvl w:val="0"/>
          <w:numId w:val="13"/>
        </w:numPr>
        <w:tabs>
          <w:tab w:val="left" w:pos="9600"/>
        </w:tabs>
        <w:ind w:right="-1"/>
        <w:jc w:val="both"/>
        <w:rPr>
          <w:rFonts w:ascii="Arial" w:hAnsi="Arial" w:cs="Arial"/>
          <w:sz w:val="20"/>
          <w:szCs w:val="20"/>
        </w:rPr>
      </w:pPr>
      <w:r w:rsidRPr="000E2B7E">
        <w:rPr>
          <w:rFonts w:ascii="Arial" w:hAnsi="Arial" w:cs="Arial"/>
          <w:sz w:val="20"/>
          <w:szCs w:val="20"/>
        </w:rPr>
        <w:t>żaden z uczestników przetargu nie zaoferuje ceny wywoławczej,</w:t>
      </w:r>
    </w:p>
    <w:p w14:paraId="09BAB4F0" w14:textId="77777777" w:rsidR="005B4ED5" w:rsidRPr="000E2B7E" w:rsidRDefault="005B4ED5" w:rsidP="005B4ED5">
      <w:pPr>
        <w:pStyle w:val="Akapitzlist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0E2B7E">
        <w:rPr>
          <w:rFonts w:ascii="Arial" w:hAnsi="Arial" w:cs="Arial"/>
          <w:sz w:val="20"/>
          <w:szCs w:val="20"/>
        </w:rPr>
        <w:t>oferent, którego oferta zostanie przyjęta, uchyli s</w:t>
      </w:r>
      <w:r w:rsidR="000B1409" w:rsidRPr="000E2B7E">
        <w:rPr>
          <w:rFonts w:ascii="Arial" w:hAnsi="Arial" w:cs="Arial"/>
          <w:sz w:val="20"/>
          <w:szCs w:val="20"/>
        </w:rPr>
        <w:t>ię od zawarcia umowy.</w:t>
      </w:r>
    </w:p>
    <w:p w14:paraId="5ABC1D46" w14:textId="77777777" w:rsidR="005B4ED5" w:rsidRPr="000E2B7E" w:rsidRDefault="00934704" w:rsidP="005B4ED5">
      <w:pPr>
        <w:tabs>
          <w:tab w:val="left" w:pos="142"/>
          <w:tab w:val="left" w:pos="9072"/>
        </w:tabs>
        <w:spacing w:line="240" w:lineRule="atLeast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Nabywca jest obowiązany do zapłaty ceny </w:t>
      </w:r>
      <w:r w:rsidRPr="000E2B7E">
        <w:rPr>
          <w:rFonts w:ascii="Arial" w:hAnsi="Arial" w:cs="Arial"/>
          <w:lang w:val="sq-AL"/>
        </w:rPr>
        <w:t>przed zawarciem umowy.</w:t>
      </w:r>
      <w:r w:rsidRPr="000E2B7E">
        <w:rPr>
          <w:rFonts w:ascii="Arial" w:hAnsi="Arial" w:cs="Arial"/>
        </w:rPr>
        <w:t xml:space="preserve"> </w:t>
      </w:r>
      <w:r w:rsidR="003F17DD" w:rsidRPr="000E2B7E">
        <w:rPr>
          <w:rFonts w:ascii="Arial" w:hAnsi="Arial" w:cs="Arial"/>
        </w:rPr>
        <w:t xml:space="preserve">Nabywca, który w wyznaczonym przez sprzedającego terminie nie uiści ceny nabycia, traci prawa wynikające z przybicia oraz złożone wadium. </w:t>
      </w:r>
      <w:r w:rsidR="005B4ED5" w:rsidRPr="000E2B7E">
        <w:rPr>
          <w:rFonts w:ascii="Arial" w:hAnsi="Arial" w:cs="Arial"/>
        </w:rPr>
        <w:t>Wadium złożone przez oferentów, których oferty nie zostaną przyjęte, zostanie zwrócone bezpośre</w:t>
      </w:r>
      <w:r w:rsidR="003F17DD" w:rsidRPr="000E2B7E">
        <w:rPr>
          <w:rFonts w:ascii="Arial" w:hAnsi="Arial" w:cs="Arial"/>
        </w:rPr>
        <w:t>dnio po dokonaniu wyboru oferty.</w:t>
      </w:r>
      <w:r w:rsidR="005B4ED5" w:rsidRPr="000E2B7E">
        <w:rPr>
          <w:rFonts w:ascii="Arial" w:hAnsi="Arial" w:cs="Arial"/>
        </w:rPr>
        <w:t xml:space="preserve"> </w:t>
      </w:r>
      <w:r w:rsidR="003F17DD" w:rsidRPr="000E2B7E">
        <w:rPr>
          <w:rFonts w:ascii="Arial" w:hAnsi="Arial" w:cs="Arial"/>
        </w:rPr>
        <w:t>W</w:t>
      </w:r>
      <w:r w:rsidR="005B4ED5" w:rsidRPr="000E2B7E">
        <w:rPr>
          <w:rFonts w:ascii="Arial" w:hAnsi="Arial" w:cs="Arial"/>
        </w:rPr>
        <w:t>adium złożone przez nabywcę zostanie zarachowane na poczet ceny, pozostałym uczestnikom przetargu wadium zostanie bezzwłocznie zwrócone.</w:t>
      </w:r>
    </w:p>
    <w:p w14:paraId="7DBBE835" w14:textId="77777777" w:rsidR="004229E6" w:rsidRPr="006C68DF" w:rsidRDefault="004229E6" w:rsidP="004229E6">
      <w:pPr>
        <w:tabs>
          <w:tab w:val="left" w:pos="9072"/>
        </w:tabs>
        <w:spacing w:line="240" w:lineRule="atLeast"/>
        <w:jc w:val="both"/>
        <w:rPr>
          <w:rFonts w:ascii="Arial" w:hAnsi="Arial" w:cs="Arial"/>
          <w:color w:val="FF0000"/>
          <w:sz w:val="10"/>
          <w:szCs w:val="10"/>
          <w:highlight w:val="yellow"/>
        </w:rPr>
      </w:pPr>
    </w:p>
    <w:p w14:paraId="2CC83B08" w14:textId="77777777" w:rsidR="004229E6" w:rsidRPr="000E2B7E" w:rsidRDefault="004229E6" w:rsidP="004229E6">
      <w:pPr>
        <w:tabs>
          <w:tab w:val="left" w:pos="9072"/>
        </w:tabs>
        <w:spacing w:line="240" w:lineRule="atLeast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Koszty zawarcia umowy sprzedaży </w:t>
      </w:r>
      <w:r w:rsidR="006155DE">
        <w:rPr>
          <w:rFonts w:ascii="Arial" w:hAnsi="Arial" w:cs="Arial"/>
        </w:rPr>
        <w:t xml:space="preserve">i ustanowienia służebności </w:t>
      </w:r>
      <w:r w:rsidRPr="000E2B7E">
        <w:rPr>
          <w:rFonts w:ascii="Arial" w:hAnsi="Arial" w:cs="Arial"/>
        </w:rPr>
        <w:t xml:space="preserve">ponosi </w:t>
      </w:r>
      <w:r w:rsidR="0001646D" w:rsidRPr="000E2B7E">
        <w:rPr>
          <w:rFonts w:ascii="Arial" w:hAnsi="Arial" w:cs="Arial"/>
        </w:rPr>
        <w:t>nabywca</w:t>
      </w:r>
      <w:r w:rsidRPr="000E2B7E">
        <w:rPr>
          <w:rFonts w:ascii="Arial" w:hAnsi="Arial" w:cs="Arial"/>
        </w:rPr>
        <w:t>.</w:t>
      </w:r>
    </w:p>
    <w:p w14:paraId="188D6C76" w14:textId="77777777" w:rsidR="00866CEE" w:rsidRPr="000E2B7E" w:rsidRDefault="00C73DD4" w:rsidP="00866CEE">
      <w:pPr>
        <w:tabs>
          <w:tab w:val="left" w:pos="9072"/>
        </w:tabs>
        <w:spacing w:line="240" w:lineRule="atLeast"/>
        <w:jc w:val="both"/>
        <w:rPr>
          <w:rFonts w:ascii="Arial" w:hAnsi="Arial" w:cs="Arial"/>
          <w:i/>
        </w:rPr>
      </w:pPr>
      <w:r w:rsidRPr="000E2B7E">
        <w:rPr>
          <w:rFonts w:ascii="Arial" w:hAnsi="Arial" w:cs="Arial"/>
          <w:i/>
        </w:rPr>
        <w:t>Specyfikacja przetargowa</w:t>
      </w:r>
      <w:r w:rsidR="0001646D" w:rsidRPr="000E2B7E">
        <w:rPr>
          <w:rFonts w:ascii="Arial" w:hAnsi="Arial" w:cs="Arial"/>
        </w:rPr>
        <w:t xml:space="preserve"> </w:t>
      </w:r>
      <w:r w:rsidR="004229E6" w:rsidRPr="000E2B7E">
        <w:rPr>
          <w:rFonts w:ascii="Arial" w:hAnsi="Arial" w:cs="Arial"/>
        </w:rPr>
        <w:t xml:space="preserve">oraz </w:t>
      </w:r>
      <w:r w:rsidR="005038DD" w:rsidRPr="000E2B7E">
        <w:rPr>
          <w:rFonts w:ascii="Arial" w:hAnsi="Arial" w:cs="Arial"/>
          <w:i/>
        </w:rPr>
        <w:t xml:space="preserve">Regulamin </w:t>
      </w:r>
      <w:r w:rsidR="00AE0167" w:rsidRPr="000E2B7E">
        <w:rPr>
          <w:rFonts w:ascii="Arial" w:hAnsi="Arial" w:cs="Arial"/>
          <w:i/>
        </w:rPr>
        <w:t>określający zasady i tryb przeprowadzania przetargu na sprzedaż</w:t>
      </w:r>
      <w:r w:rsidR="005038DD" w:rsidRPr="000E2B7E">
        <w:rPr>
          <w:rFonts w:ascii="Arial" w:hAnsi="Arial" w:cs="Arial"/>
          <w:i/>
        </w:rPr>
        <w:t xml:space="preserve"> nie</w:t>
      </w:r>
      <w:r w:rsidR="004609B1" w:rsidRPr="000E2B7E">
        <w:rPr>
          <w:rFonts w:ascii="Arial" w:hAnsi="Arial" w:cs="Arial"/>
          <w:i/>
        </w:rPr>
        <w:t>ruchomości spółki JSW KOKS S.A.</w:t>
      </w:r>
      <w:r w:rsidR="005038DD" w:rsidRPr="000E2B7E">
        <w:rPr>
          <w:rFonts w:ascii="Arial" w:hAnsi="Arial" w:cs="Arial"/>
        </w:rPr>
        <w:t xml:space="preserve"> </w:t>
      </w:r>
      <w:r w:rsidR="00866CEE" w:rsidRPr="000E2B7E">
        <w:rPr>
          <w:rFonts w:ascii="Arial" w:hAnsi="Arial" w:cs="Arial"/>
        </w:rPr>
        <w:t>są dostępne</w:t>
      </w:r>
      <w:r w:rsidR="0061347E" w:rsidRPr="000E2B7E">
        <w:rPr>
          <w:rFonts w:ascii="Arial" w:hAnsi="Arial" w:cs="Arial"/>
        </w:rPr>
        <w:t xml:space="preserve"> w</w:t>
      </w:r>
      <w:r w:rsidR="00866CEE" w:rsidRPr="000E2B7E">
        <w:rPr>
          <w:rFonts w:ascii="Arial" w:hAnsi="Arial" w:cs="Arial"/>
        </w:rPr>
        <w:t xml:space="preserve"> siedzibie firmy (Budynek C, parter, pok. 4 i 5) oraz na stronie internetowej </w:t>
      </w:r>
      <w:r w:rsidR="00866CEE" w:rsidRPr="000E2B7E">
        <w:rPr>
          <w:rFonts w:ascii="Arial" w:hAnsi="Arial" w:cs="Arial"/>
          <w:u w:val="single"/>
        </w:rPr>
        <w:t>www.jswkoks.pl</w:t>
      </w:r>
      <w:r w:rsidR="00866CEE" w:rsidRPr="000E2B7E">
        <w:rPr>
          <w:rFonts w:ascii="Arial" w:hAnsi="Arial" w:cs="Arial"/>
        </w:rPr>
        <w:t xml:space="preserve"> w zakładce: </w:t>
      </w:r>
      <w:r w:rsidR="00866CEE" w:rsidRPr="000E2B7E">
        <w:rPr>
          <w:rFonts w:ascii="Arial" w:hAnsi="Arial" w:cs="Arial"/>
          <w:i/>
        </w:rPr>
        <w:t>Dla kontrahentów: Przetargi i zakupy – Przetargi na sprzedaż nieruchomości.</w:t>
      </w:r>
    </w:p>
    <w:p w14:paraId="0486BA72" w14:textId="77777777" w:rsidR="0001646D" w:rsidRPr="000E2B7E" w:rsidRDefault="00BD5551" w:rsidP="0001646D">
      <w:pPr>
        <w:tabs>
          <w:tab w:val="left" w:pos="9072"/>
        </w:tabs>
        <w:spacing w:line="240" w:lineRule="atLeast"/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Kontakt telefoniczny od pn. </w:t>
      </w:r>
      <w:r w:rsidR="0061347E" w:rsidRPr="000E2B7E">
        <w:rPr>
          <w:rFonts w:ascii="Arial" w:hAnsi="Arial" w:cs="Arial"/>
        </w:rPr>
        <w:t>do pt. w godzinach od 7.00 do 14</w:t>
      </w:r>
      <w:r w:rsidRPr="000E2B7E">
        <w:rPr>
          <w:rFonts w:ascii="Arial" w:hAnsi="Arial" w:cs="Arial"/>
        </w:rPr>
        <w:t>.00</w:t>
      </w:r>
      <w:r w:rsidR="006158B4" w:rsidRPr="000E2B7E">
        <w:rPr>
          <w:rFonts w:ascii="Arial" w:hAnsi="Arial" w:cs="Arial"/>
        </w:rPr>
        <w:t>:</w:t>
      </w:r>
      <w:r w:rsidR="00EF1B44" w:rsidRPr="000E2B7E">
        <w:rPr>
          <w:rFonts w:ascii="Arial" w:hAnsi="Arial" w:cs="Arial"/>
        </w:rPr>
        <w:t xml:space="preserve"> </w:t>
      </w:r>
      <w:r w:rsidR="006158B4" w:rsidRPr="000E2B7E">
        <w:rPr>
          <w:rFonts w:ascii="Arial" w:hAnsi="Arial" w:cs="Arial"/>
        </w:rPr>
        <w:t>32 416 4344</w:t>
      </w:r>
      <w:r w:rsidR="0001646D" w:rsidRPr="000E2B7E">
        <w:rPr>
          <w:rFonts w:ascii="Arial" w:hAnsi="Arial" w:cs="Arial"/>
        </w:rPr>
        <w:t>, kom. 601 740</w:t>
      </w:r>
      <w:r w:rsidR="006158B4" w:rsidRPr="000E2B7E">
        <w:rPr>
          <w:rFonts w:ascii="Arial" w:hAnsi="Arial" w:cs="Arial"/>
        </w:rPr>
        <w:t> </w:t>
      </w:r>
      <w:r w:rsidR="0001646D" w:rsidRPr="000E2B7E">
        <w:rPr>
          <w:rFonts w:ascii="Arial" w:hAnsi="Arial" w:cs="Arial"/>
        </w:rPr>
        <w:t>678</w:t>
      </w:r>
      <w:r w:rsidR="006158B4" w:rsidRPr="000E2B7E">
        <w:rPr>
          <w:rFonts w:ascii="Arial" w:hAnsi="Arial" w:cs="Arial"/>
        </w:rPr>
        <w:t>.</w:t>
      </w:r>
      <w:r w:rsidRPr="000E2B7E">
        <w:rPr>
          <w:rFonts w:ascii="Arial" w:hAnsi="Arial" w:cs="Arial"/>
        </w:rPr>
        <w:t xml:space="preserve"> </w:t>
      </w:r>
    </w:p>
    <w:p w14:paraId="3FAB5725" w14:textId="77777777" w:rsidR="00683C97" w:rsidRPr="000E2B7E" w:rsidRDefault="002F5632" w:rsidP="004229E6">
      <w:pPr>
        <w:rPr>
          <w:rFonts w:ascii="Arial" w:hAnsi="Arial" w:cs="Arial"/>
        </w:rPr>
      </w:pPr>
      <w:r w:rsidRPr="000E2B7E">
        <w:rPr>
          <w:rFonts w:ascii="Arial" w:hAnsi="Arial" w:cs="Arial"/>
        </w:rPr>
        <w:t>Nieruchomość</w:t>
      </w:r>
      <w:r w:rsidR="00683C97" w:rsidRPr="000E2B7E">
        <w:rPr>
          <w:rFonts w:ascii="Arial" w:hAnsi="Arial" w:cs="Arial"/>
        </w:rPr>
        <w:t xml:space="preserve"> można oglądać po uprzednim telefonicznym uzgodnieniu terminu.</w:t>
      </w:r>
    </w:p>
    <w:p w14:paraId="2B3AF4F8" w14:textId="77777777" w:rsidR="00647A41" w:rsidRPr="00FB006D" w:rsidRDefault="00B02D1B" w:rsidP="00B02D1B">
      <w:pPr>
        <w:jc w:val="both"/>
        <w:rPr>
          <w:rFonts w:ascii="Arial" w:hAnsi="Arial" w:cs="Arial"/>
        </w:rPr>
      </w:pPr>
      <w:r w:rsidRPr="000E2B7E">
        <w:rPr>
          <w:rFonts w:ascii="Arial" w:hAnsi="Arial" w:cs="Arial"/>
        </w:rPr>
        <w:t xml:space="preserve">Organizator zastrzega sobie prawo do odwołania, unieważnienia, zamknięcia bez wyboru oferty, </w:t>
      </w:r>
      <w:r w:rsidR="00FB006D">
        <w:rPr>
          <w:rFonts w:ascii="Arial" w:hAnsi="Arial" w:cs="Arial"/>
        </w:rPr>
        <w:t>przetargu bez podania przyczyny.</w:t>
      </w:r>
    </w:p>
    <w:p w14:paraId="0FD48F5C" w14:textId="77777777" w:rsidR="00647A41" w:rsidRPr="006C68DF" w:rsidRDefault="00647A41" w:rsidP="00647A41">
      <w:pPr>
        <w:jc w:val="both"/>
        <w:rPr>
          <w:rFonts w:ascii="Arial" w:hAnsi="Arial" w:cs="Arial"/>
          <w:color w:val="FF0000"/>
        </w:rPr>
      </w:pPr>
    </w:p>
    <w:sectPr w:rsidR="00647A41" w:rsidRPr="006C68DF" w:rsidSect="00FB006D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2596"/>
    <w:multiLevelType w:val="hybridMultilevel"/>
    <w:tmpl w:val="6518B4DE"/>
    <w:lvl w:ilvl="0" w:tplc="2B72F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F3031"/>
    <w:multiLevelType w:val="hybridMultilevel"/>
    <w:tmpl w:val="692E76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F13CCF"/>
    <w:multiLevelType w:val="hybridMultilevel"/>
    <w:tmpl w:val="67D8474C"/>
    <w:lvl w:ilvl="0" w:tplc="919EBFA6">
      <w:start w:val="1"/>
      <w:numFmt w:val="decimal"/>
      <w:lvlText w:val="%1)"/>
      <w:lvlJc w:val="left"/>
      <w:pPr>
        <w:ind w:left="4755" w:hanging="360"/>
      </w:pPr>
      <w:rPr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F3C87"/>
    <w:multiLevelType w:val="hybridMultilevel"/>
    <w:tmpl w:val="02F0EBD2"/>
    <w:lvl w:ilvl="0" w:tplc="450EB32A">
      <w:start w:val="1"/>
      <w:numFmt w:val="bullet"/>
      <w:lvlText w:val=""/>
      <w:lvlJc w:val="left"/>
      <w:pPr>
        <w:tabs>
          <w:tab w:val="num" w:pos="334"/>
        </w:tabs>
        <w:ind w:left="334" w:hanging="284"/>
      </w:pPr>
      <w:rPr>
        <w:rFonts w:ascii="Symbol" w:hAnsi="Symbol" w:hint="default"/>
        <w:b w:val="0"/>
        <w:i w:val="0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08F3641"/>
    <w:multiLevelType w:val="hybridMultilevel"/>
    <w:tmpl w:val="1534BF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6E7D61"/>
    <w:multiLevelType w:val="hybridMultilevel"/>
    <w:tmpl w:val="77740E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D53419"/>
    <w:multiLevelType w:val="hybridMultilevel"/>
    <w:tmpl w:val="C7C0CDD2"/>
    <w:lvl w:ilvl="0" w:tplc="81924D72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951C61"/>
    <w:multiLevelType w:val="hybridMultilevel"/>
    <w:tmpl w:val="BE929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30A23"/>
    <w:multiLevelType w:val="singleLevel"/>
    <w:tmpl w:val="04150011"/>
    <w:lvl w:ilvl="0">
      <w:start w:val="1"/>
      <w:numFmt w:val="decimal"/>
      <w:lvlText w:val="%1)"/>
      <w:lvlJc w:val="left"/>
      <w:pPr>
        <w:ind w:left="1440" w:hanging="360"/>
      </w:pPr>
    </w:lvl>
  </w:abstractNum>
  <w:abstractNum w:abstractNumId="9" w15:restartNumberingAfterBreak="0">
    <w:nsid w:val="3A95255F"/>
    <w:multiLevelType w:val="hybridMultilevel"/>
    <w:tmpl w:val="6D641BF8"/>
    <w:lvl w:ilvl="0" w:tplc="4BEACA14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E853CB4"/>
    <w:multiLevelType w:val="hybridMultilevel"/>
    <w:tmpl w:val="FF8C5E2A"/>
    <w:lvl w:ilvl="0" w:tplc="B41C1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9E2953"/>
    <w:multiLevelType w:val="hybridMultilevel"/>
    <w:tmpl w:val="D22A0BB4"/>
    <w:lvl w:ilvl="0" w:tplc="2DE4F51C">
      <w:start w:val="1"/>
      <w:numFmt w:val="decimal"/>
      <w:lvlText w:val="%1)"/>
      <w:lvlJc w:val="left"/>
      <w:pPr>
        <w:tabs>
          <w:tab w:val="num" w:pos="-120"/>
        </w:tabs>
        <w:ind w:left="-120" w:hanging="360"/>
      </w:pPr>
      <w:rPr>
        <w:rFonts w:cs="Times New Roman"/>
        <w:sz w:val="2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EF02347"/>
    <w:multiLevelType w:val="hybridMultilevel"/>
    <w:tmpl w:val="286E64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841BDC"/>
    <w:multiLevelType w:val="hybridMultilevel"/>
    <w:tmpl w:val="35209CAE"/>
    <w:lvl w:ilvl="0" w:tplc="6D1EA8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D3532E"/>
    <w:multiLevelType w:val="hybridMultilevel"/>
    <w:tmpl w:val="58423A9C"/>
    <w:lvl w:ilvl="0" w:tplc="4BEACA1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BA1A47"/>
    <w:multiLevelType w:val="hybridMultilevel"/>
    <w:tmpl w:val="963623B6"/>
    <w:lvl w:ilvl="0" w:tplc="1E786BEC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10EBD"/>
    <w:multiLevelType w:val="hybridMultilevel"/>
    <w:tmpl w:val="8C9235CA"/>
    <w:lvl w:ilvl="0" w:tplc="B41C1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1E5DA7"/>
    <w:multiLevelType w:val="hybridMultilevel"/>
    <w:tmpl w:val="D8AE4B10"/>
    <w:lvl w:ilvl="0" w:tplc="B41C1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9000BA"/>
    <w:multiLevelType w:val="hybridMultilevel"/>
    <w:tmpl w:val="33FA5492"/>
    <w:lvl w:ilvl="0" w:tplc="B510CD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9958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7101701">
    <w:abstractNumId w:val="13"/>
  </w:num>
  <w:num w:numId="3" w16cid:durableId="1901095800">
    <w:abstractNumId w:val="7"/>
  </w:num>
  <w:num w:numId="4" w16cid:durableId="1254514319">
    <w:abstractNumId w:val="14"/>
  </w:num>
  <w:num w:numId="5" w16cid:durableId="1480344487">
    <w:abstractNumId w:val="18"/>
  </w:num>
  <w:num w:numId="6" w16cid:durableId="17368516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0473233">
    <w:abstractNumId w:val="0"/>
  </w:num>
  <w:num w:numId="8" w16cid:durableId="1343433591">
    <w:abstractNumId w:val="3"/>
  </w:num>
  <w:num w:numId="9" w16cid:durableId="14618955">
    <w:abstractNumId w:val="5"/>
  </w:num>
  <w:num w:numId="10" w16cid:durableId="366763271">
    <w:abstractNumId w:val="9"/>
  </w:num>
  <w:num w:numId="11" w16cid:durableId="94910332">
    <w:abstractNumId w:val="8"/>
  </w:num>
  <w:num w:numId="12" w16cid:durableId="1163854490">
    <w:abstractNumId w:val="15"/>
  </w:num>
  <w:num w:numId="13" w16cid:durableId="474488162">
    <w:abstractNumId w:val="10"/>
  </w:num>
  <w:num w:numId="14" w16cid:durableId="1163277763">
    <w:abstractNumId w:val="4"/>
  </w:num>
  <w:num w:numId="15" w16cid:durableId="914051134">
    <w:abstractNumId w:val="6"/>
  </w:num>
  <w:num w:numId="16" w16cid:durableId="149487988">
    <w:abstractNumId w:val="12"/>
  </w:num>
  <w:num w:numId="17" w16cid:durableId="967131508">
    <w:abstractNumId w:val="17"/>
  </w:num>
  <w:num w:numId="18" w16cid:durableId="838353480">
    <w:abstractNumId w:val="2"/>
  </w:num>
  <w:num w:numId="19" w16cid:durableId="1779136109">
    <w:abstractNumId w:val="1"/>
  </w:num>
  <w:num w:numId="20" w16cid:durableId="7666551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9E6"/>
    <w:rsid w:val="00006396"/>
    <w:rsid w:val="00011BCE"/>
    <w:rsid w:val="0001646D"/>
    <w:rsid w:val="00042399"/>
    <w:rsid w:val="00081589"/>
    <w:rsid w:val="00081687"/>
    <w:rsid w:val="000904B8"/>
    <w:rsid w:val="0009181E"/>
    <w:rsid w:val="000A0B25"/>
    <w:rsid w:val="000B1409"/>
    <w:rsid w:val="000B6361"/>
    <w:rsid w:val="000B7B1C"/>
    <w:rsid w:val="000D0876"/>
    <w:rsid w:val="000D16C1"/>
    <w:rsid w:val="000D3FCD"/>
    <w:rsid w:val="000E2B7E"/>
    <w:rsid w:val="000E788C"/>
    <w:rsid w:val="000F2D1A"/>
    <w:rsid w:val="000F3158"/>
    <w:rsid w:val="00104FAB"/>
    <w:rsid w:val="001059F6"/>
    <w:rsid w:val="00117923"/>
    <w:rsid w:val="00122612"/>
    <w:rsid w:val="00124B5A"/>
    <w:rsid w:val="00133233"/>
    <w:rsid w:val="00137BC4"/>
    <w:rsid w:val="00141075"/>
    <w:rsid w:val="00141CFF"/>
    <w:rsid w:val="00141E73"/>
    <w:rsid w:val="00142BA3"/>
    <w:rsid w:val="00145C4F"/>
    <w:rsid w:val="001522AF"/>
    <w:rsid w:val="00163D1E"/>
    <w:rsid w:val="0017287C"/>
    <w:rsid w:val="001732BE"/>
    <w:rsid w:val="00176EE8"/>
    <w:rsid w:val="00181D11"/>
    <w:rsid w:val="0019047A"/>
    <w:rsid w:val="001A7BF3"/>
    <w:rsid w:val="001B73E8"/>
    <w:rsid w:val="001B7545"/>
    <w:rsid w:val="001C6D33"/>
    <w:rsid w:val="001C7068"/>
    <w:rsid w:val="001D083C"/>
    <w:rsid w:val="001D6404"/>
    <w:rsid w:val="001E0436"/>
    <w:rsid w:val="001E3043"/>
    <w:rsid w:val="001E49FE"/>
    <w:rsid w:val="001E502C"/>
    <w:rsid w:val="001F0314"/>
    <w:rsid w:val="001F1028"/>
    <w:rsid w:val="00217D9A"/>
    <w:rsid w:val="00221C87"/>
    <w:rsid w:val="002266B0"/>
    <w:rsid w:val="002329BF"/>
    <w:rsid w:val="0024116B"/>
    <w:rsid w:val="00261719"/>
    <w:rsid w:val="00266912"/>
    <w:rsid w:val="00274C47"/>
    <w:rsid w:val="0027677F"/>
    <w:rsid w:val="0028580E"/>
    <w:rsid w:val="00287FDC"/>
    <w:rsid w:val="00294ED2"/>
    <w:rsid w:val="002B5E08"/>
    <w:rsid w:val="002B7ED2"/>
    <w:rsid w:val="002E57F8"/>
    <w:rsid w:val="002F038B"/>
    <w:rsid w:val="002F3888"/>
    <w:rsid w:val="002F5632"/>
    <w:rsid w:val="002F5AFD"/>
    <w:rsid w:val="003239ED"/>
    <w:rsid w:val="0033051A"/>
    <w:rsid w:val="00340E0C"/>
    <w:rsid w:val="00352D64"/>
    <w:rsid w:val="00353CAD"/>
    <w:rsid w:val="00365998"/>
    <w:rsid w:val="00370A31"/>
    <w:rsid w:val="003711DA"/>
    <w:rsid w:val="00382D12"/>
    <w:rsid w:val="00385BA5"/>
    <w:rsid w:val="00392653"/>
    <w:rsid w:val="003B01C0"/>
    <w:rsid w:val="003E63DD"/>
    <w:rsid w:val="003F0344"/>
    <w:rsid w:val="003F034C"/>
    <w:rsid w:val="003F14E2"/>
    <w:rsid w:val="003F17DD"/>
    <w:rsid w:val="003F6959"/>
    <w:rsid w:val="00401171"/>
    <w:rsid w:val="004029EC"/>
    <w:rsid w:val="00403572"/>
    <w:rsid w:val="004055F3"/>
    <w:rsid w:val="00405E31"/>
    <w:rsid w:val="00406CA1"/>
    <w:rsid w:val="00415B92"/>
    <w:rsid w:val="004229E6"/>
    <w:rsid w:val="00434117"/>
    <w:rsid w:val="00436F46"/>
    <w:rsid w:val="004440BB"/>
    <w:rsid w:val="004440CC"/>
    <w:rsid w:val="004456F3"/>
    <w:rsid w:val="0044773B"/>
    <w:rsid w:val="0045414D"/>
    <w:rsid w:val="0045732B"/>
    <w:rsid w:val="004609B1"/>
    <w:rsid w:val="00463303"/>
    <w:rsid w:val="00470343"/>
    <w:rsid w:val="0048002B"/>
    <w:rsid w:val="0048103D"/>
    <w:rsid w:val="00484024"/>
    <w:rsid w:val="00493156"/>
    <w:rsid w:val="004B3E93"/>
    <w:rsid w:val="004C6B34"/>
    <w:rsid w:val="004F3887"/>
    <w:rsid w:val="00502683"/>
    <w:rsid w:val="005038DD"/>
    <w:rsid w:val="00515BBB"/>
    <w:rsid w:val="005272EF"/>
    <w:rsid w:val="00544147"/>
    <w:rsid w:val="0054474D"/>
    <w:rsid w:val="00560E1D"/>
    <w:rsid w:val="0056529A"/>
    <w:rsid w:val="00565AC6"/>
    <w:rsid w:val="00565FF8"/>
    <w:rsid w:val="00570EB9"/>
    <w:rsid w:val="00577F18"/>
    <w:rsid w:val="00581C11"/>
    <w:rsid w:val="00591C57"/>
    <w:rsid w:val="0059563E"/>
    <w:rsid w:val="00595A35"/>
    <w:rsid w:val="005A093A"/>
    <w:rsid w:val="005A477C"/>
    <w:rsid w:val="005B093D"/>
    <w:rsid w:val="005B1EB3"/>
    <w:rsid w:val="005B3CF0"/>
    <w:rsid w:val="005B4ED5"/>
    <w:rsid w:val="005D4042"/>
    <w:rsid w:val="005F398E"/>
    <w:rsid w:val="005F6DFF"/>
    <w:rsid w:val="005F6E52"/>
    <w:rsid w:val="0060542A"/>
    <w:rsid w:val="0061347E"/>
    <w:rsid w:val="006155DE"/>
    <w:rsid w:val="006158B4"/>
    <w:rsid w:val="006163E8"/>
    <w:rsid w:val="00640C7D"/>
    <w:rsid w:val="0064363B"/>
    <w:rsid w:val="00647635"/>
    <w:rsid w:val="00647A41"/>
    <w:rsid w:val="0066533F"/>
    <w:rsid w:val="006666DD"/>
    <w:rsid w:val="00683C97"/>
    <w:rsid w:val="00695AEE"/>
    <w:rsid w:val="006A3B7F"/>
    <w:rsid w:val="006A4095"/>
    <w:rsid w:val="006A6E54"/>
    <w:rsid w:val="006A787D"/>
    <w:rsid w:val="006B1CA4"/>
    <w:rsid w:val="006C195F"/>
    <w:rsid w:val="006C68DF"/>
    <w:rsid w:val="006E620D"/>
    <w:rsid w:val="006E7CFF"/>
    <w:rsid w:val="00700D4B"/>
    <w:rsid w:val="0070388C"/>
    <w:rsid w:val="00711B90"/>
    <w:rsid w:val="00724A55"/>
    <w:rsid w:val="00733CB5"/>
    <w:rsid w:val="00753633"/>
    <w:rsid w:val="007540E6"/>
    <w:rsid w:val="00762423"/>
    <w:rsid w:val="007756A5"/>
    <w:rsid w:val="0078196C"/>
    <w:rsid w:val="00786D27"/>
    <w:rsid w:val="007A2121"/>
    <w:rsid w:val="007B7AC8"/>
    <w:rsid w:val="007D75D1"/>
    <w:rsid w:val="007E155E"/>
    <w:rsid w:val="007F55BD"/>
    <w:rsid w:val="008447E6"/>
    <w:rsid w:val="00846326"/>
    <w:rsid w:val="008465E1"/>
    <w:rsid w:val="00853650"/>
    <w:rsid w:val="00861F45"/>
    <w:rsid w:val="00866039"/>
    <w:rsid w:val="00866CEE"/>
    <w:rsid w:val="008777DB"/>
    <w:rsid w:val="008825DD"/>
    <w:rsid w:val="008867DA"/>
    <w:rsid w:val="00886DD5"/>
    <w:rsid w:val="00891C75"/>
    <w:rsid w:val="008B1F79"/>
    <w:rsid w:val="008B2FB8"/>
    <w:rsid w:val="008C102F"/>
    <w:rsid w:val="008C362F"/>
    <w:rsid w:val="008C582E"/>
    <w:rsid w:val="008E0D35"/>
    <w:rsid w:val="008E771F"/>
    <w:rsid w:val="008F7EA3"/>
    <w:rsid w:val="0092260C"/>
    <w:rsid w:val="0092759C"/>
    <w:rsid w:val="00934704"/>
    <w:rsid w:val="009428E1"/>
    <w:rsid w:val="009572AE"/>
    <w:rsid w:val="00963377"/>
    <w:rsid w:val="009806A3"/>
    <w:rsid w:val="00997FDF"/>
    <w:rsid w:val="009A0EBA"/>
    <w:rsid w:val="009A5BE2"/>
    <w:rsid w:val="009A74B4"/>
    <w:rsid w:val="009A77F8"/>
    <w:rsid w:val="009B0A9C"/>
    <w:rsid w:val="009B1A0E"/>
    <w:rsid w:val="009C3EFE"/>
    <w:rsid w:val="009C4BDA"/>
    <w:rsid w:val="009C79E8"/>
    <w:rsid w:val="009D05ED"/>
    <w:rsid w:val="009D61FC"/>
    <w:rsid w:val="00A0169E"/>
    <w:rsid w:val="00A10220"/>
    <w:rsid w:val="00A114F5"/>
    <w:rsid w:val="00A21A6C"/>
    <w:rsid w:val="00A25756"/>
    <w:rsid w:val="00A3135C"/>
    <w:rsid w:val="00A466D8"/>
    <w:rsid w:val="00A475A9"/>
    <w:rsid w:val="00A5791E"/>
    <w:rsid w:val="00A73C0C"/>
    <w:rsid w:val="00A74B5B"/>
    <w:rsid w:val="00A74B99"/>
    <w:rsid w:val="00A828CB"/>
    <w:rsid w:val="00A96359"/>
    <w:rsid w:val="00A97FF0"/>
    <w:rsid w:val="00AB4761"/>
    <w:rsid w:val="00AC4C01"/>
    <w:rsid w:val="00AC62A8"/>
    <w:rsid w:val="00AD4694"/>
    <w:rsid w:val="00AD7E42"/>
    <w:rsid w:val="00AE0167"/>
    <w:rsid w:val="00AE2193"/>
    <w:rsid w:val="00AF2603"/>
    <w:rsid w:val="00B02D1B"/>
    <w:rsid w:val="00B04206"/>
    <w:rsid w:val="00B12E90"/>
    <w:rsid w:val="00B235AF"/>
    <w:rsid w:val="00B23CE1"/>
    <w:rsid w:val="00B31735"/>
    <w:rsid w:val="00B52F23"/>
    <w:rsid w:val="00B73121"/>
    <w:rsid w:val="00B74268"/>
    <w:rsid w:val="00B8127B"/>
    <w:rsid w:val="00BA0621"/>
    <w:rsid w:val="00BA0958"/>
    <w:rsid w:val="00BA54FD"/>
    <w:rsid w:val="00BB00BE"/>
    <w:rsid w:val="00BB0EC0"/>
    <w:rsid w:val="00BC00A7"/>
    <w:rsid w:val="00BD274E"/>
    <w:rsid w:val="00BD27BB"/>
    <w:rsid w:val="00BD5551"/>
    <w:rsid w:val="00BD5F35"/>
    <w:rsid w:val="00BF1868"/>
    <w:rsid w:val="00BF5516"/>
    <w:rsid w:val="00C101AC"/>
    <w:rsid w:val="00C1211D"/>
    <w:rsid w:val="00C26A98"/>
    <w:rsid w:val="00C3430F"/>
    <w:rsid w:val="00C36E55"/>
    <w:rsid w:val="00C50C6A"/>
    <w:rsid w:val="00C62144"/>
    <w:rsid w:val="00C65D31"/>
    <w:rsid w:val="00C71524"/>
    <w:rsid w:val="00C73DD4"/>
    <w:rsid w:val="00C801A0"/>
    <w:rsid w:val="00C80B92"/>
    <w:rsid w:val="00C8447F"/>
    <w:rsid w:val="00C8635E"/>
    <w:rsid w:val="00C879D7"/>
    <w:rsid w:val="00C954CC"/>
    <w:rsid w:val="00C95FEC"/>
    <w:rsid w:val="00CA125F"/>
    <w:rsid w:val="00CA47D6"/>
    <w:rsid w:val="00CE36D2"/>
    <w:rsid w:val="00CE3AEA"/>
    <w:rsid w:val="00CF31E7"/>
    <w:rsid w:val="00CF3FBF"/>
    <w:rsid w:val="00CF6E5E"/>
    <w:rsid w:val="00CF72E2"/>
    <w:rsid w:val="00D57D15"/>
    <w:rsid w:val="00D733A7"/>
    <w:rsid w:val="00D74A09"/>
    <w:rsid w:val="00D83F44"/>
    <w:rsid w:val="00D8489F"/>
    <w:rsid w:val="00DA3A6E"/>
    <w:rsid w:val="00DA6FFB"/>
    <w:rsid w:val="00DB1DFA"/>
    <w:rsid w:val="00DB51CF"/>
    <w:rsid w:val="00DC1A4D"/>
    <w:rsid w:val="00DC2686"/>
    <w:rsid w:val="00DD10B8"/>
    <w:rsid w:val="00DE5DAF"/>
    <w:rsid w:val="00DE7E01"/>
    <w:rsid w:val="00DF7BB2"/>
    <w:rsid w:val="00E01238"/>
    <w:rsid w:val="00E0314B"/>
    <w:rsid w:val="00E1645A"/>
    <w:rsid w:val="00E20E6E"/>
    <w:rsid w:val="00E252EF"/>
    <w:rsid w:val="00E46CCF"/>
    <w:rsid w:val="00E474FC"/>
    <w:rsid w:val="00E7234D"/>
    <w:rsid w:val="00E859B4"/>
    <w:rsid w:val="00E918CC"/>
    <w:rsid w:val="00E9300D"/>
    <w:rsid w:val="00EB0322"/>
    <w:rsid w:val="00EB4A30"/>
    <w:rsid w:val="00ED7190"/>
    <w:rsid w:val="00EF1B44"/>
    <w:rsid w:val="00EF32E4"/>
    <w:rsid w:val="00F03A6E"/>
    <w:rsid w:val="00F221A3"/>
    <w:rsid w:val="00F36D21"/>
    <w:rsid w:val="00F37BA6"/>
    <w:rsid w:val="00F50A86"/>
    <w:rsid w:val="00F5610E"/>
    <w:rsid w:val="00F62769"/>
    <w:rsid w:val="00F72101"/>
    <w:rsid w:val="00F93409"/>
    <w:rsid w:val="00FA2B8D"/>
    <w:rsid w:val="00FA4EFC"/>
    <w:rsid w:val="00FB006D"/>
    <w:rsid w:val="00FB168D"/>
    <w:rsid w:val="00FB30FD"/>
    <w:rsid w:val="00FC0516"/>
    <w:rsid w:val="00FC5560"/>
    <w:rsid w:val="00FD29A7"/>
    <w:rsid w:val="00FD634D"/>
    <w:rsid w:val="00FE430E"/>
    <w:rsid w:val="00FE5287"/>
    <w:rsid w:val="00FF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E6C14"/>
  <w15:docId w15:val="{18226BB4-1770-4030-8E40-5B7947D7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516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4229E6"/>
    <w:pPr>
      <w:keepNext/>
      <w:ind w:right="-142"/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229E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229E6"/>
    <w:pPr>
      <w:ind w:right="-142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229E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rsid w:val="004229E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229E6"/>
    <w:pPr>
      <w:ind w:left="720"/>
      <w:contextualSpacing/>
    </w:pPr>
    <w:rPr>
      <w:sz w:val="24"/>
      <w:szCs w:val="24"/>
    </w:rPr>
  </w:style>
  <w:style w:type="paragraph" w:customStyle="1" w:styleId="Bezodstpw1">
    <w:name w:val="Bez odstępów1"/>
    <w:rsid w:val="004229E6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33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330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2">
    <w:name w:val="Bez odstępów2"/>
    <w:rsid w:val="00BA0621"/>
    <w:rPr>
      <w:rFonts w:ascii="Times New Roman" w:hAnsi="Times New Roman"/>
      <w:sz w:val="24"/>
      <w:szCs w:val="24"/>
    </w:rPr>
  </w:style>
  <w:style w:type="paragraph" w:customStyle="1" w:styleId="Styl">
    <w:name w:val="Styl"/>
    <w:rsid w:val="001F1028"/>
    <w:pPr>
      <w:widowControl w:val="0"/>
    </w:pPr>
    <w:rPr>
      <w:rFonts w:ascii="Arial" w:eastAsia="Times New Roman" w:hAnsi="Arial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3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49BAD-C5E2-4310-801D-223042313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Links>
    <vt:vector size="6" baseType="variant">
      <vt:variant>
        <vt:i4>2162739</vt:i4>
      </vt:variant>
      <vt:variant>
        <vt:i4>0</vt:i4>
      </vt:variant>
      <vt:variant>
        <vt:i4>0</vt:i4>
      </vt:variant>
      <vt:variant>
        <vt:i4>5</vt:i4>
      </vt:variant>
      <vt:variant>
        <vt:lpwstr>http://www.kkzabrze.com.pl/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sosna</dc:creator>
  <cp:keywords/>
  <dc:description/>
  <cp:lastModifiedBy>Blaszczak Anna</cp:lastModifiedBy>
  <cp:revision>2</cp:revision>
  <cp:lastPrinted>2026-09-01T06:47:00Z</cp:lastPrinted>
  <dcterms:created xsi:type="dcterms:W3CDTF">2026-09-14T10:11:00Z</dcterms:created>
  <dcterms:modified xsi:type="dcterms:W3CDTF">2026-09-14T10:11:00Z</dcterms:modified>
</cp:coreProperties>
</file>