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39C0" w14:textId="6295E5E5" w:rsidR="00E1169D" w:rsidRPr="00F85564" w:rsidRDefault="00DD5134" w:rsidP="00D75ACD">
      <w:pPr>
        <w:snapToGrid w:val="0"/>
        <w:spacing w:line="240" w:lineRule="auto"/>
        <w:jc w:val="both"/>
        <w:rPr>
          <w:rFonts w:ascii="Lato" w:hAnsi="Lato"/>
          <w:i/>
          <w:iCs/>
          <w:sz w:val="20"/>
          <w:szCs w:val="20"/>
        </w:rPr>
      </w:pPr>
      <w:r w:rsidRPr="00F85564">
        <w:rPr>
          <w:rFonts w:ascii="Lato" w:hAnsi="Lato"/>
          <w:i/>
          <w:iCs/>
          <w:sz w:val="20"/>
          <w:szCs w:val="20"/>
        </w:rPr>
        <w:t xml:space="preserve">Został dopełniony obowiązek informacyjny wynikający z art. 13 i 14 Rozporządzenia Parlamentu Europejskiego i Rady (UE) 2016/679 z dnia 27 kwietnia 2016 r. w sprawie ochrony osób fizycznych </w:t>
      </w:r>
      <w:r w:rsidR="00D75ACD" w:rsidRPr="00F85564">
        <w:rPr>
          <w:rFonts w:ascii="Lato" w:hAnsi="Lato"/>
          <w:i/>
          <w:iCs/>
          <w:sz w:val="20"/>
          <w:szCs w:val="20"/>
        </w:rPr>
        <w:br/>
      </w:r>
      <w:r w:rsidRPr="00F85564">
        <w:rPr>
          <w:rFonts w:ascii="Lato" w:hAnsi="Lato"/>
          <w:i/>
          <w:iCs/>
          <w:sz w:val="20"/>
          <w:szCs w:val="20"/>
        </w:rPr>
        <w:t>w związku z przetwarzaniem danych osobowych i w sprawie swobodnego przepływu takich danych oraz uchylenia dyrektywy 95/46/WE (ogólne rozporządzenie o ochronie danych (Dz. U. UE.</w:t>
      </w:r>
      <w:r w:rsidR="00FB08F4" w:rsidRPr="00F85564">
        <w:rPr>
          <w:rFonts w:ascii="Lato" w:hAnsi="Lato"/>
          <w:i/>
          <w:iCs/>
          <w:sz w:val="20"/>
          <w:szCs w:val="20"/>
        </w:rPr>
        <w:t xml:space="preserve"> </w:t>
      </w:r>
      <w:r w:rsidRPr="00F85564">
        <w:rPr>
          <w:rFonts w:ascii="Lato" w:hAnsi="Lato"/>
          <w:i/>
          <w:iCs/>
          <w:sz w:val="20"/>
          <w:szCs w:val="20"/>
        </w:rPr>
        <w:t xml:space="preserve">L.2016.119.1 </w:t>
      </w:r>
      <w:r w:rsidR="00FB08F4" w:rsidRPr="00F85564">
        <w:rPr>
          <w:rFonts w:ascii="Lato" w:hAnsi="Lato"/>
          <w:i/>
          <w:iCs/>
          <w:sz w:val="20"/>
          <w:szCs w:val="20"/>
        </w:rPr>
        <w:br/>
      </w:r>
      <w:r w:rsidRPr="00F85564">
        <w:rPr>
          <w:rFonts w:ascii="Lato" w:hAnsi="Lato"/>
          <w:i/>
          <w:iCs/>
          <w:sz w:val="20"/>
          <w:szCs w:val="20"/>
        </w:rPr>
        <w:t>z dnia 04.05.2026 r.)).</w:t>
      </w:r>
    </w:p>
    <w:p w14:paraId="10051A9C" w14:textId="77777777" w:rsidR="00626FDB" w:rsidRPr="00F85564" w:rsidRDefault="00626FDB" w:rsidP="00D75ACD">
      <w:pPr>
        <w:snapToGrid w:val="0"/>
        <w:spacing w:line="240" w:lineRule="auto"/>
        <w:jc w:val="both"/>
        <w:rPr>
          <w:rFonts w:ascii="Lato" w:hAnsi="Lato"/>
          <w:sz w:val="20"/>
          <w:szCs w:val="20"/>
        </w:rPr>
      </w:pPr>
    </w:p>
    <w:p w14:paraId="11562619" w14:textId="7E234961" w:rsidR="00626FDB" w:rsidRPr="00F85564" w:rsidRDefault="00626FDB" w:rsidP="00D75ACD">
      <w:pPr>
        <w:snapToGrid w:val="0"/>
        <w:spacing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F85564">
        <w:rPr>
          <w:rFonts w:ascii="Lato" w:hAnsi="Lato"/>
          <w:b/>
          <w:bCs/>
          <w:sz w:val="20"/>
          <w:szCs w:val="20"/>
        </w:rPr>
        <w:t>Informacja dotycząca przetwarzania danych osobowych</w:t>
      </w:r>
    </w:p>
    <w:p w14:paraId="16AC46A2" w14:textId="77777777" w:rsidR="00626FDB" w:rsidRPr="00F85564" w:rsidRDefault="00626FDB" w:rsidP="00D75ACD">
      <w:pPr>
        <w:snapToGrid w:val="0"/>
        <w:spacing w:line="240" w:lineRule="auto"/>
        <w:jc w:val="both"/>
        <w:rPr>
          <w:rFonts w:ascii="Lato" w:hAnsi="Lato"/>
          <w:sz w:val="20"/>
          <w:szCs w:val="20"/>
        </w:rPr>
      </w:pPr>
    </w:p>
    <w:p w14:paraId="7132E3D2" w14:textId="3F144F9D" w:rsidR="00276C2C" w:rsidRPr="00F85564" w:rsidRDefault="00276C2C" w:rsidP="00D75ACD">
      <w:pPr>
        <w:snapToGrid w:val="0"/>
        <w:spacing w:line="240" w:lineRule="auto"/>
        <w:jc w:val="both"/>
        <w:rPr>
          <w:rFonts w:ascii="Lato" w:hAnsi="Lato"/>
          <w:sz w:val="20"/>
          <w:szCs w:val="20"/>
        </w:rPr>
      </w:pPr>
      <w:r w:rsidRPr="00F85564">
        <w:rPr>
          <w:rFonts w:ascii="Lato" w:hAnsi="Lato"/>
          <w:sz w:val="20"/>
          <w:szCs w:val="20"/>
        </w:rPr>
        <w:t xml:space="preserve">Zgodnie z art. 13 ust. 1 i 2 oraz zgodnie z art. 14 </w:t>
      </w:r>
      <w:r w:rsidR="00626FDB" w:rsidRPr="00F85564">
        <w:rPr>
          <w:rFonts w:ascii="Lato" w:hAnsi="Lato"/>
          <w:sz w:val="20"/>
          <w:szCs w:val="20"/>
        </w:rPr>
        <w:t xml:space="preserve">Rozporządzenia Parlamentu Europejskiego i Rady (UE) 2016/679 z dnia 27 kwietnia 2016 r. w sprawie ochrony osób fizycznych w związku </w:t>
      </w:r>
      <w:r w:rsidR="00FB08F4" w:rsidRPr="00F85564">
        <w:rPr>
          <w:rFonts w:ascii="Lato" w:hAnsi="Lato"/>
          <w:sz w:val="20"/>
          <w:szCs w:val="20"/>
        </w:rPr>
        <w:br/>
      </w:r>
      <w:r w:rsidR="00626FDB" w:rsidRPr="00F85564">
        <w:rPr>
          <w:rFonts w:ascii="Lato" w:hAnsi="Lato"/>
          <w:sz w:val="20"/>
          <w:szCs w:val="20"/>
        </w:rPr>
        <w:t>z przetwarzaniem danych osobowych i w sprawie swobodnego przepływu takich danych oraz uchylenia dyrektywy 95/46/WE, Dzi</w:t>
      </w:r>
      <w:r w:rsidR="003940EE" w:rsidRPr="00F85564">
        <w:rPr>
          <w:rFonts w:ascii="Lato" w:hAnsi="Lato"/>
          <w:sz w:val="20"/>
          <w:szCs w:val="20"/>
        </w:rPr>
        <w:t>e</w:t>
      </w:r>
      <w:r w:rsidR="00626FDB" w:rsidRPr="00F85564">
        <w:rPr>
          <w:rFonts w:ascii="Lato" w:hAnsi="Lato"/>
          <w:sz w:val="20"/>
          <w:szCs w:val="20"/>
        </w:rPr>
        <w:t>nnik Urzędowy UE</w:t>
      </w:r>
      <w:r w:rsidR="003940EE" w:rsidRPr="00F85564">
        <w:rPr>
          <w:rFonts w:ascii="Lato" w:hAnsi="Lato"/>
          <w:sz w:val="20"/>
          <w:szCs w:val="20"/>
        </w:rPr>
        <w:t xml:space="preserve">, L 119.1 z 4 maja 2016 r. informujemy, że: </w:t>
      </w:r>
    </w:p>
    <w:p w14:paraId="0E607225" w14:textId="4A479B21" w:rsidR="00276C2C" w:rsidRPr="00F85564" w:rsidRDefault="00276C2C" w:rsidP="00D40ACE">
      <w:pPr>
        <w:numPr>
          <w:ilvl w:val="0"/>
          <w:numId w:val="2"/>
        </w:numPr>
        <w:spacing w:line="240" w:lineRule="auto"/>
        <w:ind w:left="425" w:hanging="357"/>
        <w:jc w:val="both"/>
        <w:rPr>
          <w:rFonts w:ascii="Lato" w:hAnsi="Lato"/>
          <w:color w:val="92D050"/>
          <w:sz w:val="20"/>
          <w:szCs w:val="20"/>
        </w:rPr>
      </w:pPr>
      <w:bookmarkStart w:id="0" w:name="_Hlk174535299"/>
      <w:r w:rsidRPr="00F85564">
        <w:rPr>
          <w:rFonts w:ascii="Lato" w:hAnsi="Lato"/>
          <w:sz w:val="20"/>
          <w:szCs w:val="20"/>
        </w:rPr>
        <w:t xml:space="preserve">Administratorem </w:t>
      </w:r>
      <w:r w:rsidR="003940EE" w:rsidRPr="00F85564">
        <w:rPr>
          <w:rFonts w:ascii="Lato" w:hAnsi="Lato"/>
          <w:sz w:val="20"/>
          <w:szCs w:val="20"/>
        </w:rPr>
        <w:t>Państwa</w:t>
      </w:r>
      <w:r w:rsidRPr="00F85564">
        <w:rPr>
          <w:rFonts w:ascii="Lato" w:hAnsi="Lato"/>
          <w:sz w:val="20"/>
          <w:szCs w:val="20"/>
        </w:rPr>
        <w:t xml:space="preserve"> danych osobowych jest Państwowy Powiatowy Inspektor Sanitarny </w:t>
      </w:r>
      <w:r w:rsidR="00FB08F4" w:rsidRPr="00F85564">
        <w:rPr>
          <w:rFonts w:ascii="Lato" w:hAnsi="Lato"/>
          <w:sz w:val="20"/>
          <w:szCs w:val="20"/>
        </w:rPr>
        <w:br/>
      </w:r>
      <w:r w:rsidR="003940EE" w:rsidRPr="00F85564">
        <w:rPr>
          <w:rFonts w:ascii="Lato" w:hAnsi="Lato"/>
          <w:sz w:val="20"/>
          <w:szCs w:val="20"/>
        </w:rPr>
        <w:t>w Ciechanowie</w:t>
      </w:r>
      <w:r w:rsidRPr="00F85564">
        <w:rPr>
          <w:rFonts w:ascii="Lato" w:hAnsi="Lato"/>
          <w:sz w:val="20"/>
          <w:szCs w:val="20"/>
        </w:rPr>
        <w:t xml:space="preserve"> </w:t>
      </w:r>
      <w:r w:rsidR="003940EE" w:rsidRPr="00F85564">
        <w:rPr>
          <w:rFonts w:ascii="Lato" w:hAnsi="Lato"/>
          <w:sz w:val="20"/>
          <w:szCs w:val="20"/>
        </w:rPr>
        <w:t>-</w:t>
      </w:r>
      <w:r w:rsidRPr="00F85564">
        <w:rPr>
          <w:rFonts w:ascii="Lato" w:hAnsi="Lato"/>
          <w:sz w:val="20"/>
          <w:szCs w:val="20"/>
        </w:rPr>
        <w:t xml:space="preserve"> ul. Sienkiewicza 27</w:t>
      </w:r>
      <w:r w:rsidR="003940EE" w:rsidRPr="00F85564">
        <w:rPr>
          <w:rFonts w:ascii="Lato" w:hAnsi="Lato"/>
          <w:sz w:val="20"/>
          <w:szCs w:val="20"/>
        </w:rPr>
        <w:t xml:space="preserve">, </w:t>
      </w:r>
      <w:r w:rsidRPr="00F85564">
        <w:rPr>
          <w:rFonts w:ascii="Lato" w:hAnsi="Lato"/>
          <w:sz w:val="20"/>
          <w:szCs w:val="20"/>
        </w:rPr>
        <w:t>06-400</w:t>
      </w:r>
      <w:r w:rsidR="003940EE" w:rsidRPr="00F85564">
        <w:rPr>
          <w:rFonts w:ascii="Lato" w:hAnsi="Lato"/>
          <w:sz w:val="20"/>
          <w:szCs w:val="20"/>
        </w:rPr>
        <w:t xml:space="preserve"> Ciechanów</w:t>
      </w:r>
      <w:r w:rsidRPr="00F85564">
        <w:rPr>
          <w:rFonts w:ascii="Lato" w:hAnsi="Lato"/>
          <w:sz w:val="20"/>
          <w:szCs w:val="20"/>
        </w:rPr>
        <w:t xml:space="preserve">, e-mail: </w:t>
      </w:r>
      <w:hyperlink r:id="rId7" w:history="1">
        <w:r w:rsidR="00275C41" w:rsidRPr="00F85564">
          <w:rPr>
            <w:rStyle w:val="Hipercze"/>
            <w:rFonts w:ascii="Lato" w:hAnsi="Lato"/>
            <w:sz w:val="20"/>
            <w:szCs w:val="20"/>
          </w:rPr>
          <w:t>sekretariat.psse.ciechanow@sanepid.gov.pl</w:t>
        </w:r>
      </w:hyperlink>
      <w:r w:rsidR="00275C41" w:rsidRPr="00F85564">
        <w:rPr>
          <w:rFonts w:ascii="Lato" w:hAnsi="Lato"/>
          <w:sz w:val="20"/>
          <w:szCs w:val="20"/>
        </w:rPr>
        <w:t xml:space="preserve"> </w:t>
      </w:r>
      <w:r w:rsidR="003940EE" w:rsidRPr="00F85564">
        <w:rPr>
          <w:rFonts w:ascii="Lato" w:hAnsi="Lato"/>
          <w:sz w:val="20"/>
          <w:szCs w:val="20"/>
        </w:rPr>
        <w:t>;</w:t>
      </w:r>
      <w:r w:rsidRPr="00F85564">
        <w:rPr>
          <w:rFonts w:ascii="Lato" w:hAnsi="Lato"/>
          <w:sz w:val="20"/>
          <w:szCs w:val="20"/>
        </w:rPr>
        <w:t xml:space="preserve"> </w:t>
      </w:r>
    </w:p>
    <w:p w14:paraId="7345F3D9" w14:textId="17FAE774" w:rsidR="008C6693" w:rsidRPr="00F85564" w:rsidRDefault="008C6693" w:rsidP="00D40ACE">
      <w:pPr>
        <w:pStyle w:val="Akapitzlist"/>
        <w:numPr>
          <w:ilvl w:val="0"/>
          <w:numId w:val="2"/>
        </w:numPr>
        <w:spacing w:line="240" w:lineRule="auto"/>
        <w:ind w:left="425" w:hanging="357"/>
        <w:jc w:val="both"/>
        <w:rPr>
          <w:rFonts w:ascii="Lato" w:hAnsi="Lato"/>
          <w:sz w:val="20"/>
          <w:szCs w:val="20"/>
        </w:rPr>
      </w:pPr>
      <w:bookmarkStart w:id="1" w:name="_Hlk174535281"/>
      <w:bookmarkEnd w:id="0"/>
      <w:r w:rsidRPr="00F85564">
        <w:rPr>
          <w:rFonts w:ascii="Lato" w:hAnsi="Lato"/>
          <w:sz w:val="20"/>
          <w:szCs w:val="20"/>
        </w:rPr>
        <w:t xml:space="preserve">Dane kontaktowe do Inspektora Ochrony Danych Osobowych: Ciechanów, ul. Sienkiewicza 27, kod pocztowy 06-400, punkt konsultacyjny pokój nr 15, e-mail: zk.psse.ciechanow@sanepid.gov.pl, tel. 23 672 33 13; 23 672 41 63, wew. 27 lub można skontaktować się poprzez </w:t>
      </w:r>
      <w:proofErr w:type="spellStart"/>
      <w:r w:rsidRPr="00F85564">
        <w:rPr>
          <w:rFonts w:ascii="Lato" w:hAnsi="Lato"/>
          <w:sz w:val="20"/>
          <w:szCs w:val="20"/>
        </w:rPr>
        <w:t>ePUAP</w:t>
      </w:r>
      <w:proofErr w:type="spellEnd"/>
      <w:r w:rsidRPr="00F85564">
        <w:rPr>
          <w:rFonts w:ascii="Lato" w:hAnsi="Lato"/>
          <w:sz w:val="20"/>
          <w:szCs w:val="20"/>
        </w:rPr>
        <w:t xml:space="preserve"> – </w:t>
      </w:r>
      <w:proofErr w:type="spellStart"/>
      <w:r w:rsidRPr="00F85564">
        <w:rPr>
          <w:rFonts w:ascii="Lato" w:hAnsi="Lato"/>
          <w:sz w:val="20"/>
          <w:szCs w:val="20"/>
        </w:rPr>
        <w:t>psseciechanow</w:t>
      </w:r>
      <w:proofErr w:type="spellEnd"/>
      <w:r w:rsidRPr="00F85564">
        <w:rPr>
          <w:rFonts w:ascii="Lato" w:hAnsi="Lato"/>
          <w:sz w:val="20"/>
          <w:szCs w:val="20"/>
        </w:rPr>
        <w:t xml:space="preserve"> oraz skrzynkę e-doręczenia - AE:PL-24732-41235-AVRRJ-31;  </w:t>
      </w:r>
    </w:p>
    <w:bookmarkEnd w:id="1"/>
    <w:p w14:paraId="5324E64D" w14:textId="77777777" w:rsidR="003940EE" w:rsidRPr="00F85564" w:rsidRDefault="003940EE" w:rsidP="00D40ACE">
      <w:pPr>
        <w:numPr>
          <w:ilvl w:val="0"/>
          <w:numId w:val="2"/>
        </w:numPr>
        <w:spacing w:line="240" w:lineRule="auto"/>
        <w:ind w:left="425" w:hanging="357"/>
        <w:jc w:val="both"/>
        <w:rPr>
          <w:rFonts w:ascii="Lato" w:hAnsi="Lato"/>
          <w:sz w:val="20"/>
          <w:szCs w:val="20"/>
        </w:rPr>
      </w:pPr>
      <w:r w:rsidRPr="00F85564">
        <w:rPr>
          <w:rFonts w:ascii="Lato" w:hAnsi="Lato"/>
          <w:sz w:val="20"/>
          <w:szCs w:val="20"/>
        </w:rPr>
        <w:t>Dane</w:t>
      </w:r>
      <w:r w:rsidR="00276C2C" w:rsidRPr="00F85564">
        <w:rPr>
          <w:rFonts w:ascii="Lato" w:hAnsi="Lato"/>
          <w:sz w:val="20"/>
          <w:szCs w:val="20"/>
        </w:rPr>
        <w:t xml:space="preserve"> osobowe </w:t>
      </w:r>
      <w:r w:rsidRPr="00F85564">
        <w:rPr>
          <w:rFonts w:ascii="Lato" w:hAnsi="Lato"/>
          <w:sz w:val="20"/>
          <w:szCs w:val="20"/>
        </w:rPr>
        <w:t xml:space="preserve">są </w:t>
      </w:r>
      <w:r w:rsidR="00276C2C" w:rsidRPr="00F85564">
        <w:rPr>
          <w:rFonts w:ascii="Lato" w:hAnsi="Lato"/>
          <w:sz w:val="20"/>
          <w:szCs w:val="20"/>
        </w:rPr>
        <w:t xml:space="preserve">przetwarzane w celu przeprowadzenia postępowania </w:t>
      </w:r>
      <w:r w:rsidRPr="00F85564">
        <w:rPr>
          <w:rFonts w:ascii="Lato" w:hAnsi="Lato"/>
          <w:sz w:val="20"/>
          <w:szCs w:val="20"/>
        </w:rPr>
        <w:t>w sprawie choroby zawodowej;</w:t>
      </w:r>
    </w:p>
    <w:p w14:paraId="31A03447" w14:textId="1E828339" w:rsidR="00276C2C" w:rsidRPr="00F85564" w:rsidRDefault="003940EE" w:rsidP="00D40ACE">
      <w:pPr>
        <w:numPr>
          <w:ilvl w:val="0"/>
          <w:numId w:val="2"/>
        </w:numPr>
        <w:spacing w:line="240" w:lineRule="auto"/>
        <w:ind w:left="425" w:hanging="357"/>
        <w:jc w:val="both"/>
        <w:rPr>
          <w:rFonts w:ascii="Lato" w:hAnsi="Lato"/>
          <w:sz w:val="20"/>
          <w:szCs w:val="20"/>
        </w:rPr>
      </w:pPr>
      <w:r w:rsidRPr="00F85564">
        <w:rPr>
          <w:rFonts w:ascii="Lato" w:hAnsi="Lato"/>
          <w:sz w:val="20"/>
          <w:szCs w:val="20"/>
        </w:rPr>
        <w:t xml:space="preserve">Podstawa prawna przetwarzania danych: </w:t>
      </w:r>
      <w:r w:rsidR="00276C2C" w:rsidRPr="00F85564">
        <w:rPr>
          <w:rFonts w:ascii="Lato" w:hAnsi="Lato"/>
          <w:sz w:val="20"/>
          <w:szCs w:val="20"/>
        </w:rPr>
        <w:t>art. 9 ust. 2 lit. h RODO</w:t>
      </w:r>
      <w:r w:rsidRPr="00F85564">
        <w:rPr>
          <w:rFonts w:ascii="Lato" w:hAnsi="Lato"/>
          <w:sz w:val="20"/>
          <w:szCs w:val="20"/>
        </w:rPr>
        <w:t xml:space="preserve">, ustawa z dnia 14 marca 1985 r. o Państwowej Inspekcji Sanitarnej, Rozporządzenie Ministra Zdrowia z dnia 1 sierpnia 2002 r. </w:t>
      </w:r>
      <w:r w:rsidR="00D40ACE" w:rsidRPr="00F85564">
        <w:rPr>
          <w:rFonts w:ascii="Lato" w:hAnsi="Lato"/>
          <w:sz w:val="20"/>
          <w:szCs w:val="20"/>
        </w:rPr>
        <w:br/>
      </w:r>
      <w:r w:rsidRPr="00F85564">
        <w:rPr>
          <w:rFonts w:ascii="Lato" w:hAnsi="Lato"/>
          <w:sz w:val="20"/>
          <w:szCs w:val="20"/>
        </w:rPr>
        <w:t>w sprawie sposobu dokumentowania chorób zawodowych</w:t>
      </w:r>
      <w:r w:rsidR="00D40ACE" w:rsidRPr="00F85564">
        <w:rPr>
          <w:rFonts w:ascii="Lato" w:hAnsi="Lato"/>
          <w:sz w:val="20"/>
          <w:szCs w:val="20"/>
        </w:rPr>
        <w:t xml:space="preserve"> </w:t>
      </w:r>
      <w:r w:rsidRPr="00F85564">
        <w:rPr>
          <w:rFonts w:ascii="Lato" w:hAnsi="Lato"/>
          <w:sz w:val="20"/>
          <w:szCs w:val="20"/>
        </w:rPr>
        <w:t>i skutków tych chorób (Dz. U. z 2024 r., poz. 1542);</w:t>
      </w:r>
    </w:p>
    <w:p w14:paraId="70E6C849" w14:textId="60E2177C" w:rsidR="003940EE" w:rsidRPr="00C31BCA" w:rsidRDefault="003940EE" w:rsidP="00C31BCA">
      <w:pPr>
        <w:numPr>
          <w:ilvl w:val="0"/>
          <w:numId w:val="2"/>
        </w:numPr>
        <w:spacing w:line="276" w:lineRule="auto"/>
        <w:ind w:left="425" w:hanging="357"/>
        <w:jc w:val="both"/>
        <w:rPr>
          <w:rFonts w:ascii="Lato" w:hAnsi="Lato"/>
          <w:sz w:val="20"/>
          <w:szCs w:val="20"/>
        </w:rPr>
      </w:pPr>
      <w:r w:rsidRPr="00F85564">
        <w:rPr>
          <w:rFonts w:ascii="Lato" w:hAnsi="Lato"/>
          <w:sz w:val="20"/>
          <w:szCs w:val="20"/>
        </w:rPr>
        <w:t xml:space="preserve">Mają Państwo prawo dostępu do treści swoich danych oraz ich poprawiania, usunięcia, ograniczenia przetwarzania, prawo do </w:t>
      </w:r>
      <w:r w:rsidR="00D75ACD" w:rsidRPr="00F85564">
        <w:rPr>
          <w:rFonts w:ascii="Lato" w:hAnsi="Lato"/>
          <w:sz w:val="20"/>
          <w:szCs w:val="20"/>
        </w:rPr>
        <w:t xml:space="preserve">przenoszenia danych, prawo do wniesienia sprzeciwu wobec ich przetwarzania. Ponadto, przysługuje Państwu prawo do złożenia skargi do organu nadzorczego, gdy uznane zostanie, iż przetwarzanie danych osobowych narusza przepisy ogólnego rozporządzenia </w:t>
      </w:r>
      <w:r w:rsidR="00F85564">
        <w:rPr>
          <w:rFonts w:ascii="Lato" w:hAnsi="Lato"/>
          <w:sz w:val="20"/>
          <w:szCs w:val="20"/>
        </w:rPr>
        <w:br/>
      </w:r>
      <w:r w:rsidR="00D75ACD" w:rsidRPr="00F85564">
        <w:rPr>
          <w:rFonts w:ascii="Lato" w:hAnsi="Lato"/>
          <w:sz w:val="20"/>
          <w:szCs w:val="20"/>
        </w:rPr>
        <w:t>o ochronie danych osobowych z dnia 27 kwietnia 2016 roku</w:t>
      </w:r>
      <w:r w:rsidR="00C31BCA">
        <w:rPr>
          <w:rFonts w:ascii="Lato" w:hAnsi="Lato"/>
          <w:sz w:val="20"/>
          <w:szCs w:val="20"/>
        </w:rPr>
        <w:t xml:space="preserve">. </w:t>
      </w:r>
      <w:r w:rsidR="00C31BCA">
        <w:rPr>
          <w:rFonts w:ascii="Lato" w:hAnsi="Lato"/>
          <w:sz w:val="20"/>
          <w:szCs w:val="20"/>
        </w:rPr>
        <w:t xml:space="preserve">W zakresie korzystania </w:t>
      </w:r>
      <w:r w:rsidR="00C31BCA">
        <w:rPr>
          <w:rFonts w:ascii="Lato" w:hAnsi="Lato"/>
          <w:sz w:val="20"/>
          <w:szCs w:val="20"/>
        </w:rPr>
        <w:t xml:space="preserve">z </w:t>
      </w:r>
      <w:r w:rsidR="00C31BCA">
        <w:rPr>
          <w:rFonts w:ascii="Lato" w:hAnsi="Lato"/>
          <w:sz w:val="20"/>
          <w:szCs w:val="20"/>
        </w:rPr>
        <w:t>prawa do usunięcia danych zastosowanie ma art. 17 ust. 3 lit. c.</w:t>
      </w:r>
      <w:r w:rsidR="00D75ACD" w:rsidRPr="00C31BCA">
        <w:rPr>
          <w:rFonts w:ascii="Lato" w:hAnsi="Lato"/>
          <w:sz w:val="20"/>
          <w:szCs w:val="20"/>
        </w:rPr>
        <w:t>;</w:t>
      </w:r>
    </w:p>
    <w:p w14:paraId="4ED81023" w14:textId="77777777" w:rsidR="00D40ACE" w:rsidRPr="00F85564" w:rsidRDefault="00D40ACE" w:rsidP="00D40ACE">
      <w:pPr>
        <w:pStyle w:val="Akapitzlist"/>
        <w:numPr>
          <w:ilvl w:val="0"/>
          <w:numId w:val="2"/>
        </w:numPr>
        <w:spacing w:line="240" w:lineRule="auto"/>
        <w:ind w:left="425" w:hanging="284"/>
        <w:jc w:val="both"/>
        <w:rPr>
          <w:rFonts w:ascii="Lato" w:hAnsi="Lato"/>
          <w:sz w:val="20"/>
          <w:szCs w:val="20"/>
        </w:rPr>
      </w:pPr>
      <w:r w:rsidRPr="00F85564">
        <w:rPr>
          <w:rFonts w:ascii="Lato" w:hAnsi="Lato"/>
          <w:sz w:val="20"/>
          <w:szCs w:val="20"/>
        </w:rPr>
        <w:t>Podanie przez Panią/Pana danych osobowych jest stosowne do przepisów prawa przywołanych</w:t>
      </w:r>
    </w:p>
    <w:p w14:paraId="51E1664F" w14:textId="4E9FFF01" w:rsidR="00A03E2C" w:rsidRPr="00F85564" w:rsidRDefault="00D40ACE" w:rsidP="00D40ACE">
      <w:pPr>
        <w:spacing w:line="240" w:lineRule="auto"/>
        <w:ind w:left="425"/>
        <w:jc w:val="both"/>
        <w:rPr>
          <w:rFonts w:ascii="Lato" w:hAnsi="Lato"/>
          <w:sz w:val="20"/>
          <w:szCs w:val="20"/>
        </w:rPr>
      </w:pPr>
      <w:r w:rsidRPr="00F85564">
        <w:rPr>
          <w:rFonts w:ascii="Lato" w:hAnsi="Lato"/>
          <w:sz w:val="20"/>
          <w:szCs w:val="20"/>
        </w:rPr>
        <w:t xml:space="preserve">w pkt. 4. Państwowy Powiatowy Inspektor Sanitarny w Ciechanowie przetwarza Pani/Pana dane osobowe na zasadach opisanych w niniejszej informacji, w celu przeprowadzenia postępowania </w:t>
      </w:r>
      <w:r w:rsidRPr="00F85564">
        <w:rPr>
          <w:rFonts w:ascii="Lato" w:hAnsi="Lato"/>
          <w:sz w:val="20"/>
          <w:szCs w:val="20"/>
        </w:rPr>
        <w:br/>
        <w:t>w sprawie choroby zawodowej i wydania stosownej decyzji;</w:t>
      </w:r>
    </w:p>
    <w:p w14:paraId="31E1C501" w14:textId="0DCA9D7F" w:rsidR="00D75ACD" w:rsidRPr="00F85564" w:rsidRDefault="00820A57" w:rsidP="00D40ACE">
      <w:pPr>
        <w:numPr>
          <w:ilvl w:val="0"/>
          <w:numId w:val="2"/>
        </w:numPr>
        <w:spacing w:line="240" w:lineRule="auto"/>
        <w:ind w:left="425" w:hanging="357"/>
        <w:jc w:val="both"/>
        <w:rPr>
          <w:rFonts w:ascii="Lato" w:hAnsi="Lato"/>
          <w:sz w:val="20"/>
          <w:szCs w:val="20"/>
        </w:rPr>
      </w:pPr>
      <w:r w:rsidRPr="00820A57">
        <w:rPr>
          <w:rFonts w:ascii="Lato" w:hAnsi="Lato"/>
          <w:sz w:val="20"/>
          <w:szCs w:val="20"/>
        </w:rPr>
        <w:t>Pani/Pana dane osobowe będą przechowywane do czasu osiągnięcia celu, a następnie w celach archiwalnych zgodnie z obowiązującymi przepisami prawa</w:t>
      </w:r>
      <w:r>
        <w:rPr>
          <w:rFonts w:ascii="Lato" w:hAnsi="Lato"/>
          <w:sz w:val="20"/>
          <w:szCs w:val="20"/>
        </w:rPr>
        <w:t>;</w:t>
      </w:r>
      <w:r w:rsidR="00D75ACD" w:rsidRPr="00F85564">
        <w:rPr>
          <w:rFonts w:ascii="Lato" w:hAnsi="Lato"/>
          <w:sz w:val="20"/>
          <w:szCs w:val="20"/>
        </w:rPr>
        <w:t xml:space="preserve"> </w:t>
      </w:r>
    </w:p>
    <w:p w14:paraId="4E7E742E" w14:textId="5971F443" w:rsidR="00D75ACD" w:rsidRPr="00F85564" w:rsidRDefault="00D75ACD" w:rsidP="00D40ACE">
      <w:pPr>
        <w:numPr>
          <w:ilvl w:val="0"/>
          <w:numId w:val="2"/>
        </w:numPr>
        <w:spacing w:line="240" w:lineRule="auto"/>
        <w:ind w:left="425" w:hanging="357"/>
        <w:jc w:val="both"/>
        <w:rPr>
          <w:rFonts w:ascii="Lato" w:hAnsi="Lato"/>
          <w:sz w:val="20"/>
          <w:szCs w:val="20"/>
        </w:rPr>
      </w:pPr>
      <w:r w:rsidRPr="00F85564">
        <w:rPr>
          <w:rFonts w:ascii="Lato" w:hAnsi="Lato"/>
          <w:sz w:val="20"/>
          <w:szCs w:val="20"/>
        </w:rPr>
        <w:t>Dane udostępnione przez Panią</w:t>
      </w:r>
      <w:r w:rsidR="00D74408" w:rsidRPr="00F85564">
        <w:rPr>
          <w:rFonts w:ascii="Lato" w:hAnsi="Lato"/>
          <w:sz w:val="20"/>
          <w:szCs w:val="20"/>
        </w:rPr>
        <w:t xml:space="preserve">/Pana </w:t>
      </w:r>
      <w:r w:rsidRPr="00F85564">
        <w:rPr>
          <w:rFonts w:ascii="Lato" w:hAnsi="Lato"/>
          <w:sz w:val="20"/>
          <w:szCs w:val="20"/>
        </w:rPr>
        <w:t>nie będą podlegały profilowaniu</w:t>
      </w:r>
      <w:r w:rsidR="008C6693" w:rsidRPr="00F85564">
        <w:rPr>
          <w:rFonts w:ascii="Lato" w:hAnsi="Lato"/>
          <w:sz w:val="20"/>
          <w:szCs w:val="20"/>
        </w:rPr>
        <w:t>;</w:t>
      </w:r>
    </w:p>
    <w:p w14:paraId="15F1FBA7" w14:textId="0710DA3A" w:rsidR="00D75ACD" w:rsidRPr="00F85564" w:rsidRDefault="00D75ACD" w:rsidP="00D40ACE">
      <w:pPr>
        <w:numPr>
          <w:ilvl w:val="0"/>
          <w:numId w:val="2"/>
        </w:numPr>
        <w:spacing w:line="240" w:lineRule="auto"/>
        <w:ind w:left="425" w:hanging="357"/>
        <w:jc w:val="both"/>
        <w:rPr>
          <w:rFonts w:ascii="Lato" w:hAnsi="Lato"/>
          <w:sz w:val="20"/>
          <w:szCs w:val="20"/>
        </w:rPr>
      </w:pPr>
      <w:r w:rsidRPr="00F85564">
        <w:rPr>
          <w:rFonts w:ascii="Lato" w:hAnsi="Lato"/>
          <w:sz w:val="20"/>
          <w:szCs w:val="20"/>
        </w:rPr>
        <w:t xml:space="preserve">Administrator nie ma zamiaru przekazywać danych osobowych do państwa trzeciego </w:t>
      </w:r>
      <w:r w:rsidR="00FB08F4" w:rsidRPr="00F85564">
        <w:rPr>
          <w:rFonts w:ascii="Lato" w:hAnsi="Lato"/>
          <w:sz w:val="20"/>
          <w:szCs w:val="20"/>
        </w:rPr>
        <w:br/>
      </w:r>
      <w:r w:rsidRPr="00F85564">
        <w:rPr>
          <w:rFonts w:ascii="Lato" w:hAnsi="Lato"/>
          <w:sz w:val="20"/>
          <w:szCs w:val="20"/>
        </w:rPr>
        <w:t xml:space="preserve">lub organizacji międzynarodowych. </w:t>
      </w:r>
    </w:p>
    <w:p w14:paraId="673BAA84" w14:textId="1B962B29" w:rsidR="008C6693" w:rsidRDefault="008C6693" w:rsidP="008C6693">
      <w:pPr>
        <w:spacing w:line="240" w:lineRule="auto"/>
        <w:jc w:val="both"/>
        <w:rPr>
          <w:rFonts w:ascii="Lato" w:hAnsi="Lato"/>
          <w:sz w:val="20"/>
          <w:szCs w:val="20"/>
        </w:rPr>
      </w:pPr>
      <w:r w:rsidRPr="00F85564">
        <w:rPr>
          <w:rFonts w:ascii="Lato" w:hAnsi="Lato"/>
          <w:sz w:val="20"/>
          <w:szCs w:val="20"/>
        </w:rPr>
        <w:t xml:space="preserve">Ponadto Administrator Danych, zgodnie z art. 24 ust. 1 Rozporządzenia, stosuje środki techniczne </w:t>
      </w:r>
      <w:r w:rsidRPr="00F85564">
        <w:rPr>
          <w:rFonts w:ascii="Lato" w:hAnsi="Lato"/>
          <w:sz w:val="20"/>
          <w:szCs w:val="20"/>
        </w:rPr>
        <w:br/>
        <w:t>i organizacyjne zapewniające ochronę przetwarzanych danych osobowych odpowiednią do zagrożeń oraz kategorii danych objętych ochroną, a w szczególności zabezpiecza dane przed ich udostępnieniem osobom nieupoważnionym, zabraniem przez osobę nieuprawnioną, przetwarzaniem z naruszeniem rozporządzenia oraz zmianą, utratą, uszkodzeniem lub zniszczeniem.</w:t>
      </w:r>
    </w:p>
    <w:p w14:paraId="37E752F9" w14:textId="77777777" w:rsidR="00F85564" w:rsidRDefault="00F85564" w:rsidP="008C6693">
      <w:pPr>
        <w:spacing w:line="240" w:lineRule="auto"/>
        <w:jc w:val="both"/>
        <w:rPr>
          <w:rFonts w:ascii="Lato" w:hAnsi="Lato"/>
          <w:sz w:val="20"/>
          <w:szCs w:val="20"/>
        </w:rPr>
      </w:pPr>
    </w:p>
    <w:p w14:paraId="4A3807F4" w14:textId="344E4E10" w:rsidR="00F85564" w:rsidRPr="00F85564" w:rsidRDefault="00F85564" w:rsidP="008C6693">
      <w:pPr>
        <w:spacing w:line="240" w:lineRule="auto"/>
        <w:jc w:val="both"/>
        <w:rPr>
          <w:rFonts w:ascii="Lato" w:hAnsi="Lato"/>
          <w:sz w:val="20"/>
          <w:szCs w:val="20"/>
        </w:rPr>
      </w:pPr>
    </w:p>
    <w:p w14:paraId="0B4F0EB3" w14:textId="77777777" w:rsidR="00275C41" w:rsidRPr="00F85564" w:rsidRDefault="00275C41" w:rsidP="00275C41">
      <w:pPr>
        <w:spacing w:line="240" w:lineRule="auto"/>
        <w:jc w:val="both"/>
        <w:rPr>
          <w:rFonts w:ascii="Lato" w:hAnsi="Lato"/>
          <w:sz w:val="20"/>
          <w:szCs w:val="20"/>
        </w:rPr>
      </w:pPr>
    </w:p>
    <w:p w14:paraId="05ED5C5E" w14:textId="536E9541" w:rsidR="00275C41" w:rsidRPr="00F85564" w:rsidRDefault="00275C41" w:rsidP="00275956">
      <w:pPr>
        <w:spacing w:line="240" w:lineRule="auto"/>
        <w:ind w:left="5670"/>
        <w:rPr>
          <w:rFonts w:ascii="Lato" w:hAnsi="Lato"/>
          <w:sz w:val="20"/>
          <w:szCs w:val="20"/>
        </w:rPr>
      </w:pPr>
      <w:r w:rsidRPr="00F85564">
        <w:rPr>
          <w:rFonts w:ascii="Lato" w:hAnsi="Lato"/>
          <w:sz w:val="20"/>
          <w:szCs w:val="20"/>
        </w:rPr>
        <w:t>……………………………………..</w:t>
      </w:r>
    </w:p>
    <w:p w14:paraId="343A03BE" w14:textId="7A9E3CBD" w:rsidR="00D40ACE" w:rsidRPr="00F85564" w:rsidRDefault="00275C41" w:rsidP="00D40ACE">
      <w:pPr>
        <w:spacing w:line="240" w:lineRule="auto"/>
        <w:ind w:left="5670"/>
        <w:rPr>
          <w:rFonts w:ascii="Lato" w:hAnsi="Lato"/>
          <w:sz w:val="20"/>
          <w:szCs w:val="20"/>
        </w:rPr>
      </w:pPr>
      <w:r w:rsidRPr="00F85564">
        <w:rPr>
          <w:rFonts w:ascii="Lato" w:hAnsi="Lato"/>
          <w:sz w:val="20"/>
          <w:szCs w:val="20"/>
        </w:rPr>
        <w:t>(</w:t>
      </w:r>
      <w:r w:rsidR="00275956" w:rsidRPr="00F85564">
        <w:rPr>
          <w:rFonts w:ascii="Lato" w:hAnsi="Lato"/>
          <w:sz w:val="20"/>
          <w:szCs w:val="20"/>
        </w:rPr>
        <w:t>zapoznałam</w:t>
      </w:r>
      <w:r w:rsidR="00D74408" w:rsidRPr="00F85564">
        <w:rPr>
          <w:rFonts w:ascii="Lato" w:hAnsi="Lato"/>
          <w:sz w:val="20"/>
          <w:szCs w:val="20"/>
        </w:rPr>
        <w:t xml:space="preserve">/zapoznałem </w:t>
      </w:r>
      <w:r w:rsidR="00275956" w:rsidRPr="00F85564">
        <w:rPr>
          <w:rFonts w:ascii="Lato" w:hAnsi="Lato"/>
          <w:sz w:val="20"/>
          <w:szCs w:val="20"/>
        </w:rPr>
        <w:t>się</w:t>
      </w:r>
      <w:r w:rsidRPr="00F85564">
        <w:rPr>
          <w:rFonts w:ascii="Lato" w:hAnsi="Lato"/>
          <w:sz w:val="20"/>
          <w:szCs w:val="20"/>
        </w:rPr>
        <w:t>)</w:t>
      </w:r>
    </w:p>
    <w:sectPr w:rsidR="00D40ACE" w:rsidRPr="00F85564" w:rsidSect="00A76967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2123" w14:textId="77777777" w:rsidR="005D47D3" w:rsidRDefault="005D47D3" w:rsidP="009D31E9">
      <w:pPr>
        <w:spacing w:line="240" w:lineRule="auto"/>
      </w:pPr>
      <w:r>
        <w:separator/>
      </w:r>
    </w:p>
  </w:endnote>
  <w:endnote w:type="continuationSeparator" w:id="0">
    <w:p w14:paraId="3B92E193" w14:textId="77777777" w:rsidR="005D47D3" w:rsidRDefault="005D47D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57211" w14:textId="77777777" w:rsidR="005D47D3" w:rsidRDefault="005D47D3" w:rsidP="009D31E9">
      <w:pPr>
        <w:spacing w:line="240" w:lineRule="auto"/>
      </w:pPr>
      <w:r>
        <w:separator/>
      </w:r>
    </w:p>
  </w:footnote>
  <w:footnote w:type="continuationSeparator" w:id="0">
    <w:p w14:paraId="619481D9" w14:textId="77777777" w:rsidR="005D47D3" w:rsidRDefault="005D47D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5CC3807A" w:rsidR="00A76967" w:rsidRDefault="005A5371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24A17C" wp14:editId="12703442">
          <wp:simplePos x="0" y="0"/>
          <wp:positionH relativeFrom="margin">
            <wp:posOffset>-826135</wp:posOffset>
          </wp:positionH>
          <wp:positionV relativeFrom="margin">
            <wp:posOffset>-1753235</wp:posOffset>
          </wp:positionV>
          <wp:extent cx="7386320" cy="1532890"/>
          <wp:effectExtent l="0" t="0" r="508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6320" cy="1532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84FE4"/>
    <w:multiLevelType w:val="hybridMultilevel"/>
    <w:tmpl w:val="E9E69C16"/>
    <w:lvl w:ilvl="0" w:tplc="9620F4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E313E"/>
    <w:multiLevelType w:val="hybridMultilevel"/>
    <w:tmpl w:val="FC68D1E6"/>
    <w:lvl w:ilvl="0" w:tplc="25A2082C">
      <w:start w:val="1"/>
      <w:numFmt w:val="decimal"/>
      <w:lvlText w:val="%1."/>
      <w:lvlJc w:val="left"/>
      <w:pPr>
        <w:ind w:left="2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2" w:hanging="360"/>
      </w:pPr>
    </w:lvl>
    <w:lvl w:ilvl="2" w:tplc="0415001B" w:tentative="1">
      <w:start w:val="1"/>
      <w:numFmt w:val="lowerRoman"/>
      <w:lvlText w:val="%3."/>
      <w:lvlJc w:val="right"/>
      <w:pPr>
        <w:ind w:left="1732" w:hanging="180"/>
      </w:pPr>
    </w:lvl>
    <w:lvl w:ilvl="3" w:tplc="0415000F" w:tentative="1">
      <w:start w:val="1"/>
      <w:numFmt w:val="decimal"/>
      <w:lvlText w:val="%4."/>
      <w:lvlJc w:val="left"/>
      <w:pPr>
        <w:ind w:left="2452" w:hanging="360"/>
      </w:pPr>
    </w:lvl>
    <w:lvl w:ilvl="4" w:tplc="04150019" w:tentative="1">
      <w:start w:val="1"/>
      <w:numFmt w:val="lowerLetter"/>
      <w:lvlText w:val="%5."/>
      <w:lvlJc w:val="left"/>
      <w:pPr>
        <w:ind w:left="3172" w:hanging="360"/>
      </w:pPr>
    </w:lvl>
    <w:lvl w:ilvl="5" w:tplc="0415001B" w:tentative="1">
      <w:start w:val="1"/>
      <w:numFmt w:val="lowerRoman"/>
      <w:lvlText w:val="%6."/>
      <w:lvlJc w:val="right"/>
      <w:pPr>
        <w:ind w:left="3892" w:hanging="180"/>
      </w:pPr>
    </w:lvl>
    <w:lvl w:ilvl="6" w:tplc="0415000F" w:tentative="1">
      <w:start w:val="1"/>
      <w:numFmt w:val="decimal"/>
      <w:lvlText w:val="%7."/>
      <w:lvlJc w:val="left"/>
      <w:pPr>
        <w:ind w:left="4612" w:hanging="360"/>
      </w:pPr>
    </w:lvl>
    <w:lvl w:ilvl="7" w:tplc="04150019" w:tentative="1">
      <w:start w:val="1"/>
      <w:numFmt w:val="lowerLetter"/>
      <w:lvlText w:val="%8."/>
      <w:lvlJc w:val="left"/>
      <w:pPr>
        <w:ind w:left="5332" w:hanging="360"/>
      </w:pPr>
    </w:lvl>
    <w:lvl w:ilvl="8" w:tplc="0415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1224947939">
    <w:abstractNumId w:val="1"/>
  </w:num>
  <w:num w:numId="2" w16cid:durableId="170984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20814"/>
    <w:rsid w:val="000274AC"/>
    <w:rsid w:val="00046999"/>
    <w:rsid w:val="00050FD5"/>
    <w:rsid w:val="00142DF2"/>
    <w:rsid w:val="001656AF"/>
    <w:rsid w:val="001B2897"/>
    <w:rsid w:val="001E1084"/>
    <w:rsid w:val="001F5030"/>
    <w:rsid w:val="001F54E8"/>
    <w:rsid w:val="00214B9F"/>
    <w:rsid w:val="00226B36"/>
    <w:rsid w:val="00226FC7"/>
    <w:rsid w:val="00275956"/>
    <w:rsid w:val="00275C41"/>
    <w:rsid w:val="00276C2C"/>
    <w:rsid w:val="002F270F"/>
    <w:rsid w:val="003215CA"/>
    <w:rsid w:val="003940EE"/>
    <w:rsid w:val="003B1BBB"/>
    <w:rsid w:val="00416152"/>
    <w:rsid w:val="004571C1"/>
    <w:rsid w:val="00477BE0"/>
    <w:rsid w:val="004E5116"/>
    <w:rsid w:val="0052342F"/>
    <w:rsid w:val="00541BDC"/>
    <w:rsid w:val="00550F89"/>
    <w:rsid w:val="00577377"/>
    <w:rsid w:val="005A5371"/>
    <w:rsid w:val="005B6B01"/>
    <w:rsid w:val="005D47D3"/>
    <w:rsid w:val="005E47AE"/>
    <w:rsid w:val="00626FDB"/>
    <w:rsid w:val="006568B5"/>
    <w:rsid w:val="006A5923"/>
    <w:rsid w:val="006B2AF7"/>
    <w:rsid w:val="006D2627"/>
    <w:rsid w:val="007907F3"/>
    <w:rsid w:val="007B38C1"/>
    <w:rsid w:val="00820A57"/>
    <w:rsid w:val="008C6693"/>
    <w:rsid w:val="008F7298"/>
    <w:rsid w:val="00913A8F"/>
    <w:rsid w:val="00915651"/>
    <w:rsid w:val="009A73E3"/>
    <w:rsid w:val="009A7750"/>
    <w:rsid w:val="009D0859"/>
    <w:rsid w:val="009D31E9"/>
    <w:rsid w:val="009E6D2D"/>
    <w:rsid w:val="00A03E2C"/>
    <w:rsid w:val="00A451FE"/>
    <w:rsid w:val="00A547C4"/>
    <w:rsid w:val="00A74107"/>
    <w:rsid w:val="00A76967"/>
    <w:rsid w:val="00AA1B75"/>
    <w:rsid w:val="00AA692B"/>
    <w:rsid w:val="00AE163F"/>
    <w:rsid w:val="00AF2F12"/>
    <w:rsid w:val="00B06778"/>
    <w:rsid w:val="00B218E7"/>
    <w:rsid w:val="00B56B7F"/>
    <w:rsid w:val="00BA59A5"/>
    <w:rsid w:val="00BF7A62"/>
    <w:rsid w:val="00C0657C"/>
    <w:rsid w:val="00C220D6"/>
    <w:rsid w:val="00C31BCA"/>
    <w:rsid w:val="00CB1549"/>
    <w:rsid w:val="00D40ACE"/>
    <w:rsid w:val="00D531A0"/>
    <w:rsid w:val="00D576F5"/>
    <w:rsid w:val="00D74408"/>
    <w:rsid w:val="00D75ACD"/>
    <w:rsid w:val="00DC6164"/>
    <w:rsid w:val="00DD5134"/>
    <w:rsid w:val="00E03ECA"/>
    <w:rsid w:val="00E1169D"/>
    <w:rsid w:val="00E13265"/>
    <w:rsid w:val="00E47958"/>
    <w:rsid w:val="00E523FD"/>
    <w:rsid w:val="00EA2CB5"/>
    <w:rsid w:val="00ED5E5A"/>
    <w:rsid w:val="00F443E1"/>
    <w:rsid w:val="00F63677"/>
    <w:rsid w:val="00F66921"/>
    <w:rsid w:val="00F85564"/>
    <w:rsid w:val="00FB08F4"/>
    <w:rsid w:val="00FD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Podtytu">
    <w:name w:val="Subtitle"/>
    <w:basedOn w:val="Normalny"/>
    <w:next w:val="Normalny"/>
    <w:link w:val="PodtytuZnak"/>
    <w:uiPriority w:val="11"/>
    <w:qFormat/>
    <w:rsid w:val="00B218E7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218E7"/>
    <w:rPr>
      <w:rFonts w:eastAsiaTheme="minorEastAsia"/>
      <w:color w:val="5A5A5A" w:themeColor="text1" w:themeTint="A5"/>
      <w:spacing w:val="15"/>
    </w:rPr>
  </w:style>
  <w:style w:type="character" w:styleId="Hipercze">
    <w:name w:val="Hyperlink"/>
    <w:basedOn w:val="Domylnaczcionkaakapitu"/>
    <w:uiPriority w:val="99"/>
    <w:unhideWhenUsed/>
    <w:rsid w:val="00A451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51F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11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ciechano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Ciechanów - Mirosław Korzeń</cp:lastModifiedBy>
  <cp:revision>6</cp:revision>
  <cp:lastPrinted>2025-11-26T09:24:00Z</cp:lastPrinted>
  <dcterms:created xsi:type="dcterms:W3CDTF">2025-11-26T09:37:00Z</dcterms:created>
  <dcterms:modified xsi:type="dcterms:W3CDTF">2025-12-17T07:23:00Z</dcterms:modified>
</cp:coreProperties>
</file>