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40F89" w14:textId="07C97C46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>Umowa</w:t>
      </w:r>
      <w:r w:rsidR="009A53FC">
        <w:rPr>
          <w:rFonts w:ascii="Times New Roman" w:hAnsi="Times New Roman" w:cs="Times New Roman"/>
          <w:b/>
          <w:sz w:val="24"/>
          <w:szCs w:val="24"/>
        </w:rPr>
        <w:t xml:space="preserve"> sprzedaży</w:t>
      </w:r>
      <w:r w:rsidRPr="00615B4A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33F25326" w:rsidR="00F53452" w:rsidRDefault="009A53F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awarta w dniu      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  202</w:t>
      </w:r>
      <w:r w:rsidR="00E05B42">
        <w:rPr>
          <w:rFonts w:ascii="Times New Roman" w:hAnsi="Times New Roman" w:cs="Times New Roman"/>
          <w:sz w:val="24"/>
          <w:szCs w:val="24"/>
        </w:rPr>
        <w:t>5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r. w </w:t>
      </w:r>
      <w:r w:rsidR="00812741">
        <w:rPr>
          <w:rFonts w:ascii="Times New Roman" w:hAnsi="Times New Roman" w:cs="Times New Roman"/>
          <w:sz w:val="24"/>
          <w:szCs w:val="24"/>
        </w:rPr>
        <w:t>Radomiu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8DABA" w14:textId="77777777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9A53FC" w:rsidRPr="009A53FC">
        <w:rPr>
          <w:rFonts w:ascii="Times New Roman" w:hAnsi="Times New Roman" w:cs="Times New Roman"/>
          <w:sz w:val="24"/>
          <w:szCs w:val="24"/>
        </w:rPr>
        <w:t>Bartycka</w:t>
      </w:r>
      <w:proofErr w:type="spellEnd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 110 A, 00-716 Warszawa</w:t>
      </w:r>
      <w:bookmarkEnd w:id="0"/>
      <w:r w:rsidR="009A53FC" w:rsidRPr="009A53FC">
        <w:rPr>
          <w:rFonts w:ascii="Times New Roman" w:hAnsi="Times New Roman" w:cs="Times New Roman"/>
          <w:sz w:val="24"/>
          <w:szCs w:val="24"/>
        </w:rPr>
        <w:t xml:space="preserve">, </w:t>
      </w:r>
      <w:r w:rsidRPr="004962D4">
        <w:rPr>
          <w:rFonts w:ascii="Times New Roman" w:hAnsi="Times New Roman" w:cs="Times New Roman"/>
          <w:sz w:val="24"/>
          <w:szCs w:val="24"/>
        </w:rPr>
        <w:t>posiadającym NIP 525-15-61-170, Regon 000162263</w:t>
      </w:r>
      <w:r w:rsidR="009A53FC">
        <w:rPr>
          <w:rFonts w:ascii="Times New Roman" w:hAnsi="Times New Roman" w:cs="Times New Roman"/>
          <w:sz w:val="24"/>
          <w:szCs w:val="24"/>
        </w:rPr>
        <w:t>,</w:t>
      </w:r>
    </w:p>
    <w:p w14:paraId="6B0E1342" w14:textId="4E78BC56" w:rsidR="009A53FC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reprezentowanym z upoważnienia Mazowieckiego Wojewódzkiego Inspektora Ochrony Środowiska przez Kierownika Delegatury w </w:t>
      </w:r>
      <w:r w:rsidR="00C83010">
        <w:rPr>
          <w:rFonts w:ascii="Times New Roman" w:hAnsi="Times New Roman" w:cs="Times New Roman"/>
          <w:sz w:val="24"/>
          <w:szCs w:val="24"/>
        </w:rPr>
        <w:t>Radomiu</w:t>
      </w:r>
      <w:r w:rsidRPr="004962D4">
        <w:rPr>
          <w:rFonts w:ascii="Times New Roman" w:hAnsi="Times New Roman" w:cs="Times New Roman"/>
          <w:sz w:val="24"/>
          <w:szCs w:val="24"/>
        </w:rPr>
        <w:t xml:space="preserve"> Pan</w:t>
      </w:r>
      <w:r w:rsidR="00C83010">
        <w:rPr>
          <w:rFonts w:ascii="Times New Roman" w:hAnsi="Times New Roman" w:cs="Times New Roman"/>
          <w:sz w:val="24"/>
          <w:szCs w:val="24"/>
        </w:rPr>
        <w:t>a Tomasza Skuzę</w:t>
      </w:r>
      <w:r w:rsidRPr="004962D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98FDC9E" w14:textId="13168471" w:rsidR="00E05B42" w:rsidRDefault="00E05B42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 w:rsidRPr="004962D4">
        <w:rPr>
          <w:rFonts w:ascii="Times New Roman" w:hAnsi="Times New Roman" w:cs="Times New Roman"/>
          <w:sz w:val="24"/>
          <w:szCs w:val="24"/>
        </w:rPr>
        <w:t xml:space="preserve">zwanym dalej </w:t>
      </w:r>
      <w:r w:rsidR="004005C5">
        <w:rPr>
          <w:rFonts w:ascii="Times New Roman" w:hAnsi="Times New Roman" w:cs="Times New Roman"/>
          <w:sz w:val="24"/>
          <w:szCs w:val="24"/>
        </w:rPr>
        <w:t>„</w:t>
      </w:r>
      <w:r w:rsidRPr="004962D4">
        <w:rPr>
          <w:rFonts w:ascii="Times New Roman" w:hAnsi="Times New Roman" w:cs="Times New Roman"/>
          <w:sz w:val="24"/>
          <w:szCs w:val="24"/>
        </w:rPr>
        <w:t>Sprzedającym</w:t>
      </w:r>
      <w:r w:rsidR="004005C5">
        <w:rPr>
          <w:rFonts w:ascii="Times New Roman" w:hAnsi="Times New Roman" w:cs="Times New Roman"/>
          <w:sz w:val="24"/>
          <w:szCs w:val="24"/>
        </w:rPr>
        <w:t>”</w:t>
      </w:r>
      <w:r w:rsidRPr="004962D4">
        <w:rPr>
          <w:rFonts w:ascii="Times New Roman" w:hAnsi="Times New Roman" w:cs="Times New Roman"/>
          <w:sz w:val="24"/>
          <w:szCs w:val="24"/>
        </w:rPr>
        <w:t>,</w:t>
      </w:r>
    </w:p>
    <w:p w14:paraId="5A8178BC" w14:textId="54AA3126" w:rsidR="009A53FC" w:rsidRPr="004962D4" w:rsidRDefault="009A53FC" w:rsidP="00E05B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29237B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323ED6">
        <w:rPr>
          <w:rFonts w:ascii="Times New Roman" w:hAnsi="Times New Roman" w:cs="Times New Roman"/>
          <w:sz w:val="24"/>
          <w:szCs w:val="24"/>
        </w:rPr>
        <w:t>zwaną dalej „Kupującym”,</w:t>
      </w:r>
    </w:p>
    <w:p w14:paraId="0742E035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2B9FFF69" w14:textId="77777777" w:rsidR="009A53FC" w:rsidRPr="00323ED6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41634CA" w14:textId="77777777" w:rsidR="009A53FC" w:rsidRPr="00562C8A" w:rsidRDefault="009A53FC" w:rsidP="009A53FC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3ED6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D74CC" w14:textId="2FF3B76C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na podstawie art. 5 ust. </w:t>
      </w:r>
      <w:r w:rsidR="00FD4997">
        <w:rPr>
          <w:rFonts w:ascii="Times New Roman" w:hAnsi="Times New Roman" w:cs="Times New Roman"/>
          <w:sz w:val="24"/>
          <w:szCs w:val="24"/>
        </w:rPr>
        <w:t>1</w:t>
      </w:r>
      <w:r w:rsidR="00FD4997"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ustawy z dnia 16 grudnia 2016 r. o zasadach zarządzania mieniem państwowym (</w:t>
      </w:r>
      <w:r w:rsidR="005F6D9B">
        <w:rPr>
          <w:rFonts w:ascii="Times New Roman" w:hAnsi="Times New Roman" w:cs="Times New Roman"/>
          <w:sz w:val="24"/>
          <w:szCs w:val="24"/>
        </w:rPr>
        <w:t xml:space="preserve">Dz. U. </w:t>
      </w:r>
      <w:r w:rsidR="005F6D9B" w:rsidRPr="005F6D9B">
        <w:rPr>
          <w:rFonts w:ascii="Times New Roman" w:hAnsi="Times New Roman" w:cs="Times New Roman"/>
          <w:sz w:val="24"/>
          <w:szCs w:val="24"/>
        </w:rPr>
        <w:t>z 202</w:t>
      </w:r>
      <w:r w:rsidR="009A53FC">
        <w:rPr>
          <w:rFonts w:ascii="Times New Roman" w:hAnsi="Times New Roman" w:cs="Times New Roman"/>
          <w:sz w:val="24"/>
          <w:szCs w:val="24"/>
        </w:rPr>
        <w:t>4</w:t>
      </w:r>
      <w:r w:rsidR="005F6D9B" w:rsidRPr="005F6D9B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>12</w:t>
      </w:r>
      <w:r w:rsidR="00FD4997">
        <w:rPr>
          <w:rFonts w:ascii="Times New Roman" w:hAnsi="Times New Roman" w:cs="Times New Roman"/>
          <w:sz w:val="24"/>
          <w:szCs w:val="24"/>
        </w:rPr>
        <w:t>5</w:t>
      </w:r>
      <w:r w:rsidRPr="00F53452">
        <w:rPr>
          <w:rFonts w:ascii="Times New Roman" w:hAnsi="Times New Roman" w:cs="Times New Roman"/>
          <w:sz w:val="24"/>
          <w:szCs w:val="24"/>
        </w:rPr>
        <w:t xml:space="preserve">) oraz przeprowadzonego </w:t>
      </w:r>
      <w:r w:rsidR="003377EF">
        <w:rPr>
          <w:rFonts w:ascii="Times New Roman" w:hAnsi="Times New Roman" w:cs="Times New Roman"/>
          <w:sz w:val="24"/>
          <w:szCs w:val="24"/>
        </w:rPr>
        <w:t>przetargu publicznego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 zgodnie z przepisami Rozporządzenia Rady Ministrów z dnia 21 października 2019 r. w sprawie szczegółowego sposobu gospodarowania składnikami </w:t>
      </w:r>
      <w:r w:rsidR="006F1CA7">
        <w:rPr>
          <w:rFonts w:ascii="Times New Roman" w:hAnsi="Times New Roman" w:cs="Times New Roman"/>
          <w:sz w:val="24"/>
          <w:szCs w:val="24"/>
        </w:rPr>
        <w:t xml:space="preserve">rzeczowymi </w:t>
      </w:r>
      <w:r w:rsidRPr="00F53452">
        <w:rPr>
          <w:rFonts w:ascii="Times New Roman" w:hAnsi="Times New Roman" w:cs="Times New Roman"/>
          <w:sz w:val="24"/>
          <w:szCs w:val="24"/>
        </w:rPr>
        <w:t xml:space="preserve">majątku </w:t>
      </w:r>
      <w:r w:rsidR="00BC5A25">
        <w:rPr>
          <w:rFonts w:ascii="Times New Roman" w:hAnsi="Times New Roman" w:cs="Times New Roman"/>
          <w:sz w:val="24"/>
          <w:szCs w:val="24"/>
        </w:rPr>
        <w:t xml:space="preserve">ruchomego </w:t>
      </w:r>
      <w:r w:rsidRPr="00F53452">
        <w:rPr>
          <w:rFonts w:ascii="Times New Roman" w:hAnsi="Times New Roman" w:cs="Times New Roman"/>
          <w:sz w:val="24"/>
          <w:szCs w:val="24"/>
        </w:rPr>
        <w:t xml:space="preserve">Skarbu Państwa </w:t>
      </w:r>
      <w:r w:rsidR="00DE4FD9">
        <w:rPr>
          <w:rFonts w:ascii="Times New Roman" w:hAnsi="Times New Roman" w:cs="Times New Roman"/>
          <w:sz w:val="24"/>
          <w:szCs w:val="24"/>
        </w:rPr>
        <w:t>(Dz. U. z 202</w:t>
      </w:r>
      <w:r w:rsidR="009A53FC">
        <w:rPr>
          <w:rFonts w:ascii="Times New Roman" w:hAnsi="Times New Roman" w:cs="Times New Roman"/>
          <w:sz w:val="24"/>
          <w:szCs w:val="24"/>
        </w:rPr>
        <w:t>5</w:t>
      </w:r>
      <w:r w:rsidR="00DE4FD9">
        <w:rPr>
          <w:rFonts w:ascii="Times New Roman" w:hAnsi="Times New Roman" w:cs="Times New Roman"/>
          <w:sz w:val="24"/>
          <w:szCs w:val="24"/>
        </w:rPr>
        <w:t xml:space="preserve"> r. poz. </w:t>
      </w:r>
      <w:r w:rsidR="009A53FC">
        <w:rPr>
          <w:rFonts w:ascii="Times New Roman" w:hAnsi="Times New Roman" w:cs="Times New Roman"/>
          <w:sz w:val="24"/>
          <w:szCs w:val="24"/>
        </w:rPr>
        <w:t>228</w:t>
      </w:r>
      <w:r w:rsidRPr="00F53452">
        <w:rPr>
          <w:rFonts w:ascii="Times New Roman" w:hAnsi="Times New Roman" w:cs="Times New Roman"/>
          <w:sz w:val="24"/>
          <w:szCs w:val="24"/>
        </w:rPr>
        <w:t>), o następującej treści:</w:t>
      </w:r>
    </w:p>
    <w:p w14:paraId="17B69FFC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025A3112" w:rsidR="00F53452" w:rsidRDefault="004234FE" w:rsidP="00E05B4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E05B42"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E05B4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C83010">
        <w:rPr>
          <w:rFonts w:ascii="Times New Roman" w:hAnsi="Times New Roman" w:cs="Times New Roman"/>
          <w:sz w:val="24"/>
          <w:szCs w:val="24"/>
        </w:rPr>
        <w:t>PEUGEOT BOXER</w:t>
      </w:r>
      <w:r w:rsidR="00F53452" w:rsidRPr="00E05B4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 w:rsidRP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E05B42" w:rsidRPr="00E05B42">
        <w:rPr>
          <w:rFonts w:ascii="Times New Roman" w:hAnsi="Times New Roman" w:cs="Times New Roman"/>
          <w:sz w:val="24"/>
          <w:szCs w:val="24"/>
        </w:rPr>
        <w:t>WE</w:t>
      </w:r>
      <w:r w:rsidR="00C83010">
        <w:rPr>
          <w:rFonts w:ascii="Times New Roman" w:hAnsi="Times New Roman" w:cs="Times New Roman"/>
          <w:sz w:val="24"/>
          <w:szCs w:val="24"/>
        </w:rPr>
        <w:t>915WK</w:t>
      </w:r>
      <w:r w:rsidR="00F53452" w:rsidRPr="00E05B42">
        <w:rPr>
          <w:rFonts w:ascii="Times New Roman" w:hAnsi="Times New Roman" w:cs="Times New Roman"/>
          <w:sz w:val="24"/>
          <w:szCs w:val="24"/>
        </w:rPr>
        <w:t>, rok prod</w:t>
      </w:r>
      <w:r w:rsidR="005B12E7" w:rsidRPr="00E05B42">
        <w:rPr>
          <w:rFonts w:ascii="Times New Roman" w:hAnsi="Times New Roman" w:cs="Times New Roman"/>
          <w:sz w:val="24"/>
          <w:szCs w:val="24"/>
        </w:rPr>
        <w:t>ukcji: 20</w:t>
      </w:r>
      <w:r w:rsidR="00E05B42" w:rsidRPr="00E05B42">
        <w:rPr>
          <w:rFonts w:ascii="Times New Roman" w:hAnsi="Times New Roman" w:cs="Times New Roman"/>
          <w:sz w:val="24"/>
          <w:szCs w:val="24"/>
        </w:rPr>
        <w:t>0</w:t>
      </w:r>
      <w:r w:rsidR="00C83010">
        <w:rPr>
          <w:rFonts w:ascii="Times New Roman" w:hAnsi="Times New Roman" w:cs="Times New Roman"/>
          <w:sz w:val="24"/>
          <w:szCs w:val="24"/>
        </w:rPr>
        <w:t>8</w:t>
      </w:r>
      <w:r w:rsidR="009A1FA3" w:rsidRPr="00E05B42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E05B42" w:rsidRPr="00E05B42">
        <w:rPr>
          <w:rFonts w:ascii="Times New Roman" w:hAnsi="Times New Roman" w:cs="Times New Roman"/>
          <w:sz w:val="24"/>
          <w:szCs w:val="24"/>
        </w:rPr>
        <w:t>VF</w:t>
      </w:r>
      <w:r w:rsidR="00EC406A">
        <w:rPr>
          <w:rFonts w:ascii="Times New Roman" w:hAnsi="Times New Roman" w:cs="Times New Roman"/>
          <w:sz w:val="24"/>
          <w:szCs w:val="24"/>
        </w:rPr>
        <w:t>3YCDMFB11484658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EC406A">
        <w:rPr>
          <w:rFonts w:ascii="Times New Roman" w:hAnsi="Times New Roman" w:cs="Times New Roman"/>
          <w:sz w:val="24"/>
          <w:szCs w:val="24"/>
        </w:rPr>
        <w:t>PEUGEOT BOXER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591925C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EC406A">
        <w:rPr>
          <w:rFonts w:ascii="Times New Roman" w:hAnsi="Times New Roman" w:cs="Times New Roman"/>
          <w:sz w:val="24"/>
          <w:szCs w:val="24"/>
        </w:rPr>
        <w:t xml:space="preserve"> PEUGEOT BOXER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</w:t>
      </w:r>
      <w:r w:rsidR="005F6D9B">
        <w:rPr>
          <w:rFonts w:ascii="Times New Roman" w:hAnsi="Times New Roman" w:cs="Times New Roman"/>
          <w:sz w:val="24"/>
          <w:szCs w:val="24"/>
        </w:rPr>
        <w:t>az w stosunku do niego nie toczy się żadne postępowanie</w:t>
      </w:r>
      <w:r w:rsidR="00F53452" w:rsidRPr="00F53452">
        <w:rPr>
          <w:rFonts w:ascii="Times New Roman" w:hAnsi="Times New Roman" w:cs="Times New Roman"/>
          <w:sz w:val="24"/>
          <w:szCs w:val="24"/>
        </w:rPr>
        <w:t>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617B7863" w14:textId="34CA2905" w:rsidR="009A53FC" w:rsidRDefault="00F53452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pojazdu</w:t>
      </w:r>
      <w:r w:rsidR="00EC406A">
        <w:rPr>
          <w:rFonts w:ascii="Times New Roman" w:hAnsi="Times New Roman" w:cs="Times New Roman"/>
          <w:sz w:val="24"/>
          <w:szCs w:val="24"/>
        </w:rPr>
        <w:t xml:space="preserve"> PEUGEOT BOXER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 xml:space="preserve">zł </w:t>
      </w:r>
      <w:r w:rsidR="009A53FC">
        <w:rPr>
          <w:rFonts w:ascii="Times New Roman" w:hAnsi="Times New Roman" w:cs="Times New Roman"/>
          <w:sz w:val="24"/>
          <w:szCs w:val="24"/>
        </w:rPr>
        <w:t xml:space="preserve">brutto </w:t>
      </w:r>
      <w:r w:rsidRPr="0032721D">
        <w:rPr>
          <w:rFonts w:ascii="Times New Roman" w:hAnsi="Times New Roman" w:cs="Times New Roman"/>
          <w:sz w:val="24"/>
          <w:szCs w:val="24"/>
        </w:rPr>
        <w:t>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</w:t>
      </w:r>
      <w:r w:rsidR="009A53FC">
        <w:rPr>
          <w:rFonts w:ascii="Times New Roman" w:hAnsi="Times New Roman" w:cs="Times New Roman"/>
          <w:sz w:val="24"/>
          <w:szCs w:val="24"/>
        </w:rPr>
        <w:t xml:space="preserve">, </w:t>
      </w:r>
      <w:bookmarkStart w:id="2" w:name="_Hlk191889532"/>
      <w:r w:rsidR="009A53FC">
        <w:rPr>
          <w:rFonts w:ascii="Times New Roman" w:hAnsi="Times New Roman" w:cs="Times New Roman"/>
          <w:sz w:val="24"/>
          <w:szCs w:val="24"/>
        </w:rPr>
        <w:t>), w tym 23% VAT - ………………….. (słownie: ................. 00/100 złotych).</w:t>
      </w:r>
    </w:p>
    <w:bookmarkEnd w:id="2"/>
    <w:p w14:paraId="5E7EEC5E" w14:textId="3B815F16" w:rsidR="003771F5" w:rsidRPr="007A2BEB" w:rsidRDefault="009A53FC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Na poczet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>
        <w:rPr>
          <w:rFonts w:ascii="Times New Roman" w:hAnsi="Times New Roman" w:cs="Times New Roman"/>
          <w:sz w:val="24"/>
          <w:szCs w:val="24"/>
        </w:rPr>
        <w:t xml:space="preserve"> powyżej, zaliczona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zostanie kwota </w:t>
      </w:r>
      <w:r w:rsidR="000714D2">
        <w:rPr>
          <w:rFonts w:ascii="Times New Roman" w:hAnsi="Times New Roman" w:cs="Times New Roman"/>
          <w:sz w:val="24"/>
          <w:szCs w:val="24"/>
        </w:rPr>
        <w:t>2180</w:t>
      </w:r>
      <w:r w:rsidR="00E05B42">
        <w:rPr>
          <w:rFonts w:ascii="Times New Roman" w:hAnsi="Times New Roman" w:cs="Times New Roman"/>
          <w:sz w:val="24"/>
          <w:szCs w:val="24"/>
        </w:rPr>
        <w:t>,00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0714D2">
        <w:rPr>
          <w:rFonts w:ascii="Times New Roman" w:hAnsi="Times New Roman" w:cs="Times New Roman"/>
          <w:sz w:val="24"/>
          <w:szCs w:val="24"/>
        </w:rPr>
        <w:t>dwa tysiące sto osiemdziesiąt</w:t>
      </w:r>
      <w:r w:rsidR="00E05B42">
        <w:rPr>
          <w:rFonts w:ascii="Times New Roman" w:hAnsi="Times New Roman" w:cs="Times New Roman"/>
          <w:sz w:val="24"/>
          <w:szCs w:val="24"/>
        </w:rPr>
        <w:t xml:space="preserve"> </w:t>
      </w:r>
      <w:r w:rsidR="009A1FA3">
        <w:rPr>
          <w:rFonts w:ascii="Times New Roman" w:hAnsi="Times New Roman" w:cs="Times New Roman"/>
          <w:sz w:val="24"/>
          <w:szCs w:val="24"/>
        </w:rPr>
        <w:t xml:space="preserve">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="003771F5" w:rsidRPr="003771F5">
        <w:rPr>
          <w:rFonts w:ascii="Times New Roman" w:hAnsi="Times New Roman" w:cs="Times New Roman"/>
          <w:sz w:val="24"/>
          <w:szCs w:val="24"/>
        </w:rPr>
        <w:t xml:space="preserve">tytułem </w:t>
      </w:r>
      <w:r>
        <w:rPr>
          <w:rFonts w:ascii="Times New Roman" w:hAnsi="Times New Roman" w:cs="Times New Roman"/>
          <w:sz w:val="24"/>
          <w:szCs w:val="24"/>
        </w:rPr>
        <w:t>wadium, w związku z czym do</w:t>
      </w:r>
      <w:r w:rsidR="009A1FA3">
        <w:rPr>
          <w:rFonts w:ascii="Times New Roman" w:hAnsi="Times New Roman" w:cs="Times New Roman"/>
          <w:sz w:val="24"/>
          <w:szCs w:val="24"/>
        </w:rPr>
        <w:t xml:space="preserve"> zapłaty pozostaje</w:t>
      </w:r>
      <w:r>
        <w:rPr>
          <w:rFonts w:ascii="Times New Roman" w:hAnsi="Times New Roman" w:cs="Times New Roman"/>
          <w:sz w:val="24"/>
          <w:szCs w:val="24"/>
        </w:rPr>
        <w:t xml:space="preserve"> część ceny, w kwocie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="003771F5"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="003771F5"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4BC0EBAB" w14:textId="3DADED6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1889643"/>
      <w:r>
        <w:rPr>
          <w:rFonts w:ascii="Times New Roman" w:hAnsi="Times New Roman" w:cs="Times New Roman"/>
          <w:sz w:val="24"/>
          <w:szCs w:val="24"/>
        </w:rPr>
        <w:t xml:space="preserve">Kupujący dokona wpłaty ceny, o której mowa powyżej, </w:t>
      </w:r>
      <w:r w:rsidRPr="0032721D">
        <w:rPr>
          <w:rFonts w:ascii="Times New Roman" w:hAnsi="Times New Roman" w:cs="Times New Roman"/>
          <w:sz w:val="24"/>
          <w:szCs w:val="24"/>
        </w:rPr>
        <w:t>przelewem na rachunek b</w:t>
      </w:r>
      <w:r>
        <w:rPr>
          <w:rFonts w:ascii="Times New Roman" w:hAnsi="Times New Roman" w:cs="Times New Roman"/>
          <w:sz w:val="24"/>
          <w:szCs w:val="24"/>
        </w:rPr>
        <w:t xml:space="preserve">ankowy Sprzedającego </w:t>
      </w:r>
      <w:r w:rsidRPr="00812AAC">
        <w:rPr>
          <w:rFonts w:ascii="Times New Roman" w:hAnsi="Times New Roman" w:cs="Times New Roman"/>
          <w:b/>
          <w:sz w:val="24"/>
          <w:szCs w:val="24"/>
        </w:rPr>
        <w:t>NBP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5B4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32721D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  <w:bookmarkEnd w:id="3"/>
    </w:p>
    <w:p w14:paraId="15E7413D" w14:textId="349B7AC0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0FB75F6" w14:textId="22B1D909" w:rsidR="009A53FC" w:rsidRPr="008379FD" w:rsidRDefault="009A53FC" w:rsidP="009A53FC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54"/>
      <w:r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4"/>
    </w:p>
    <w:p w14:paraId="41EE6474" w14:textId="628211C0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</w:t>
      </w:r>
      <w:r w:rsidR="009A53FC" w:rsidRPr="009A53FC">
        <w:rPr>
          <w:rFonts w:ascii="Times New Roman" w:hAnsi="Times New Roman" w:cs="Times New Roman"/>
          <w:sz w:val="24"/>
          <w:szCs w:val="24"/>
        </w:rPr>
        <w:t xml:space="preserve"> </w:t>
      </w:r>
      <w:r w:rsidR="009A53FC">
        <w:rPr>
          <w:rFonts w:ascii="Times New Roman" w:hAnsi="Times New Roman" w:cs="Times New Roman"/>
          <w:sz w:val="24"/>
          <w:szCs w:val="24"/>
        </w:rPr>
        <w:t>upływu terminu płatności ceny sprzedaży</w:t>
      </w:r>
      <w:r w:rsidR="0002694B" w:rsidRPr="009D0EC1">
        <w:rPr>
          <w:rFonts w:ascii="Times New Roman" w:hAnsi="Times New Roman" w:cs="Times New Roman"/>
          <w:sz w:val="24"/>
          <w:szCs w:val="24"/>
        </w:rPr>
        <w:t>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21CC1E9D" w14:textId="1FE4ECBF" w:rsidR="004C51AA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2852F5">
        <w:rPr>
          <w:rFonts w:ascii="Times New Roman" w:hAnsi="Times New Roman" w:cs="Times New Roman"/>
          <w:sz w:val="24"/>
          <w:szCs w:val="24"/>
        </w:rPr>
        <w:t>oszty odebrania przedmiotu sprzedaży przez Kupującego z miejsca jego postoju obciążają Kupującego</w:t>
      </w:r>
    </w:p>
    <w:p w14:paraId="5A0B9C3F" w14:textId="1E58FBC4" w:rsidR="002852F5" w:rsidRPr="002852F5" w:rsidRDefault="004C51AA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zobowiązuje się pokwitować odbiór przedmiotu sprzedaży. Jednocześnie w dacie wydania przedmiotu </w:t>
      </w:r>
      <w:r w:rsidR="002852F5" w:rsidRPr="002852F5">
        <w:rPr>
          <w:rFonts w:ascii="Times New Roman" w:hAnsi="Times New Roman" w:cs="Times New Roman"/>
          <w:sz w:val="24"/>
          <w:szCs w:val="24"/>
        </w:rPr>
        <w:t>sprzedaży sporządz</w:t>
      </w:r>
      <w:r>
        <w:rPr>
          <w:rFonts w:ascii="Times New Roman" w:hAnsi="Times New Roman" w:cs="Times New Roman"/>
          <w:sz w:val="24"/>
          <w:szCs w:val="24"/>
        </w:rPr>
        <w:t>ony zostanie</w:t>
      </w:r>
      <w:r w:rsidR="002852F5" w:rsidRPr="002852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przez Strony </w:t>
      </w:r>
      <w:r w:rsidR="002852F5" w:rsidRPr="002852F5">
        <w:rPr>
          <w:rFonts w:ascii="Times New Roman" w:hAnsi="Times New Roman" w:cs="Times New Roman"/>
          <w:sz w:val="24"/>
          <w:szCs w:val="24"/>
        </w:rPr>
        <w:t>protokół zdawczo – odbiorczy, według wzoru stanowiącego załącznik nr 1 do niniejszej umowy.</w:t>
      </w:r>
    </w:p>
    <w:p w14:paraId="7D6A9845" w14:textId="5778D6D7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</w:t>
      </w:r>
      <w:r w:rsidR="004C51AA">
        <w:rPr>
          <w:rFonts w:ascii="Times New Roman" w:hAnsi="Times New Roman" w:cs="Times New Roman"/>
          <w:sz w:val="24"/>
          <w:szCs w:val="24"/>
        </w:rPr>
        <w:t xml:space="preserve">- 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odbiorczym, o którym mowa w ust. </w:t>
      </w:r>
      <w:r w:rsidR="004C51AA">
        <w:rPr>
          <w:rFonts w:ascii="Times New Roman" w:hAnsi="Times New Roman" w:cs="Times New Roman"/>
          <w:sz w:val="24"/>
          <w:szCs w:val="24"/>
        </w:rPr>
        <w:t>4</w:t>
      </w:r>
      <w:r w:rsidR="00106974" w:rsidRPr="00841E7E">
        <w:rPr>
          <w:rFonts w:ascii="Times New Roman" w:hAnsi="Times New Roman" w:cs="Times New Roman"/>
          <w:sz w:val="24"/>
          <w:szCs w:val="24"/>
        </w:rPr>
        <w:t>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6D29A515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</w:t>
      </w:r>
      <w:r w:rsidR="00A24AF0">
        <w:rPr>
          <w:rFonts w:ascii="Times New Roman" w:hAnsi="Times New Roman" w:cs="Times New Roman"/>
          <w:sz w:val="24"/>
          <w:szCs w:val="24"/>
        </w:rPr>
        <w:t xml:space="preserve">faktyczny </w:t>
      </w:r>
      <w:r w:rsidR="005A3DDC">
        <w:rPr>
          <w:rFonts w:ascii="Times New Roman" w:hAnsi="Times New Roman" w:cs="Times New Roman"/>
          <w:sz w:val="24"/>
          <w:szCs w:val="24"/>
        </w:rPr>
        <w:t xml:space="preserve">(w tym </w:t>
      </w:r>
      <w:r w:rsidRPr="00F53452">
        <w:rPr>
          <w:rFonts w:ascii="Times New Roman" w:hAnsi="Times New Roman" w:cs="Times New Roman"/>
          <w:sz w:val="24"/>
          <w:szCs w:val="24"/>
        </w:rPr>
        <w:t>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oraz prawny</w:t>
      </w:r>
      <w:r w:rsidRPr="00F53452">
        <w:rPr>
          <w:rFonts w:ascii="Times New Roman" w:hAnsi="Times New Roman" w:cs="Times New Roman"/>
          <w:sz w:val="24"/>
          <w:szCs w:val="24"/>
        </w:rPr>
        <w:t xml:space="preserve"> pojazdu</w:t>
      </w:r>
      <w:r w:rsidR="002A1CD5">
        <w:rPr>
          <w:rFonts w:ascii="Times New Roman" w:hAnsi="Times New Roman" w:cs="Times New Roman"/>
          <w:sz w:val="24"/>
          <w:szCs w:val="24"/>
        </w:rPr>
        <w:t xml:space="preserve"> </w:t>
      </w:r>
      <w:r w:rsidR="00EC406A">
        <w:rPr>
          <w:rFonts w:ascii="Times New Roman" w:hAnsi="Times New Roman" w:cs="Times New Roman"/>
          <w:sz w:val="24"/>
          <w:szCs w:val="24"/>
        </w:rPr>
        <w:t>PEUGEOT BOXER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="00A24AF0">
        <w:rPr>
          <w:rFonts w:ascii="Times New Roman" w:hAnsi="Times New Roman" w:cs="Times New Roman"/>
          <w:sz w:val="24"/>
          <w:szCs w:val="24"/>
        </w:rPr>
        <w:t xml:space="preserve">, w tym z tytułu rękojmi za wady. 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F70BE" w14:textId="77777777" w:rsidR="004005C5" w:rsidRPr="00F53452" w:rsidRDefault="004005C5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lastRenderedPageBreak/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78B7ADE1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 sprawach nieuregulowanych niniejszą umową </w:t>
      </w:r>
      <w:r>
        <w:rPr>
          <w:rFonts w:ascii="Times New Roman" w:hAnsi="Times New Roman" w:cs="Times New Roman"/>
          <w:sz w:val="24"/>
          <w:szCs w:val="24"/>
        </w:rPr>
        <w:t xml:space="preserve">zastosowanie mają obowiązujące </w:t>
      </w:r>
      <w:r w:rsidRPr="00F53452">
        <w:rPr>
          <w:rFonts w:ascii="Times New Roman" w:hAnsi="Times New Roman" w:cs="Times New Roman"/>
          <w:sz w:val="24"/>
          <w:szCs w:val="24"/>
        </w:rPr>
        <w:t xml:space="preserve">w tym zakresie przepisy </w:t>
      </w:r>
      <w:r w:rsidR="006B3141">
        <w:rPr>
          <w:rFonts w:ascii="Times New Roman" w:hAnsi="Times New Roman" w:cs="Times New Roman"/>
          <w:sz w:val="24"/>
          <w:szCs w:val="24"/>
        </w:rPr>
        <w:t xml:space="preserve">ustawy z dnia 23 kwietnia 1964 r. </w:t>
      </w:r>
      <w:r w:rsidRPr="00F53452">
        <w:rPr>
          <w:rFonts w:ascii="Times New Roman" w:hAnsi="Times New Roman" w:cs="Times New Roman"/>
          <w:sz w:val="24"/>
          <w:szCs w:val="24"/>
        </w:rPr>
        <w:t>Kodeks cywiln</w:t>
      </w:r>
      <w:r w:rsidR="006B3141">
        <w:rPr>
          <w:rFonts w:ascii="Times New Roman" w:hAnsi="Times New Roman" w:cs="Times New Roman"/>
          <w:sz w:val="24"/>
          <w:szCs w:val="24"/>
        </w:rPr>
        <w:t>y (</w:t>
      </w:r>
      <w:r w:rsidR="005F6D9B">
        <w:rPr>
          <w:rFonts w:ascii="Times New Roman" w:hAnsi="Times New Roman" w:cs="Times New Roman"/>
          <w:sz w:val="24"/>
          <w:szCs w:val="24"/>
        </w:rPr>
        <w:t>Dz. U. z 202</w:t>
      </w:r>
      <w:r w:rsidR="00A24AF0">
        <w:rPr>
          <w:rFonts w:ascii="Times New Roman" w:hAnsi="Times New Roman" w:cs="Times New Roman"/>
          <w:sz w:val="24"/>
          <w:szCs w:val="24"/>
        </w:rPr>
        <w:t>4</w:t>
      </w:r>
      <w:r w:rsidR="005F6D9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A24AF0">
        <w:rPr>
          <w:rFonts w:ascii="Times New Roman" w:hAnsi="Times New Roman" w:cs="Times New Roman"/>
          <w:sz w:val="24"/>
          <w:szCs w:val="24"/>
        </w:rPr>
        <w:t>061</w:t>
      </w:r>
      <w:r w:rsidR="006B3141">
        <w:rPr>
          <w:rFonts w:ascii="Times New Roman" w:hAnsi="Times New Roman" w:cs="Times New Roman"/>
          <w:sz w:val="24"/>
          <w:szCs w:val="24"/>
        </w:rPr>
        <w:t>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191889809"/>
      <w:r w:rsidR="00A24AF0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5"/>
      <w:r w:rsidR="000C5110">
        <w:rPr>
          <w:rFonts w:ascii="Times New Roman" w:hAnsi="Times New Roman" w:cs="Times New Roman"/>
          <w:sz w:val="24"/>
          <w:szCs w:val="24"/>
        </w:rPr>
        <w:t>.</w:t>
      </w:r>
    </w:p>
    <w:p w14:paraId="2D5E2559" w14:textId="77777777" w:rsidR="0078177F" w:rsidRDefault="0078177F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77291D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</w:t>
      </w:r>
      <w:r w:rsidR="00A24AF0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1889819"/>
      <w:r w:rsidR="00A24AF0" w:rsidRPr="00A55BDD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6"/>
      <w:r w:rsidR="00F53452" w:rsidRPr="00F5345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C11C55C" w14:textId="77777777" w:rsidR="00A24AF0" w:rsidRPr="000E5167" w:rsidRDefault="00A24AF0" w:rsidP="00A24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00CD4127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5D493561" w14:textId="77777777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5C91BDA1" w14:textId="11617184" w:rsidR="00A24AF0" w:rsidRPr="000E5167" w:rsidRDefault="00A24AF0" w:rsidP="00A24AF0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4F529390" w:rsidR="00793401" w:rsidRPr="00F53452" w:rsidRDefault="00A24AF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273269E3" w14:textId="55384A43" w:rsidR="00793401" w:rsidRPr="00CA382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 w:rsidR="00793401" w:rsidRPr="00CA38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759C9" w:rsidRPr="00CA382B">
        <w:rPr>
          <w:rFonts w:ascii="Times New Roman" w:hAnsi="Times New Roman" w:cs="Times New Roman"/>
          <w:bCs/>
          <w:sz w:val="24"/>
          <w:szCs w:val="24"/>
        </w:rPr>
        <w:t>Sprzedający</w:t>
      </w:r>
      <w:r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</w:t>
      </w:r>
      <w:r w:rsidR="008E0F21" w:rsidRPr="00CA382B"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 w:rsidR="00F53452" w:rsidRPr="00CA382B">
        <w:rPr>
          <w:rFonts w:ascii="Times New Roman" w:hAnsi="Times New Roman" w:cs="Times New Roman"/>
          <w:bCs/>
          <w:sz w:val="24"/>
          <w:szCs w:val="24"/>
        </w:rPr>
        <w:t>Kupujący</w:t>
      </w:r>
    </w:p>
    <w:p w14:paraId="5414DED0" w14:textId="41B997D7" w:rsidR="00AF66EC" w:rsidRPr="004005C5" w:rsidRDefault="008E0F21" w:rsidP="007A2BEB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4005C5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2F0A1412" w14:textId="6AF91E84" w:rsidR="00580767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5C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AF361" w14:textId="3D964835" w:rsidR="007A2BEB" w:rsidRPr="000E5167" w:rsidRDefault="007A2BEB" w:rsidP="004962D4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6A65" w14:textId="77777777" w:rsidR="00B84799" w:rsidRDefault="00B84799" w:rsidP="00F53452">
      <w:pPr>
        <w:spacing w:after="0" w:line="240" w:lineRule="auto"/>
      </w:pPr>
      <w:r>
        <w:separator/>
      </w:r>
    </w:p>
  </w:endnote>
  <w:endnote w:type="continuationSeparator" w:id="0">
    <w:p w14:paraId="7A297362" w14:textId="77777777" w:rsidR="00B84799" w:rsidRDefault="00B84799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B8AB431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D9B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F9792" w14:textId="77777777" w:rsidR="00B84799" w:rsidRDefault="00B84799" w:rsidP="00F53452">
      <w:pPr>
        <w:spacing w:after="0" w:line="240" w:lineRule="auto"/>
      </w:pPr>
      <w:r>
        <w:separator/>
      </w:r>
    </w:p>
  </w:footnote>
  <w:footnote w:type="continuationSeparator" w:id="0">
    <w:p w14:paraId="43D22BD9" w14:textId="77777777" w:rsidR="00B84799" w:rsidRDefault="00B84799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2997567">
    <w:abstractNumId w:val="1"/>
  </w:num>
  <w:num w:numId="2" w16cid:durableId="1214536313">
    <w:abstractNumId w:val="4"/>
  </w:num>
  <w:num w:numId="3" w16cid:durableId="1824737214">
    <w:abstractNumId w:val="3"/>
  </w:num>
  <w:num w:numId="4" w16cid:durableId="858472204">
    <w:abstractNumId w:val="5"/>
  </w:num>
  <w:num w:numId="5" w16cid:durableId="1529413965">
    <w:abstractNumId w:val="2"/>
  </w:num>
  <w:num w:numId="6" w16cid:durableId="730542961">
    <w:abstractNumId w:val="6"/>
  </w:num>
  <w:num w:numId="7" w16cid:durableId="114204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714D2"/>
    <w:rsid w:val="0009330F"/>
    <w:rsid w:val="000A3194"/>
    <w:rsid w:val="000A43A5"/>
    <w:rsid w:val="000B29F7"/>
    <w:rsid w:val="000C5110"/>
    <w:rsid w:val="000E5167"/>
    <w:rsid w:val="000F1352"/>
    <w:rsid w:val="000F3EFB"/>
    <w:rsid w:val="00106974"/>
    <w:rsid w:val="00106B3B"/>
    <w:rsid w:val="00116BA7"/>
    <w:rsid w:val="00147151"/>
    <w:rsid w:val="001B10AE"/>
    <w:rsid w:val="00200AB0"/>
    <w:rsid w:val="00216113"/>
    <w:rsid w:val="002224E7"/>
    <w:rsid w:val="002420EB"/>
    <w:rsid w:val="002800DE"/>
    <w:rsid w:val="002852F5"/>
    <w:rsid w:val="002A1CD5"/>
    <w:rsid w:val="002B2463"/>
    <w:rsid w:val="002D676E"/>
    <w:rsid w:val="002D7498"/>
    <w:rsid w:val="0032721D"/>
    <w:rsid w:val="003377EF"/>
    <w:rsid w:val="003573E0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62D4"/>
    <w:rsid w:val="004A52BE"/>
    <w:rsid w:val="004C51AA"/>
    <w:rsid w:val="0054571D"/>
    <w:rsid w:val="00580767"/>
    <w:rsid w:val="00587A51"/>
    <w:rsid w:val="00587C70"/>
    <w:rsid w:val="00597A6B"/>
    <w:rsid w:val="005A3DDC"/>
    <w:rsid w:val="005B12E7"/>
    <w:rsid w:val="005B617C"/>
    <w:rsid w:val="005D5CEA"/>
    <w:rsid w:val="005F6D9B"/>
    <w:rsid w:val="00600CF3"/>
    <w:rsid w:val="00615B4A"/>
    <w:rsid w:val="00637CF1"/>
    <w:rsid w:val="00662FA2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8177F"/>
    <w:rsid w:val="00793401"/>
    <w:rsid w:val="007A2BEB"/>
    <w:rsid w:val="007D034D"/>
    <w:rsid w:val="007F345F"/>
    <w:rsid w:val="00803A9A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11439"/>
    <w:rsid w:val="009759C9"/>
    <w:rsid w:val="009845AE"/>
    <w:rsid w:val="00997441"/>
    <w:rsid w:val="009A1FA3"/>
    <w:rsid w:val="009A53FC"/>
    <w:rsid w:val="009B003B"/>
    <w:rsid w:val="009B1624"/>
    <w:rsid w:val="009C6ED8"/>
    <w:rsid w:val="009D0259"/>
    <w:rsid w:val="009D0EC1"/>
    <w:rsid w:val="009E688F"/>
    <w:rsid w:val="00A103B1"/>
    <w:rsid w:val="00A24AF0"/>
    <w:rsid w:val="00A25C04"/>
    <w:rsid w:val="00A27CB2"/>
    <w:rsid w:val="00A66BDC"/>
    <w:rsid w:val="00AD4F98"/>
    <w:rsid w:val="00AD5B78"/>
    <w:rsid w:val="00AF0FAF"/>
    <w:rsid w:val="00AF66EC"/>
    <w:rsid w:val="00B12EBD"/>
    <w:rsid w:val="00B17D5A"/>
    <w:rsid w:val="00B3343A"/>
    <w:rsid w:val="00B84799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6070D"/>
    <w:rsid w:val="00C83010"/>
    <w:rsid w:val="00CA382B"/>
    <w:rsid w:val="00CB74CB"/>
    <w:rsid w:val="00D330F9"/>
    <w:rsid w:val="00D63A29"/>
    <w:rsid w:val="00D87F6B"/>
    <w:rsid w:val="00D96FEE"/>
    <w:rsid w:val="00DE4FD9"/>
    <w:rsid w:val="00DE6A8D"/>
    <w:rsid w:val="00DF68F3"/>
    <w:rsid w:val="00E05B42"/>
    <w:rsid w:val="00E221C9"/>
    <w:rsid w:val="00E43961"/>
    <w:rsid w:val="00E46E30"/>
    <w:rsid w:val="00E624B5"/>
    <w:rsid w:val="00E84D66"/>
    <w:rsid w:val="00EC406A"/>
    <w:rsid w:val="00EF1A4A"/>
    <w:rsid w:val="00F02E43"/>
    <w:rsid w:val="00F05F69"/>
    <w:rsid w:val="00F17839"/>
    <w:rsid w:val="00F459C1"/>
    <w:rsid w:val="00F53452"/>
    <w:rsid w:val="00F623E3"/>
    <w:rsid w:val="00FA4D1A"/>
    <w:rsid w:val="00FB54A8"/>
    <w:rsid w:val="00FD4997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3A0AF-FD8F-4AE9-AA5F-79A3D6993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2</cp:revision>
  <cp:lastPrinted>2025-03-03T10:24:00Z</cp:lastPrinted>
  <dcterms:created xsi:type="dcterms:W3CDTF">2025-04-18T07:19:00Z</dcterms:created>
  <dcterms:modified xsi:type="dcterms:W3CDTF">2025-04-18T07:19:00Z</dcterms:modified>
</cp:coreProperties>
</file>