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84194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1008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B04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grudnia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84194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84194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FF2DE8" w:rsidRDefault="00D24B4F" w:rsidP="00841949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FF2DE8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FF2DE8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>
        <w:rPr>
          <w:rFonts w:ascii="Arial" w:eastAsia="Lucida Sans Unicode" w:hAnsi="Arial" w:cs="Arial"/>
          <w:kern w:val="1"/>
          <w:sz w:val="21"/>
          <w:szCs w:val="21"/>
        </w:rPr>
        <w:t>2373</w:t>
      </w:r>
      <w:bookmarkStart w:id="0" w:name="_GoBack"/>
      <w:bookmarkEnd w:id="0"/>
      <w:r w:rsidR="00D0716F"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Wójta Gminy Kościerzyna znak OS.6220.15.2021.ML.PP.4 z dnia 23.11.2021 r. (data wpływu: 30.11.2021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CB0420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FF2DE8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FF2DE8" w:rsidRPr="00393F98">
        <w:rPr>
          <w:rFonts w:ascii="Arial" w:hAnsi="Arial" w:cs="Arial"/>
          <w:b/>
        </w:rPr>
        <w:t>„Rozbudowa i przebudowa drogi wojewódzkiej nr 214 na odcinku Kościerzyna-Nowa Kiszewa (od k</w:t>
      </w:r>
      <w:r w:rsidR="00FF2DE8">
        <w:rPr>
          <w:rFonts w:ascii="Arial" w:hAnsi="Arial" w:cs="Arial"/>
          <w:b/>
        </w:rPr>
        <w:t>m 84+424 do km 95+000)”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FF2DE8">
        <w:rPr>
          <w:rFonts w:ascii="Arial" w:hAnsi="Arial" w:cs="Arial"/>
          <w:sz w:val="21"/>
          <w:szCs w:val="21"/>
          <w:lang w:val="de-DE"/>
        </w:rPr>
        <w:t>1008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FF2DE8">
        <w:rPr>
          <w:rFonts w:ascii="Arial" w:hAnsi="Arial" w:cs="Arial"/>
          <w:sz w:val="21"/>
          <w:szCs w:val="21"/>
        </w:rPr>
        <w:t>WR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CB0420">
        <w:rPr>
          <w:rFonts w:ascii="Arial" w:hAnsi="Arial" w:cs="Arial"/>
          <w:sz w:val="21"/>
          <w:szCs w:val="21"/>
        </w:rPr>
        <w:t>1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84194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>
        <w:rPr>
          <w:rFonts w:ascii="Arial" w:hAnsi="Arial" w:cs="Arial"/>
          <w:sz w:val="21"/>
          <w:szCs w:val="21"/>
        </w:rPr>
        <w:t>104</w:t>
      </w:r>
      <w:r w:rsidRPr="0070775F">
        <w:rPr>
          <w:rFonts w:ascii="Arial" w:hAnsi="Arial" w:cs="Arial"/>
          <w:sz w:val="21"/>
          <w:szCs w:val="21"/>
        </w:rPr>
        <w:t>, po uprzednim umówieniu się</w:t>
      </w:r>
      <w:r w:rsidR="00FF2DE8">
        <w:rPr>
          <w:rFonts w:ascii="Arial" w:hAnsi="Arial" w:cs="Arial"/>
          <w:sz w:val="21"/>
          <w:szCs w:val="21"/>
        </w:rPr>
        <w:t>, np. telefonicznie</w:t>
      </w:r>
      <w:r w:rsidRPr="0070775F">
        <w:rPr>
          <w:rFonts w:ascii="Arial" w:hAnsi="Arial" w:cs="Arial"/>
          <w:sz w:val="21"/>
          <w:szCs w:val="21"/>
        </w:rPr>
        <w:t>.</w:t>
      </w:r>
    </w:p>
    <w:p w:rsidR="00276B1E" w:rsidRPr="00D24B4F" w:rsidRDefault="00276B1E" w:rsidP="00841949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84194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C3C8D" w:rsidRPr="002E2A9D" w:rsidRDefault="00BC3C8D" w:rsidP="0084194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84194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841949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84194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84194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84194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84194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84194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84194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84194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841949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841949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https://www.gov.pl/web/rdos-gdansk/obwieszczenia-2021</w:t>
      </w:r>
    </w:p>
    <w:p w:rsidR="00FF2DE8" w:rsidRPr="00FF2DE8" w:rsidRDefault="00FF2DE8" w:rsidP="008419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FF2DE8" w:rsidP="008419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 xml:space="preserve">Urząd Miejski w </w:t>
      </w:r>
      <w:r>
        <w:rPr>
          <w:rFonts w:ascii="Arial" w:eastAsia="Times New Roman" w:hAnsi="Arial" w:cs="Arial"/>
          <w:sz w:val="20"/>
          <w:szCs w:val="20"/>
          <w:lang w:eastAsia="pl-PL"/>
        </w:rPr>
        <w:t>Kościerzynie</w:t>
      </w:r>
    </w:p>
    <w:p w:rsidR="00FF2DE8" w:rsidRPr="00FF2DE8" w:rsidRDefault="00FF2DE8" w:rsidP="008419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Kościerzyna</w:t>
      </w:r>
    </w:p>
    <w:p w:rsidR="00FF2DE8" w:rsidRPr="00FF2DE8" w:rsidRDefault="00FF2DE8" w:rsidP="008419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276B1E" w:rsidRPr="0070775F" w:rsidRDefault="00276B1E" w:rsidP="0084194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D42" w:rsidRDefault="00593D42" w:rsidP="000F38F9">
      <w:pPr>
        <w:spacing w:after="0" w:line="240" w:lineRule="auto"/>
      </w:pPr>
      <w:r>
        <w:separator/>
      </w:r>
    </w:p>
  </w:endnote>
  <w:endnote w:type="continuationSeparator" w:id="0">
    <w:p w:rsidR="00593D42" w:rsidRDefault="00593D4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593D42" w:rsidRPr="00D0716F" w:rsidRDefault="00593D42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593D42" w:rsidRPr="00D0716F" w:rsidRDefault="00593D42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42" w:rsidRPr="00276B1E" w:rsidRDefault="00593D42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593D42" w:rsidRPr="00C6481C" w:rsidRDefault="00593D42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D42" w:rsidRDefault="00593D42" w:rsidP="000F38F9">
      <w:pPr>
        <w:spacing w:after="0" w:line="240" w:lineRule="auto"/>
      </w:pPr>
      <w:r>
        <w:separator/>
      </w:r>
    </w:p>
  </w:footnote>
  <w:footnote w:type="continuationSeparator" w:id="0">
    <w:p w:rsidR="00593D42" w:rsidRDefault="00593D4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42" w:rsidRDefault="00593D4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42" w:rsidRDefault="00593D4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93D42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41949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5CDA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ECEA-B48D-426F-9435-2505E30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31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9</cp:revision>
  <cp:lastPrinted>2021-12-27T07:13:00Z</cp:lastPrinted>
  <dcterms:created xsi:type="dcterms:W3CDTF">2021-10-12T09:24:00Z</dcterms:created>
  <dcterms:modified xsi:type="dcterms:W3CDTF">2021-12-27T15:39:00Z</dcterms:modified>
</cp:coreProperties>
</file>