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0E5" w:rsidRPr="009A30E5" w:rsidRDefault="009A30E5" w:rsidP="00CA09FC">
      <w:pPr>
        <w:jc w:val="both"/>
        <w:rPr>
          <w:rFonts w:ascii="Lato" w:hAnsi="Lato"/>
        </w:rPr>
      </w:pPr>
      <w:r w:rsidRPr="009A30E5">
        <w:rPr>
          <w:rFonts w:ascii="Lato" w:hAnsi="Lato"/>
        </w:rPr>
        <w:t>Lista podmiotów, którym przyznano dofinan</w:t>
      </w:r>
      <w:r w:rsidR="00DD7C07">
        <w:rPr>
          <w:rFonts w:ascii="Lato" w:hAnsi="Lato"/>
        </w:rPr>
        <w:t>sowanie na podstawie</w:t>
      </w:r>
      <w:r>
        <w:rPr>
          <w:rFonts w:ascii="Lato" w:hAnsi="Lato"/>
        </w:rPr>
        <w:t xml:space="preserve"> </w:t>
      </w:r>
      <w:r w:rsidR="00DD7C07">
        <w:rPr>
          <w:rFonts w:ascii="Lato" w:hAnsi="Lato"/>
        </w:rPr>
        <w:t xml:space="preserve">rozstrzygnięcia </w:t>
      </w:r>
      <w:r w:rsidR="00DD7C07">
        <w:rPr>
          <w:rFonts w:ascii="Lato" w:hAnsi="Lato"/>
        </w:rPr>
        <w:br/>
        <w:t>z</w:t>
      </w:r>
      <w:r w:rsidRPr="009A30E5">
        <w:rPr>
          <w:rFonts w:ascii="Lato" w:hAnsi="Lato"/>
        </w:rPr>
        <w:t xml:space="preserve"> </w:t>
      </w:r>
      <w:r w:rsidR="00AD702B">
        <w:rPr>
          <w:rFonts w:ascii="Lato" w:hAnsi="Lato"/>
        </w:rPr>
        <w:t>24</w:t>
      </w:r>
      <w:r w:rsidR="009554C9">
        <w:rPr>
          <w:rFonts w:ascii="Lato" w:hAnsi="Lato"/>
        </w:rPr>
        <w:t>.10.2024 r.</w:t>
      </w:r>
      <w:r w:rsidR="00DD7C07">
        <w:rPr>
          <w:rFonts w:ascii="Lato" w:hAnsi="Lato"/>
        </w:rPr>
        <w:t xml:space="preserve"> naboru wniosków na realizację</w:t>
      </w:r>
      <w:r w:rsidRPr="009A30E5">
        <w:rPr>
          <w:rFonts w:ascii="Lato" w:hAnsi="Lato"/>
        </w:rPr>
        <w:t xml:space="preserve"> w 2024 r. Programu Aktywna Szkoła – sprzęt sportowy dla szkół, finansowanego ze środków pochodzących z budżetu państwa. </w:t>
      </w:r>
      <w:r w:rsidR="00DD7C07">
        <w:rPr>
          <w:rFonts w:ascii="Lato" w:hAnsi="Lato"/>
        </w:rPr>
        <w:t>Zadanie</w:t>
      </w:r>
      <w:r w:rsidR="00CA09FC">
        <w:rPr>
          <w:rFonts w:ascii="Lato" w:hAnsi="Lato"/>
        </w:rPr>
        <w:t xml:space="preserve"> finansowane z § 2030 oraz § 2130.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6"/>
        <w:gridCol w:w="3460"/>
        <w:gridCol w:w="3436"/>
      </w:tblGrid>
      <w:tr w:rsidR="00A54D79" w:rsidRPr="00A54D79" w:rsidTr="00A54D79">
        <w:trPr>
          <w:trHeight w:val="1140"/>
          <w:tblHeader/>
        </w:trPr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b/>
                <w:bCs/>
                <w:color w:val="000000"/>
                <w:lang w:eastAsia="pl-PL"/>
              </w:rPr>
              <w:t>Nr wniosku</w:t>
            </w:r>
          </w:p>
        </w:tc>
        <w:tc>
          <w:tcPr>
            <w:tcW w:w="1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b/>
                <w:bCs/>
                <w:color w:val="000000"/>
                <w:lang w:eastAsia="pl-PL"/>
              </w:rPr>
              <w:t>Nazwa podmiotu</w:t>
            </w:r>
          </w:p>
        </w:tc>
        <w:tc>
          <w:tcPr>
            <w:tcW w:w="18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b/>
                <w:bCs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b/>
                <w:bCs/>
                <w:color w:val="000000"/>
                <w:lang w:eastAsia="pl-PL"/>
              </w:rPr>
              <w:t xml:space="preserve">Przyznane dofinansowanie 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24926093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- Miasto Grudziądz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99 136,81 zł</w:t>
            </w:r>
          </w:p>
        </w:tc>
      </w:tr>
      <w:tr w:rsidR="00A54D79" w:rsidRPr="00A54D79" w:rsidTr="00A54D79">
        <w:trPr>
          <w:trHeight w:val="96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24912388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- Miasto Tomaszów Mazowiecki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72 144,72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24975596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Andrespol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71 700,00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25113960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Augustów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18 700,00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24901679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Barcin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24862430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Bargłów Kościelny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24881262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Barlinek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19 996,00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24967741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Bedlno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49 998,60 zł</w:t>
            </w:r>
          </w:p>
        </w:tc>
      </w:tr>
      <w:tr w:rsidR="00A54D79" w:rsidRPr="00A54D79" w:rsidTr="00A54D79">
        <w:trPr>
          <w:trHeight w:val="285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24910194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Biała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24 990,00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24842292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Białaczów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24981931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Bliżyn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72 096,00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24953558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Błonie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24 974,00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24941064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Bodzentyn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100 000,00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25097306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Bolesławiec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24821059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Brusy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74 948,56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24858485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Brzostek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49 939,35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24898024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Bukowsko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50 000,00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24862491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Bytom Odrzański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24861175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Cegłów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20 000,00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24898053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Chełmiec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50 000,00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24984774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Chlewiska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23 500,00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lastRenderedPageBreak/>
              <w:t>24932167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Chmielnik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50 000,00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24931887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Choceń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23 772,00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24942459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Chojnice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lang w:eastAsia="pl-PL"/>
              </w:rPr>
            </w:pPr>
            <w:r w:rsidRPr="00A54D79">
              <w:rPr>
                <w:rFonts w:ascii="Lato" w:eastAsia="Times New Roman" w:hAnsi="Lato" w:cs="Arial"/>
                <w:lang w:eastAsia="pl-PL"/>
              </w:rPr>
              <w:t>49 733,30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24791219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Czarne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50 000,00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24981164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Czernice Borowe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24804007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Czosnów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39 949,77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24917758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Dąbrowa Zielona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24 727,00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24828183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Dobrzyń Nad Wisłą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74 939,09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24910314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Domaniewice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50 000,00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24983544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Działoszyce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lang w:eastAsia="pl-PL"/>
              </w:rPr>
            </w:pPr>
            <w:r w:rsidRPr="00A54D79">
              <w:rPr>
                <w:rFonts w:ascii="Lato" w:eastAsia="Times New Roman" w:hAnsi="Lato" w:cs="Arial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24806567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Dzierzgoń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24967836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Dzikowiec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100 000,00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24843599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Dźwierzuty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39 036,79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24942608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Fredropol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50 000,00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25113477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Głuszyca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39 656,39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24903005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Gołdap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49 846,30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24811497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Górowo Iławeckie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24933468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Grabów Nad Pilicą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23 598,00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25112199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Grębocice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21 350,00 zł</w:t>
            </w:r>
          </w:p>
        </w:tc>
      </w:tr>
      <w:tr w:rsidR="00A54D79" w:rsidRPr="00A54D79" w:rsidTr="00A54D79">
        <w:trPr>
          <w:trHeight w:val="120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24967968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I Miasto Nowe Skalmierzyce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150 000,00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24878870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I Miasto Ulanów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lastRenderedPageBreak/>
              <w:t>24984616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I Miasto Witkowo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24 915,00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24896433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Jeżowe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149 210,00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24935724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Jędrzejów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98 346,83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24855659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Jodłownik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19 946,00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24805729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Joniec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39 169,60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25112015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Kartuzy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24941656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Klimontów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68 484,00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24940837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Klucze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149 800,00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24837223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Kłomnice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98 500,00 zł</w:t>
            </w:r>
          </w:p>
        </w:tc>
      </w:tr>
      <w:tr w:rsidR="00A54D79" w:rsidRPr="00A54D79" w:rsidTr="00A54D79">
        <w:trPr>
          <w:trHeight w:val="285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24800758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Kock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24920297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Koprzywnica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49 399,00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24903727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Kowary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24 700,00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24940537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Krasiczyn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49 874,00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24830181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Krasnobród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50 000,00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24925181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Krasnosielc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50 000,00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24981486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Krzykosy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13 000,00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24855527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Kuślin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24 270,89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24835995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Lubaczów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99 998,40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25105962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Lubicz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74 939,74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24800483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Lublin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375 000,00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24950101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Lubomino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24 998,72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24954573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Łapanów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99 972,54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24910024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Łaskarzew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44 489,00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24950443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Łęczyce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24 997,45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24945549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Łukowica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125 000,00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lastRenderedPageBreak/>
              <w:t>24953885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Łuków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24 872,00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24983342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Maciejowice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49 844,04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24894698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Małkinia Górna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24 948,00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24855284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Mały Płock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24 515,59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24946964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Miasta Brodnicy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100 000,00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24919793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Miasta Gdyni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75 000,00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24953919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Miasta Toruń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49 965,00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24860965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Miasto Ełk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18 852,00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24805860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Miasto Krosno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50 000,00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24928433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Miasto Sierpc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50 000,00 zł</w:t>
            </w:r>
          </w:p>
        </w:tc>
      </w:tr>
      <w:tr w:rsidR="00A54D79" w:rsidRPr="00A54D79" w:rsidTr="00A54D79">
        <w:trPr>
          <w:trHeight w:val="96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25106318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Miejska Aleksandrów Kujawski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24 992,30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24897683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Miejska Dzierżoniów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75 000,00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24890102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Miejska Hrubieszów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18 747,00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24839984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Miejska Kościerzyna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24945233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Miejska Mielec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19 760,00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24885666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Miejska Przemyśl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41 650,00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25106135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Miejska Rumia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24 980,00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24798879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Miejska Rumia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23 136,00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lastRenderedPageBreak/>
              <w:t>24903218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Miejska Sandomierz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87 957,00 zł</w:t>
            </w:r>
          </w:p>
        </w:tc>
      </w:tr>
      <w:tr w:rsidR="00A54D79" w:rsidRPr="00A54D79" w:rsidTr="00A54D79">
        <w:trPr>
          <w:trHeight w:val="120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24888388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Miejska Wysokie Mazowieckie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47 783,83 zł</w:t>
            </w:r>
          </w:p>
        </w:tc>
      </w:tr>
      <w:tr w:rsidR="00A54D79" w:rsidRPr="00A54D79" w:rsidTr="00A54D79">
        <w:trPr>
          <w:trHeight w:val="96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24968060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Mie</w:t>
            </w:r>
            <w:r>
              <w:rPr>
                <w:rFonts w:ascii="Lato" w:eastAsia="Times New Roman" w:hAnsi="Lato" w:cs="Arial"/>
                <w:color w:val="000000"/>
                <w:lang w:eastAsia="pl-PL"/>
              </w:rPr>
              <w:t>jska</w:t>
            </w: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 xml:space="preserve"> Duszniki-Zdrój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24847932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Mochowo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24969468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Mokrsko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24947864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Mrocza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49 572,82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24930086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Mszana Dolna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149 994,73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24909920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Mucharz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24 980,10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24821265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Niedźwiedź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24 960,00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24973270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Niegowa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75 000,00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24949596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Niepołomice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123 629,39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24895019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Nowogródek Pomorski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24 995,70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24846663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Nowy Targ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406 360,00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24800811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Nozdrzec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24 997,00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24928111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Obrowo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49 889,70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24796163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Olsztyn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175 000,00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24846607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Olsztynek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24898807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Opole Lubelskie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96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24910699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Otmuchów/Urząd Miejski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24 820,00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24945974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Pajęczno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49 950,00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lastRenderedPageBreak/>
              <w:t>24885519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Pasłęk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49 887,00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25112933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Pionki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24820373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Prażmów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24 310,00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24972960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Przykona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49 920,00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24883867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Radomyśl Wielki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lang w:eastAsia="pl-PL"/>
              </w:rPr>
            </w:pPr>
            <w:r w:rsidRPr="00A54D79">
              <w:rPr>
                <w:rFonts w:ascii="Lato" w:eastAsia="Times New Roman" w:hAnsi="Lato" w:cs="Arial"/>
                <w:lang w:eastAsia="pl-PL"/>
              </w:rPr>
              <w:t>50 000,00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24903039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Repki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49 966,19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24944331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Rudnik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24930969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Rymanów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24 999,96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24927549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Rzeczniów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49 974,42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24806889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Rzeczyca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50 000,00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24832297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Siennica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5 720,00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24971782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Skrzyszów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46 310,00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25102335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Słubice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24980662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Sokołów Podlaski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24 750,00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24805448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Staroźreby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50 000,00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24844542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Stary Sącz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49 951,00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24827627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Stary Zamość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24934650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Subkowy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24927978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Suchy Dąb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19 283,00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24901222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Szczawin Kościelny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24928285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Szczutowo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24928805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Szubin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49 948,59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24901389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Szydłowiec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74 259,96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24928392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Szydłowo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24 998,00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lastRenderedPageBreak/>
              <w:t>24836188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Świeszyno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24 320,00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24853514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Tarnówka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24 837,00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24881318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Tryńcza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50 000,00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24902801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Trzciel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24932740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Tuchomie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49 996,91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24881889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Turek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24 790,00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25113514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Ulhówek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24 970,00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24901315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Uście Gorlickie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74 638,12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24895727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Wiązownica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74 563,20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24830860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Wieruszów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24 894,52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25060817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Wierzbica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50 000,00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24973238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Wierzchosławice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19 600,00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24928201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Władysławów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73 135,67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24926397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Wodzierady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49 395,41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24974016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Wojsławice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24884816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Wrocław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49 993,25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24911491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Wydminy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50 000,00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24945579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Zagórów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24 998,60 zł</w:t>
            </w:r>
          </w:p>
        </w:tc>
      </w:tr>
      <w:tr w:rsidR="00A54D79" w:rsidRPr="00A54D79" w:rsidTr="00A54D79">
        <w:trPr>
          <w:trHeight w:val="96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24932119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Zakrzew, Powiat Radomski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24948822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Zakrzewo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49 937,80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24905294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Zalesie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24917905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Ząbkowice Śląskie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62 623,01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24830774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Zbójna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lastRenderedPageBreak/>
              <w:t>24929693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Zelów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96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24921995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Żagań O Statusie Miejskim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149 942,19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24807119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Żary O Statusie Miejskim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21 965,02 zł</w:t>
            </w:r>
          </w:p>
        </w:tc>
      </w:tr>
      <w:tr w:rsidR="00A54D79" w:rsidRPr="00A54D79" w:rsidTr="00A54D79">
        <w:trPr>
          <w:trHeight w:val="285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24926059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Gmina Żnin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25112291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Miasto Garwolin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20 000,00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24964969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Miasto I Gmina Odrzywół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lang w:eastAsia="pl-PL"/>
              </w:rPr>
            </w:pPr>
            <w:r w:rsidRPr="00A54D79">
              <w:rPr>
                <w:rFonts w:ascii="Lato" w:eastAsia="Times New Roman" w:hAnsi="Lato" w:cs="Arial"/>
                <w:lang w:eastAsia="pl-PL"/>
              </w:rPr>
              <w:t>24 360,00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24951894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Miasto Kielce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54 148,79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24924756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Miasto Kolno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49 870,00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25096065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Miasto Leżajsk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50 000,00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24926739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Miasto Łaskarzew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39 591,20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24982671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Miasto Łomża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24 990,00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24800731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Miasto Mława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49 950,95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24919336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Miasto Opole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50 000,00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24900095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Miasto Ostrołęka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74 929,00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24836338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Miasto Piotrków Trybunalski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49 969,52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24828345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Miasto Siedlce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198 601,00 zł</w:t>
            </w:r>
          </w:p>
        </w:tc>
      </w:tr>
      <w:tr w:rsidR="00A54D79" w:rsidRPr="00A54D79" w:rsidTr="00A54D79">
        <w:trPr>
          <w:trHeight w:val="120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24942260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Miasto Stołeczne Warszawa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49 850,00 zł</w:t>
            </w:r>
          </w:p>
        </w:tc>
      </w:tr>
      <w:tr w:rsidR="00A54D79" w:rsidRPr="00A54D79" w:rsidTr="00A54D79">
        <w:trPr>
          <w:trHeight w:val="120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24901184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Miasto Stołeczne Warszawa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120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24985648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Miasto Stołeczne Warszawa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lastRenderedPageBreak/>
              <w:t>24897193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Miasto Zduńska Wola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24 980,08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24850524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Powiat Buski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24908643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Powiat Choszczeński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24 971,68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24951336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Powiat Ciechanowski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48 401,00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24810291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Powiat Inowrocławski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24 894,00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24821422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Powiat Lubelski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50 000,00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24955739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Powiat Lwówecki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24 891,38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24861143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Powiat Niżański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50 000,00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24928140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Powiat Pleszewski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48 600,00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24984449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Powiat Sanocki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24 692,74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24820859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Powiat Wodzisławski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24797691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Powiat Żagański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74 833,45 zł</w:t>
            </w:r>
          </w:p>
        </w:tc>
      </w:tr>
      <w:tr w:rsidR="00A54D79" w:rsidRPr="00A54D79" w:rsidTr="00A54D79">
        <w:trPr>
          <w:trHeight w:val="48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25113448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Powiat Żyrardowski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24 960,80 zł</w:t>
            </w:r>
          </w:p>
        </w:tc>
      </w:tr>
      <w:tr w:rsidR="00A54D79" w:rsidRPr="00A54D79" w:rsidTr="00A54D79">
        <w:trPr>
          <w:trHeight w:val="96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25104415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DD7C07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>
              <w:rPr>
                <w:rFonts w:ascii="Lato" w:eastAsia="Times New Roman" w:hAnsi="Lato" w:cs="Arial"/>
                <w:color w:val="000000"/>
                <w:lang w:eastAsia="pl-PL"/>
              </w:rPr>
              <w:t>Urząd Miasta i</w:t>
            </w:r>
            <w:bookmarkStart w:id="0" w:name="_GoBack"/>
            <w:bookmarkEnd w:id="0"/>
            <w:r w:rsidR="00A54D79" w:rsidRPr="00A54D79">
              <w:rPr>
                <w:rFonts w:ascii="Lato" w:eastAsia="Times New Roman" w:hAnsi="Lato" w:cs="Arial"/>
                <w:color w:val="000000"/>
                <w:lang w:eastAsia="pl-PL"/>
              </w:rPr>
              <w:t xml:space="preserve"> Gminy Pilawa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25 000,00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24837853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Urząd Miasta Łodzi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411 583,99 zł</w:t>
            </w:r>
          </w:p>
        </w:tc>
      </w:tr>
      <w:tr w:rsidR="00A54D79" w:rsidRPr="00A54D79" w:rsidTr="00A54D79">
        <w:trPr>
          <w:trHeight w:val="720"/>
        </w:trPr>
        <w:tc>
          <w:tcPr>
            <w:tcW w:w="119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24980071</w:t>
            </w:r>
          </w:p>
        </w:tc>
        <w:tc>
          <w:tcPr>
            <w:tcW w:w="19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Urząd Miasta Włocławka</w:t>
            </w:r>
          </w:p>
        </w:tc>
        <w:tc>
          <w:tcPr>
            <w:tcW w:w="18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4D79" w:rsidRPr="00A54D79" w:rsidRDefault="00A54D79" w:rsidP="00A54D79">
            <w:pPr>
              <w:spacing w:after="0" w:line="240" w:lineRule="auto"/>
              <w:jc w:val="center"/>
              <w:rPr>
                <w:rFonts w:ascii="Lato" w:eastAsia="Times New Roman" w:hAnsi="Lato" w:cs="Arial"/>
                <w:color w:val="000000"/>
                <w:lang w:eastAsia="pl-PL"/>
              </w:rPr>
            </w:pPr>
            <w:r w:rsidRPr="00A54D79">
              <w:rPr>
                <w:rFonts w:ascii="Lato" w:eastAsia="Times New Roman" w:hAnsi="Lato" w:cs="Arial"/>
                <w:color w:val="000000"/>
                <w:lang w:eastAsia="pl-PL"/>
              </w:rPr>
              <w:t>118 700,00 zł</w:t>
            </w:r>
          </w:p>
        </w:tc>
      </w:tr>
    </w:tbl>
    <w:p w:rsidR="009A30E5" w:rsidRPr="009A30E5" w:rsidRDefault="009A30E5" w:rsidP="009A30E5">
      <w:pPr>
        <w:rPr>
          <w:rFonts w:ascii="Lato" w:hAnsi="Lato"/>
        </w:rPr>
      </w:pPr>
    </w:p>
    <w:sectPr w:rsidR="009A30E5" w:rsidRPr="009A3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0E5"/>
    <w:rsid w:val="003067B7"/>
    <w:rsid w:val="003444F9"/>
    <w:rsid w:val="00453608"/>
    <w:rsid w:val="0055420C"/>
    <w:rsid w:val="009554C9"/>
    <w:rsid w:val="009A30E5"/>
    <w:rsid w:val="00A54D79"/>
    <w:rsid w:val="00AD702B"/>
    <w:rsid w:val="00CA09FC"/>
    <w:rsid w:val="00DD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A200"/>
  <w15:chartTrackingRefBased/>
  <w15:docId w15:val="{CFDC7607-89AC-4D40-AEE6-DBE88FF7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3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9A30E5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A30E5"/>
    <w:rPr>
      <w:color w:val="800080"/>
      <w:u w:val="single"/>
    </w:rPr>
  </w:style>
  <w:style w:type="paragraph" w:customStyle="1" w:styleId="msonormal0">
    <w:name w:val="msonormal"/>
    <w:basedOn w:val="Normalny"/>
    <w:rsid w:val="009A3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9A3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69">
    <w:name w:val="xl69"/>
    <w:basedOn w:val="Normalny"/>
    <w:rsid w:val="009A30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0">
    <w:name w:val="xl70"/>
    <w:basedOn w:val="Normalny"/>
    <w:rsid w:val="009A3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71">
    <w:name w:val="xl71"/>
    <w:basedOn w:val="Normalny"/>
    <w:rsid w:val="009A30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72">
    <w:name w:val="xl72"/>
    <w:basedOn w:val="Normalny"/>
    <w:rsid w:val="009A3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73">
    <w:name w:val="xl73"/>
    <w:basedOn w:val="Normalny"/>
    <w:rsid w:val="009A30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9A3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pl-PL"/>
    </w:rPr>
  </w:style>
  <w:style w:type="paragraph" w:customStyle="1" w:styleId="xl75">
    <w:name w:val="xl75"/>
    <w:basedOn w:val="Normalny"/>
    <w:rsid w:val="009A3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9A3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9A30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1136</Words>
  <Characters>6822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Wojciech</dc:creator>
  <cp:keywords/>
  <dc:description/>
  <cp:lastModifiedBy>Brzychcy Marcin</cp:lastModifiedBy>
  <cp:revision>5</cp:revision>
  <dcterms:created xsi:type="dcterms:W3CDTF">2024-10-24T12:03:00Z</dcterms:created>
  <dcterms:modified xsi:type="dcterms:W3CDTF">2024-10-24T12:28:00Z</dcterms:modified>
</cp:coreProperties>
</file>