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E49" w:rsidRDefault="00A83CFC">
      <w:r>
        <w:t>Zakup ciągnika</w:t>
      </w:r>
      <w:r w:rsidR="0025466B">
        <w:t xml:space="preserve"> gospodarczego</w:t>
      </w:r>
      <w:bookmarkStart w:id="0" w:name="_GoBack"/>
      <w:bookmarkEnd w:id="0"/>
      <w:r>
        <w:t xml:space="preserve"> wraz z osprzętem </w:t>
      </w:r>
    </w:p>
    <w:p w:rsidR="00A83CFC" w:rsidRDefault="00A83CFC">
      <w:r>
        <w:t xml:space="preserve">Moc minimalna 46 KM </w:t>
      </w:r>
    </w:p>
    <w:p w:rsidR="00A83CFC" w:rsidRDefault="00A83CFC">
      <w:r>
        <w:t>Liczba cylindrów 4</w:t>
      </w:r>
    </w:p>
    <w:p w:rsidR="00A83CFC" w:rsidRDefault="00A83CFC">
      <w:r>
        <w:t>Pojemność skokowa minimum 2200 cm3</w:t>
      </w:r>
    </w:p>
    <w:p w:rsidR="00A83CFC" w:rsidRDefault="00A83CFC">
      <w:r>
        <w:t>Skrzynia biegów mechaniczna minimum 12x12( do przodu x do tyłu)</w:t>
      </w:r>
    </w:p>
    <w:p w:rsidR="00A83CFC" w:rsidRDefault="00A83CFC">
      <w:r>
        <w:t>Moment obrotowy min 100Nm</w:t>
      </w:r>
    </w:p>
    <w:p w:rsidR="00A83CFC" w:rsidRDefault="00A83CFC">
      <w:r>
        <w:t>Prędkość 25 km/h</w:t>
      </w:r>
    </w:p>
    <w:p w:rsidR="00A83CFC" w:rsidRDefault="00A83CFC">
      <w:r>
        <w:t>Rewers mechaniczny, hydrauliczny lub elektro hydrauliczny</w:t>
      </w:r>
    </w:p>
    <w:p w:rsidR="00A83CFC" w:rsidRDefault="00A83CFC">
      <w:proofErr w:type="spellStart"/>
      <w:r>
        <w:t>Wom</w:t>
      </w:r>
      <w:proofErr w:type="spellEnd"/>
      <w:r>
        <w:t xml:space="preserve">  2 prędkości minimum 540 obrotów /min i 750 obrotów/min załączany elektro hydraulicznie </w:t>
      </w:r>
    </w:p>
    <w:p w:rsidR="00A83CFC" w:rsidRDefault="00A83CFC">
      <w:r>
        <w:t>Załączanie przedniego napędu elektrohydraulicznie lub mechanicznie</w:t>
      </w:r>
    </w:p>
    <w:p w:rsidR="00A83CFC" w:rsidRDefault="00A83CFC">
      <w:proofErr w:type="spellStart"/>
      <w:r>
        <w:t>Załącznie</w:t>
      </w:r>
      <w:proofErr w:type="spellEnd"/>
      <w:r>
        <w:t xml:space="preserve"> blokady </w:t>
      </w:r>
      <w:proofErr w:type="spellStart"/>
      <w:r>
        <w:t>tylniego</w:t>
      </w:r>
      <w:proofErr w:type="spellEnd"/>
      <w:r>
        <w:t xml:space="preserve"> mostu mechanicznie lub elektro hydraulicznie</w:t>
      </w:r>
    </w:p>
    <w:p w:rsidR="00A83CFC" w:rsidRDefault="00A83CFC">
      <w:r>
        <w:t xml:space="preserve">Liczba gniazd hydrauliki min 2 </w:t>
      </w:r>
    </w:p>
    <w:p w:rsidR="00A83CFC" w:rsidRDefault="00A83CFC">
      <w:r>
        <w:t>Pompa hydrauliczna o wydajności min 30l/min</w:t>
      </w:r>
    </w:p>
    <w:p w:rsidR="00A83CFC" w:rsidRDefault="00A83CFC">
      <w:r>
        <w:t>Hydraulika do zamiatarki hydraulicznej</w:t>
      </w:r>
    </w:p>
    <w:p w:rsidR="00A83CFC" w:rsidRDefault="00A83CFC">
      <w:proofErr w:type="spellStart"/>
      <w:r>
        <w:t>Jojstik</w:t>
      </w:r>
      <w:proofErr w:type="spellEnd"/>
      <w:r>
        <w:t xml:space="preserve"> do sterowania ładowaczem czołowym</w:t>
      </w:r>
    </w:p>
    <w:p w:rsidR="00A83CFC" w:rsidRDefault="00A83CFC">
      <w:r>
        <w:t>Udźwig podnośnika TUZ  1500 kg</w:t>
      </w:r>
    </w:p>
    <w:p w:rsidR="00A83CFC" w:rsidRDefault="00A83CFC">
      <w:r>
        <w:t>Belka polowa</w:t>
      </w:r>
    </w:p>
    <w:p w:rsidR="00A83CFC" w:rsidRDefault="00A83CFC">
      <w:r>
        <w:t xml:space="preserve">Hamulce tarczowe </w:t>
      </w:r>
    </w:p>
    <w:p w:rsidR="008D7817" w:rsidRDefault="008D7817">
      <w:r>
        <w:t>Klimatyzacja</w:t>
      </w:r>
    </w:p>
    <w:p w:rsidR="008D7817" w:rsidRDefault="008D7817">
      <w:r>
        <w:t xml:space="preserve">Ogrzewanie </w:t>
      </w:r>
    </w:p>
    <w:p w:rsidR="008D7817" w:rsidRDefault="008D7817">
      <w:r>
        <w:t xml:space="preserve">Wentylacja </w:t>
      </w:r>
    </w:p>
    <w:p w:rsidR="008D7817" w:rsidRDefault="008D7817">
      <w:r>
        <w:t>Radio</w:t>
      </w:r>
    </w:p>
    <w:p w:rsidR="008D7817" w:rsidRDefault="008D7817">
      <w:r>
        <w:t>Regulowane lusterka wycieraczki przód tył</w:t>
      </w:r>
    </w:p>
    <w:p w:rsidR="008D7817" w:rsidRDefault="008D7817">
      <w:r>
        <w:t>Po dwa reflektory robocze  przód tył</w:t>
      </w:r>
    </w:p>
    <w:p w:rsidR="008D7817" w:rsidRDefault="008D7817">
      <w:r>
        <w:t>Koła przednie 240/70 r 16</w:t>
      </w:r>
    </w:p>
    <w:p w:rsidR="008D7817" w:rsidRDefault="008D7817">
      <w:r>
        <w:t>Koła tylnie 320 70 r24</w:t>
      </w:r>
    </w:p>
    <w:p w:rsidR="008D7817" w:rsidRDefault="008D7817">
      <w:r>
        <w:t>Przedni TUZ z wyjściami hydrauliki</w:t>
      </w:r>
    </w:p>
    <w:p w:rsidR="008D7817" w:rsidRDefault="008D7817">
      <w:r>
        <w:t xml:space="preserve">Kabina </w:t>
      </w:r>
    </w:p>
    <w:p w:rsidR="008D7817" w:rsidRDefault="008D7817">
      <w:r>
        <w:t>Pług do śniegu 4 pozycyjny  sterowany hydraulicznie szerokość 2 m</w:t>
      </w:r>
    </w:p>
    <w:p w:rsidR="008D7817" w:rsidRDefault="008D7817">
      <w:r>
        <w:t xml:space="preserve">Posypywarka do piasku o pojemności min 500 litrów </w:t>
      </w:r>
    </w:p>
    <w:p w:rsidR="008D7817" w:rsidRDefault="0060428D">
      <w:r>
        <w:t>Gwarancja 5 lat</w:t>
      </w:r>
    </w:p>
    <w:p w:rsidR="0060428D" w:rsidRDefault="0060428D"/>
    <w:p w:rsidR="00A83CFC" w:rsidRDefault="00A83CFC"/>
    <w:p w:rsidR="00A83CFC" w:rsidRDefault="00A83CFC"/>
    <w:sectPr w:rsidR="00A83CFC" w:rsidSect="0025365A">
      <w:pgSz w:w="11906" w:h="16838"/>
      <w:pgMar w:top="1560" w:right="1133" w:bottom="851" w:left="1276" w:header="709" w:footer="57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CFC"/>
    <w:rsid w:val="00165E49"/>
    <w:rsid w:val="0025365A"/>
    <w:rsid w:val="0025466B"/>
    <w:rsid w:val="005E29A0"/>
    <w:rsid w:val="0060428D"/>
    <w:rsid w:val="008D7817"/>
    <w:rsid w:val="00A8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516F0"/>
  <w15:chartTrackingRefBased/>
  <w15:docId w15:val="{5E63F1D3-1887-4694-8771-F2D62EFD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Ławniczak</dc:creator>
  <cp:keywords/>
  <dc:description/>
  <cp:lastModifiedBy>Mistrzak Radosław</cp:lastModifiedBy>
  <cp:revision>3</cp:revision>
  <dcterms:created xsi:type="dcterms:W3CDTF">2025-11-27T20:44:00Z</dcterms:created>
  <dcterms:modified xsi:type="dcterms:W3CDTF">2025-11-28T09:47:00Z</dcterms:modified>
</cp:coreProperties>
</file>