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BC968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5DD4238E" w14:textId="6B72C00F" w:rsidR="00157B4F" w:rsidRPr="008F6806" w:rsidRDefault="00BE3A56" w:rsidP="008F6806">
      <w:pPr>
        <w:tabs>
          <w:tab w:val="left" w:pos="527"/>
        </w:tabs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AC33D9" w:rsidRPr="000F0283">
        <w:rPr>
          <w:rFonts w:ascii="Times New Roman" w:hAnsi="Times New Roman"/>
          <w:sz w:val="24"/>
          <w:szCs w:val="24"/>
        </w:rPr>
        <w:t>B</w:t>
      </w:r>
      <w:r w:rsidR="002B36F5" w:rsidRPr="000F0283">
        <w:rPr>
          <w:rFonts w:ascii="Times New Roman" w:hAnsi="Times New Roman"/>
          <w:sz w:val="24"/>
          <w:szCs w:val="24"/>
        </w:rPr>
        <w:t>iuro Administracyjne</w:t>
      </w:r>
      <w:r w:rsidR="00AC33D9" w:rsidRPr="000F0283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457509" w:rsidRPr="000F0283">
        <w:rPr>
          <w:rFonts w:ascii="Times New Roman" w:hAnsi="Times New Roman"/>
          <w:sz w:val="24"/>
          <w:szCs w:val="24"/>
        </w:rPr>
        <w:t>zlecić zakup i dostawę</w:t>
      </w:r>
      <w:r w:rsidR="000F0283">
        <w:rPr>
          <w:rFonts w:ascii="Times New Roman" w:hAnsi="Times New Roman"/>
          <w:sz w:val="24"/>
          <w:szCs w:val="24"/>
        </w:rPr>
        <w:t xml:space="preserve">             </w:t>
      </w:r>
      <w:r w:rsidR="00457509" w:rsidRPr="000F0283">
        <w:rPr>
          <w:rFonts w:ascii="Times New Roman" w:hAnsi="Times New Roman"/>
          <w:sz w:val="24"/>
          <w:szCs w:val="24"/>
        </w:rPr>
        <w:t xml:space="preserve"> </w:t>
      </w:r>
      <w:r w:rsidR="00F1217F" w:rsidRPr="000F0283">
        <w:rPr>
          <w:rFonts w:ascii="Times New Roman" w:hAnsi="Times New Roman"/>
          <w:sz w:val="24"/>
          <w:szCs w:val="24"/>
        </w:rPr>
        <w:t>8</w:t>
      </w:r>
      <w:r w:rsidR="00F1217F" w:rsidRPr="000F02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Monitorów LCD FullHD przeznaczony do pracy ciągłej w systemach nadzoru wizyjnego</w:t>
      </w:r>
      <w:r w:rsidR="000F02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F1217F" w:rsidRPr="000F02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 rejestratorami cyfrowymi oraz komputerami PC.</w:t>
      </w:r>
      <w:r w:rsidR="0045555B" w:rsidRPr="000F0283">
        <w:rPr>
          <w:rFonts w:ascii="Times New Roman" w:hAnsi="Times New Roman"/>
          <w:sz w:val="24"/>
          <w:szCs w:val="24"/>
        </w:rPr>
        <w:t> </w:t>
      </w:r>
    </w:p>
    <w:p w14:paraId="123D40B2" w14:textId="77777777" w:rsidR="00A4732B" w:rsidRPr="000F0283" w:rsidRDefault="00A4732B" w:rsidP="00157B4F">
      <w:pPr>
        <w:jc w:val="both"/>
        <w:rPr>
          <w:rFonts w:ascii="Times New Roman" w:hAnsi="Times New Roman"/>
          <w:sz w:val="24"/>
          <w:szCs w:val="24"/>
        </w:rPr>
      </w:pPr>
    </w:p>
    <w:p w14:paraId="6D19CEFB" w14:textId="6E1F52F4" w:rsidR="00F1217F" w:rsidRPr="000F0283" w:rsidRDefault="00F1217F" w:rsidP="00157B4F">
      <w:pPr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Opis przedmiotu zamówienia</w:t>
      </w:r>
      <w:r w:rsidRPr="000F0283">
        <w:rPr>
          <w:rFonts w:ascii="Times New Roman" w:hAnsi="Times New Roman"/>
          <w:sz w:val="24"/>
          <w:szCs w:val="24"/>
        </w:rPr>
        <w:t>:</w:t>
      </w:r>
    </w:p>
    <w:p w14:paraId="1AF7EA7F" w14:textId="04DF7737" w:rsidR="00F1217F" w:rsidRPr="000F0283" w:rsidRDefault="000F0283" w:rsidP="00F121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Dostawa ośmiu </w:t>
      </w:r>
      <w:r w:rsidR="00A4732B">
        <w:rPr>
          <w:rFonts w:ascii="Times New Roman" w:hAnsi="Times New Roman"/>
          <w:sz w:val="24"/>
          <w:szCs w:val="24"/>
        </w:rPr>
        <w:t xml:space="preserve">monitorów do </w:t>
      </w:r>
      <w:r w:rsidR="00A4732B" w:rsidRPr="000F0283">
        <w:rPr>
          <w:rFonts w:ascii="Times New Roman" w:hAnsi="Times New Roman"/>
          <w:sz w:val="24"/>
          <w:szCs w:val="24"/>
        </w:rPr>
        <w:t>Ministerstwa Sprawiedliwości</w:t>
      </w:r>
      <w:r w:rsidR="00A4732B">
        <w:rPr>
          <w:rFonts w:ascii="Times New Roman" w:hAnsi="Times New Roman"/>
          <w:sz w:val="24"/>
          <w:szCs w:val="24"/>
        </w:rPr>
        <w:t>,</w:t>
      </w:r>
      <w:r w:rsidR="00A4732B" w:rsidRPr="000F0283">
        <w:rPr>
          <w:rFonts w:ascii="Times New Roman" w:hAnsi="Times New Roman"/>
          <w:sz w:val="24"/>
          <w:szCs w:val="24"/>
        </w:rPr>
        <w:t xml:space="preserve"> 00-950 Warszawa, </w:t>
      </w:r>
      <w:r w:rsidR="00664D69">
        <w:rPr>
          <w:rFonts w:ascii="Times New Roman" w:hAnsi="Times New Roman"/>
          <w:sz w:val="24"/>
          <w:szCs w:val="24"/>
        </w:rPr>
        <w:t xml:space="preserve">                        </w:t>
      </w:r>
      <w:r w:rsidR="00A4732B" w:rsidRPr="000F0283">
        <w:rPr>
          <w:rFonts w:ascii="Times New Roman" w:hAnsi="Times New Roman"/>
          <w:sz w:val="24"/>
          <w:szCs w:val="24"/>
        </w:rPr>
        <w:t>Al. Ujazdowskie 11</w:t>
      </w:r>
      <w:r w:rsidR="00A4732B">
        <w:rPr>
          <w:rFonts w:ascii="Times New Roman" w:hAnsi="Times New Roman"/>
          <w:sz w:val="24"/>
          <w:szCs w:val="24"/>
        </w:rPr>
        <w:t xml:space="preserve"> o parametrach</w:t>
      </w:r>
      <w:r w:rsidR="00F1217F" w:rsidRPr="000F0283">
        <w:rPr>
          <w:rFonts w:ascii="Times New Roman" w:hAnsi="Times New Roman"/>
          <w:sz w:val="24"/>
          <w:szCs w:val="24"/>
        </w:rPr>
        <w:t>:</w:t>
      </w:r>
    </w:p>
    <w:p w14:paraId="33EBBF56" w14:textId="77777777" w:rsidR="00F1217F" w:rsidRPr="000F0283" w:rsidRDefault="00F1217F" w:rsidP="00F1217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0283">
        <w:rPr>
          <w:rFonts w:ascii="Times New Roman" w:hAnsi="Times New Roman"/>
          <w:sz w:val="24"/>
          <w:szCs w:val="24"/>
        </w:rPr>
        <w:t xml:space="preserve">Przekątna ekranu: </w:t>
      </w:r>
      <w:r w:rsidRPr="000F02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21,5"</w:t>
      </w:r>
    </w:p>
    <w:p w14:paraId="76181EBB" w14:textId="77777777" w:rsidR="00F1217F" w:rsidRPr="000F0283" w:rsidRDefault="00F1217F" w:rsidP="00F1217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02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Proporcje ekranu: 16:9</w:t>
      </w:r>
    </w:p>
    <w:p w14:paraId="165FD9A2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Typ matrycy: LED</w:t>
      </w:r>
    </w:p>
    <w:p w14:paraId="762CCC54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Powierzchnia matrycy: Matowa</w:t>
      </w:r>
    </w:p>
    <w:p w14:paraId="2FA7A05D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Rozdzielczość: 1900-2000 x 1050-1100</w:t>
      </w:r>
    </w:p>
    <w:p w14:paraId="4CBFCE5A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Czas reakcji matrycy: 5 ms</w:t>
      </w:r>
    </w:p>
    <w:p w14:paraId="755C1FDE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Częstotliwość: 60 Hz</w:t>
      </w:r>
    </w:p>
    <w:p w14:paraId="6A3F8B4C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Wejście HDMI: 1-2</w:t>
      </w:r>
    </w:p>
    <w:p w14:paraId="22CFC1FF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Wejście VGA: 1-2</w:t>
      </w:r>
    </w:p>
    <w:p w14:paraId="17520FE2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Wejście audio: 1-2</w:t>
      </w:r>
    </w:p>
    <w:p w14:paraId="42380613" w14:textId="77777777" w:rsidR="00F1217F" w:rsidRPr="000F0283" w:rsidRDefault="00F1217F" w:rsidP="00F1217F">
      <w:pPr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Czas pracy: 24/7</w:t>
      </w:r>
    </w:p>
    <w:p w14:paraId="2E64F2CD" w14:textId="586B1B82" w:rsidR="00C13250" w:rsidRPr="000F0283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ab/>
      </w:r>
      <w:r w:rsidRPr="000F0283">
        <w:rPr>
          <w:rFonts w:ascii="Times New Roman" w:hAnsi="Times New Roman"/>
          <w:sz w:val="24"/>
          <w:szCs w:val="24"/>
        </w:rPr>
        <w:tab/>
      </w:r>
      <w:r w:rsidRPr="000F0283">
        <w:rPr>
          <w:rFonts w:ascii="Times New Roman" w:hAnsi="Times New Roman"/>
          <w:sz w:val="24"/>
          <w:szCs w:val="24"/>
        </w:rPr>
        <w:tab/>
      </w:r>
      <w:r w:rsidRPr="000F0283">
        <w:rPr>
          <w:rFonts w:ascii="Times New Roman" w:hAnsi="Times New Roman"/>
          <w:sz w:val="24"/>
          <w:szCs w:val="24"/>
        </w:rPr>
        <w:tab/>
      </w:r>
    </w:p>
    <w:p w14:paraId="71C371BE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71EF8CF7" w14:textId="7D252414" w:rsidR="00AD4099" w:rsidRPr="000F0283" w:rsidRDefault="000F0283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F1217F" w:rsidRPr="000F0283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ę</w:t>
      </w:r>
      <w:r w:rsidR="00F1217F" w:rsidRPr="000F0283">
        <w:rPr>
          <w:rFonts w:ascii="Times New Roman" w:hAnsi="Times New Roman"/>
          <w:sz w:val="24"/>
          <w:szCs w:val="24"/>
        </w:rPr>
        <w:t xml:space="preserve"> monitora</w:t>
      </w:r>
      <w:r w:rsidR="00C069AF" w:rsidRPr="000F0283">
        <w:rPr>
          <w:rFonts w:ascii="Times New Roman" w:hAnsi="Times New Roman"/>
          <w:sz w:val="24"/>
          <w:szCs w:val="24"/>
        </w:rPr>
        <w:t>,</w:t>
      </w:r>
      <w:r w:rsidR="00AC33D9" w:rsidRPr="000F0283">
        <w:rPr>
          <w:rFonts w:ascii="Times New Roman" w:hAnsi="Times New Roman"/>
          <w:sz w:val="24"/>
          <w:szCs w:val="24"/>
        </w:rPr>
        <w:t xml:space="preserve"> łączną cenę netto i brutto </w:t>
      </w:r>
      <w:r w:rsidR="00F1217F" w:rsidRPr="000F0283">
        <w:rPr>
          <w:rFonts w:ascii="Times New Roman" w:hAnsi="Times New Roman"/>
          <w:sz w:val="24"/>
          <w:szCs w:val="24"/>
        </w:rPr>
        <w:t>dostawy</w:t>
      </w:r>
      <w:r>
        <w:rPr>
          <w:rFonts w:ascii="Times New Roman" w:hAnsi="Times New Roman"/>
          <w:sz w:val="24"/>
          <w:szCs w:val="24"/>
        </w:rPr>
        <w:t xml:space="preserve"> ośmiu monitorów</w:t>
      </w:r>
      <w:r w:rsidR="00AA23E2" w:rsidRPr="000F0283">
        <w:rPr>
          <w:rFonts w:ascii="Times New Roman" w:hAnsi="Times New Roman"/>
          <w:sz w:val="24"/>
          <w:szCs w:val="24"/>
        </w:rPr>
        <w:t>.</w:t>
      </w:r>
    </w:p>
    <w:p w14:paraId="0DFFE52E" w14:textId="781F3D89" w:rsidR="00AC33D9" w:rsidRPr="000F0283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Oświadczenie, że wycena obejmuje wszystkie</w:t>
      </w:r>
      <w:r w:rsidR="00F1217F" w:rsidRPr="000F0283">
        <w:rPr>
          <w:rFonts w:ascii="Times New Roman" w:hAnsi="Times New Roman"/>
          <w:sz w:val="24"/>
          <w:szCs w:val="24"/>
        </w:rPr>
        <w:t xml:space="preserve"> koszty</w:t>
      </w:r>
      <w:r w:rsidR="00AA23E2" w:rsidRPr="000F0283">
        <w:rPr>
          <w:rFonts w:ascii="Times New Roman" w:hAnsi="Times New Roman"/>
          <w:sz w:val="24"/>
          <w:szCs w:val="24"/>
        </w:rPr>
        <w:t>.</w:t>
      </w:r>
    </w:p>
    <w:p w14:paraId="2D07DC85" w14:textId="00C1D533" w:rsidR="00AC33D9" w:rsidRPr="000F0283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Oferowany okres gwarancji</w:t>
      </w:r>
      <w:r w:rsidR="00AC33D9" w:rsidRPr="000F0283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AA23E2" w:rsidRPr="000F0283">
        <w:rPr>
          <w:rFonts w:ascii="Times New Roman" w:hAnsi="Times New Roman"/>
          <w:sz w:val="24"/>
          <w:szCs w:val="24"/>
        </w:rPr>
        <w:t>12 miesięcy</w:t>
      </w:r>
      <w:r w:rsidR="00AC33D9" w:rsidRPr="000F0283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0F0283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0F0283">
        <w:rPr>
          <w:rFonts w:ascii="Times New Roman" w:hAnsi="Times New Roman"/>
          <w:sz w:val="24"/>
          <w:szCs w:val="24"/>
        </w:rPr>
        <w:t>gwarancyjnej.</w:t>
      </w:r>
    </w:p>
    <w:p w14:paraId="21A3A6BF" w14:textId="77777777" w:rsidR="00B92409" w:rsidRPr="000F0283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Oświadczenie, że oferta zachowuje swoją ważność przez okres min. 30 dni od wyznaczonego terminu na jej składanie.</w:t>
      </w:r>
    </w:p>
    <w:p w14:paraId="1E40AB5B" w14:textId="1C66F291" w:rsidR="00AC33D9" w:rsidRPr="000F0283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Termin </w:t>
      </w:r>
      <w:r w:rsidR="00C16121" w:rsidRPr="000F0283">
        <w:rPr>
          <w:rFonts w:ascii="Times New Roman" w:hAnsi="Times New Roman"/>
          <w:sz w:val="24"/>
          <w:szCs w:val="24"/>
        </w:rPr>
        <w:t>dostawy</w:t>
      </w:r>
      <w:r w:rsidRPr="000F0283">
        <w:rPr>
          <w:rFonts w:ascii="Times New Roman" w:hAnsi="Times New Roman"/>
          <w:sz w:val="24"/>
          <w:szCs w:val="24"/>
        </w:rPr>
        <w:t xml:space="preserve"> liczony od dnia podpisania zlecenia</w:t>
      </w:r>
      <w:r w:rsidR="00AD4099" w:rsidRPr="000F0283">
        <w:rPr>
          <w:rFonts w:ascii="Times New Roman" w:hAnsi="Times New Roman"/>
          <w:sz w:val="24"/>
          <w:szCs w:val="24"/>
        </w:rPr>
        <w:t>/umowy</w:t>
      </w:r>
      <w:r w:rsidRPr="000F0283">
        <w:rPr>
          <w:rFonts w:ascii="Times New Roman" w:hAnsi="Times New Roman"/>
          <w:sz w:val="24"/>
          <w:szCs w:val="24"/>
        </w:rPr>
        <w:t>.</w:t>
      </w:r>
    </w:p>
    <w:p w14:paraId="31FA7DDA" w14:textId="77777777" w:rsidR="00AC33D9" w:rsidRPr="000F0283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1BAEC15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2AFFE44E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Za opóźnienie terminu realizacji umowy Wykonawca z</w:t>
      </w:r>
      <w:r w:rsidR="00D16FB8" w:rsidRPr="000F0283">
        <w:rPr>
          <w:rFonts w:ascii="Times New Roman" w:hAnsi="Times New Roman"/>
          <w:sz w:val="24"/>
          <w:szCs w:val="24"/>
        </w:rPr>
        <w:t>apłaci karę umowną w wysokości 4</w:t>
      </w:r>
      <w:r w:rsidRPr="000F0283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35E655C9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Czas </w:t>
      </w:r>
      <w:r w:rsidR="00D92507" w:rsidRPr="000F0283">
        <w:rPr>
          <w:rFonts w:ascii="Times New Roman" w:hAnsi="Times New Roman"/>
          <w:sz w:val="24"/>
          <w:szCs w:val="24"/>
        </w:rPr>
        <w:t xml:space="preserve">naprawy </w:t>
      </w:r>
      <w:r w:rsidRPr="000F0283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0F0283">
        <w:rPr>
          <w:rFonts w:ascii="Times New Roman" w:hAnsi="Times New Roman"/>
          <w:sz w:val="24"/>
          <w:szCs w:val="24"/>
        </w:rPr>
        <w:t xml:space="preserve"> od chwili zgłoszenia.</w:t>
      </w:r>
    </w:p>
    <w:p w14:paraId="6075C481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0F0283">
        <w:rPr>
          <w:rFonts w:ascii="Times New Roman" w:hAnsi="Times New Roman"/>
          <w:sz w:val="24"/>
          <w:szCs w:val="24"/>
        </w:rPr>
        <w:t>naprawy</w:t>
      </w:r>
      <w:r w:rsidRPr="000F0283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0F0283">
        <w:rPr>
          <w:rFonts w:ascii="Times New Roman" w:hAnsi="Times New Roman"/>
          <w:sz w:val="24"/>
          <w:szCs w:val="24"/>
        </w:rPr>
        <w:t>iem kary umownej w wysokości 0,4</w:t>
      </w:r>
      <w:r w:rsidRPr="000F0283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21006374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  wskazany na fakturze.</w:t>
      </w:r>
    </w:p>
    <w:p w14:paraId="26F423C5" w14:textId="7A7EEF80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E97B1A" w:rsidRPr="000F0283">
        <w:rPr>
          <w:rFonts w:ascii="Times New Roman" w:hAnsi="Times New Roman"/>
          <w:sz w:val="24"/>
          <w:szCs w:val="24"/>
        </w:rPr>
        <w:t xml:space="preserve">po </w:t>
      </w:r>
      <w:r w:rsidR="003E4A51" w:rsidRPr="000F0283">
        <w:rPr>
          <w:rFonts w:ascii="Times New Roman" w:hAnsi="Times New Roman"/>
          <w:sz w:val="24"/>
          <w:szCs w:val="24"/>
        </w:rPr>
        <w:t>dostawie</w:t>
      </w:r>
      <w:r w:rsidR="00291422" w:rsidRPr="000F0283">
        <w:rPr>
          <w:rFonts w:ascii="Times New Roman" w:hAnsi="Times New Roman"/>
          <w:sz w:val="24"/>
          <w:szCs w:val="24"/>
        </w:rPr>
        <w:t xml:space="preserve"> </w:t>
      </w:r>
      <w:r w:rsidR="00C16121" w:rsidRPr="000F0283">
        <w:rPr>
          <w:rFonts w:ascii="Times New Roman" w:hAnsi="Times New Roman"/>
          <w:sz w:val="24"/>
          <w:szCs w:val="24"/>
        </w:rPr>
        <w:t>monitorów</w:t>
      </w:r>
      <w:r w:rsidR="003E37F4" w:rsidRPr="000F0283">
        <w:rPr>
          <w:rFonts w:ascii="Times New Roman" w:hAnsi="Times New Roman"/>
          <w:sz w:val="24"/>
          <w:szCs w:val="24"/>
        </w:rPr>
        <w:t>.</w:t>
      </w:r>
    </w:p>
    <w:p w14:paraId="7F0D131B" w14:textId="77777777" w:rsidR="00AC33D9" w:rsidRPr="000F0283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3A2EB25" w14:textId="341B1558" w:rsidR="00AC33D9" w:rsidRPr="000F0283" w:rsidRDefault="00B9240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</w:t>
      </w:r>
      <w:r w:rsidR="00AC33D9" w:rsidRPr="000F0283">
        <w:rPr>
          <w:rFonts w:ascii="Times New Roman" w:hAnsi="Times New Roman"/>
          <w:sz w:val="24"/>
          <w:szCs w:val="24"/>
        </w:rPr>
        <w:t>fertę</w:t>
      </w:r>
      <w:r w:rsidR="00C16121" w:rsidRPr="000F0283">
        <w:rPr>
          <w:rFonts w:ascii="Times New Roman" w:hAnsi="Times New Roman"/>
          <w:sz w:val="24"/>
          <w:szCs w:val="24"/>
        </w:rPr>
        <w:t xml:space="preserve"> </w:t>
      </w:r>
      <w:r w:rsidR="00AC33D9" w:rsidRPr="000F0283">
        <w:rPr>
          <w:rFonts w:ascii="Times New Roman" w:hAnsi="Times New Roman"/>
          <w:sz w:val="24"/>
          <w:szCs w:val="24"/>
        </w:rPr>
        <w:t>proszę przesłać na adres mailowy</w:t>
      </w:r>
      <w:r w:rsidRPr="000F0283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hyperlink r:id="rId6" w:history="1">
          <w:r w:rsidR="00C16121" w:rsidRPr="000F0283">
            <w:rPr>
              <w:rStyle w:val="Hipercze"/>
              <w:rFonts w:ascii="Times New Roman" w:hAnsi="Times New Roman"/>
              <w:sz w:val="24"/>
              <w:szCs w:val="24"/>
            </w:rPr>
            <w:t>jan.spytkowski@ms.gov.pl</w:t>
          </w:r>
        </w:hyperlink>
        <w:r w:rsidR="00C16121" w:rsidRPr="000F0283">
          <w:rPr>
            <w:rFonts w:ascii="Times New Roman" w:hAnsi="Times New Roman"/>
            <w:sz w:val="24"/>
            <w:szCs w:val="24"/>
          </w:rPr>
          <w:t>.</w:t>
        </w:r>
      </w:hyperlink>
      <w:r w:rsidRPr="000F0283">
        <w:rPr>
          <w:rFonts w:ascii="Times New Roman" w:hAnsi="Times New Roman"/>
          <w:sz w:val="24"/>
          <w:szCs w:val="24"/>
        </w:rPr>
        <w:t xml:space="preserve"> </w:t>
      </w:r>
      <w:r w:rsidR="00AC33D9" w:rsidRPr="000F0283">
        <w:rPr>
          <w:rFonts w:ascii="Times New Roman" w:hAnsi="Times New Roman"/>
          <w:sz w:val="24"/>
          <w:szCs w:val="24"/>
        </w:rPr>
        <w:t>do dnia</w:t>
      </w:r>
      <w:r w:rsidR="00AC33D9" w:rsidRPr="000F0283">
        <w:rPr>
          <w:rFonts w:ascii="Times New Roman" w:hAnsi="Times New Roman"/>
          <w:b/>
          <w:sz w:val="24"/>
          <w:szCs w:val="24"/>
        </w:rPr>
        <w:t xml:space="preserve"> </w:t>
      </w:r>
      <w:r w:rsidR="00E737EC">
        <w:rPr>
          <w:rFonts w:ascii="Times New Roman" w:hAnsi="Times New Roman"/>
          <w:b/>
          <w:sz w:val="24"/>
          <w:szCs w:val="24"/>
        </w:rPr>
        <w:t>06</w:t>
      </w:r>
      <w:r w:rsidR="003E37F4" w:rsidRPr="000F0283">
        <w:rPr>
          <w:rFonts w:ascii="Times New Roman" w:hAnsi="Times New Roman"/>
          <w:b/>
          <w:sz w:val="24"/>
          <w:szCs w:val="24"/>
        </w:rPr>
        <w:t>.</w:t>
      </w:r>
      <w:r w:rsidR="00C16121" w:rsidRPr="000F0283">
        <w:rPr>
          <w:rFonts w:ascii="Times New Roman" w:hAnsi="Times New Roman"/>
          <w:b/>
          <w:sz w:val="24"/>
          <w:szCs w:val="24"/>
        </w:rPr>
        <w:t>1</w:t>
      </w:r>
      <w:r w:rsidR="00E737EC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531A32" w:rsidRPr="000F0283">
        <w:rPr>
          <w:rFonts w:ascii="Times New Roman" w:hAnsi="Times New Roman"/>
          <w:b/>
          <w:bCs/>
          <w:sz w:val="24"/>
          <w:szCs w:val="24"/>
        </w:rPr>
        <w:t>.2019</w:t>
      </w:r>
      <w:r w:rsidRPr="000F0283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Pr="000F0283">
        <w:rPr>
          <w:rFonts w:ascii="Times New Roman" w:hAnsi="Times New Roman"/>
          <w:sz w:val="24"/>
          <w:szCs w:val="24"/>
        </w:rPr>
        <w:t>lub przesłać</w:t>
      </w:r>
      <w:r w:rsidR="00AC33D9" w:rsidRPr="000F0283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0F0283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0F0283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0F0283">
        <w:rPr>
          <w:rFonts w:ascii="Times New Roman" w:hAnsi="Times New Roman"/>
          <w:sz w:val="24"/>
          <w:szCs w:val="24"/>
        </w:rPr>
        <w:t>,</w:t>
      </w:r>
      <w:r w:rsidR="00AC33D9" w:rsidRPr="000F0283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0C23B97F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8FE273" w14:textId="77777777" w:rsidR="00AC33D9" w:rsidRPr="000F0283" w:rsidRDefault="00AC33D9" w:rsidP="00AC33D9">
      <w:pPr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</w:t>
      </w:r>
    </w:p>
    <w:p w14:paraId="17EF4127" w14:textId="77777777" w:rsidR="00AC33D9" w:rsidRPr="000F0283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50A333CF" w14:textId="2D44607C" w:rsidR="005A6A59" w:rsidRPr="000F0283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Osobą do ko</w:t>
      </w:r>
      <w:r w:rsidR="00676A64" w:rsidRPr="000F0283">
        <w:rPr>
          <w:rFonts w:ascii="Times New Roman" w:hAnsi="Times New Roman"/>
          <w:sz w:val="24"/>
          <w:szCs w:val="24"/>
        </w:rPr>
        <w:t>ntaktu w powyższej sprawie jest</w:t>
      </w:r>
      <w:r w:rsidRPr="000F0283">
        <w:rPr>
          <w:rFonts w:ascii="Times New Roman" w:hAnsi="Times New Roman"/>
          <w:sz w:val="24"/>
          <w:szCs w:val="24"/>
        </w:rPr>
        <w:t xml:space="preserve"> </w:t>
      </w:r>
      <w:r w:rsidR="00C16121" w:rsidRPr="000F0283">
        <w:rPr>
          <w:rFonts w:ascii="Times New Roman" w:hAnsi="Times New Roman"/>
          <w:sz w:val="24"/>
          <w:szCs w:val="24"/>
        </w:rPr>
        <w:t>Jan</w:t>
      </w:r>
      <w:r w:rsidR="009450D0" w:rsidRPr="000F0283">
        <w:rPr>
          <w:rFonts w:ascii="Times New Roman" w:hAnsi="Times New Roman"/>
          <w:sz w:val="24"/>
          <w:szCs w:val="24"/>
        </w:rPr>
        <w:t xml:space="preserve"> </w:t>
      </w:r>
      <w:r w:rsidR="00C16121" w:rsidRPr="000F0283">
        <w:rPr>
          <w:rFonts w:ascii="Times New Roman" w:hAnsi="Times New Roman"/>
          <w:sz w:val="24"/>
          <w:szCs w:val="24"/>
        </w:rPr>
        <w:t xml:space="preserve">Spytkowski </w:t>
      </w:r>
      <w:r w:rsidRPr="000F0283">
        <w:rPr>
          <w:rFonts w:ascii="Times New Roman" w:hAnsi="Times New Roman"/>
          <w:sz w:val="24"/>
          <w:szCs w:val="24"/>
        </w:rPr>
        <w:t xml:space="preserve">nr tel.: </w:t>
      </w:r>
      <w:r w:rsidR="009450D0" w:rsidRPr="000F0283">
        <w:rPr>
          <w:rFonts w:ascii="Times New Roman" w:hAnsi="Times New Roman"/>
          <w:sz w:val="24"/>
          <w:szCs w:val="24"/>
        </w:rPr>
        <w:t xml:space="preserve">(22) 52 12 </w:t>
      </w:r>
      <w:r w:rsidR="00C16121" w:rsidRPr="000F0283">
        <w:rPr>
          <w:rFonts w:ascii="Times New Roman" w:hAnsi="Times New Roman"/>
          <w:sz w:val="24"/>
          <w:szCs w:val="24"/>
        </w:rPr>
        <w:t>400</w:t>
      </w:r>
      <w:r w:rsidRPr="000F0283">
        <w:rPr>
          <w:rFonts w:ascii="Times New Roman" w:hAnsi="Times New Roman"/>
          <w:sz w:val="24"/>
          <w:szCs w:val="24"/>
        </w:rPr>
        <w:t>, </w:t>
      </w:r>
      <w:r w:rsidR="00D16FB8" w:rsidRPr="000F0283">
        <w:rPr>
          <w:rFonts w:ascii="Times New Roman" w:hAnsi="Times New Roman"/>
          <w:sz w:val="24"/>
          <w:szCs w:val="24"/>
        </w:rPr>
        <w:br/>
      </w:r>
      <w:r w:rsidRPr="000F0283">
        <w:rPr>
          <w:rFonts w:ascii="Times New Roman" w:hAnsi="Times New Roman"/>
          <w:sz w:val="24"/>
          <w:szCs w:val="24"/>
        </w:rPr>
        <w:t>e-mail:</w:t>
      </w:r>
      <w:r w:rsidR="00D92507" w:rsidRPr="000F0283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C16121" w:rsidRPr="000F0283">
          <w:rPr>
            <w:rStyle w:val="Hipercze"/>
            <w:rFonts w:ascii="Times New Roman" w:hAnsi="Times New Roman"/>
            <w:sz w:val="24"/>
            <w:szCs w:val="24"/>
          </w:rPr>
          <w:t>jan.spytkowski@ms.gov.pl</w:t>
        </w:r>
      </w:hyperlink>
      <w:r w:rsidR="00D92507" w:rsidRPr="000F0283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0F0283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3D9"/>
    <w:rsid w:val="00017473"/>
    <w:rsid w:val="00020A4F"/>
    <w:rsid w:val="000C724A"/>
    <w:rsid w:val="000F0283"/>
    <w:rsid w:val="000F149D"/>
    <w:rsid w:val="000F2CF0"/>
    <w:rsid w:val="00157B4F"/>
    <w:rsid w:val="00160002"/>
    <w:rsid w:val="00264412"/>
    <w:rsid w:val="00291422"/>
    <w:rsid w:val="002B36F5"/>
    <w:rsid w:val="002D2B86"/>
    <w:rsid w:val="00355C53"/>
    <w:rsid w:val="00395460"/>
    <w:rsid w:val="003D3930"/>
    <w:rsid w:val="003E37F4"/>
    <w:rsid w:val="003E4A51"/>
    <w:rsid w:val="0045555B"/>
    <w:rsid w:val="004573AD"/>
    <w:rsid w:val="00457509"/>
    <w:rsid w:val="004902AB"/>
    <w:rsid w:val="00531A32"/>
    <w:rsid w:val="00587979"/>
    <w:rsid w:val="00594D9F"/>
    <w:rsid w:val="00664D69"/>
    <w:rsid w:val="00676A64"/>
    <w:rsid w:val="00684974"/>
    <w:rsid w:val="006B4BE0"/>
    <w:rsid w:val="006F69E0"/>
    <w:rsid w:val="007027AF"/>
    <w:rsid w:val="00767749"/>
    <w:rsid w:val="00782629"/>
    <w:rsid w:val="00790BB5"/>
    <w:rsid w:val="007B3488"/>
    <w:rsid w:val="007D23A7"/>
    <w:rsid w:val="00815148"/>
    <w:rsid w:val="00854B61"/>
    <w:rsid w:val="008F1246"/>
    <w:rsid w:val="008F6806"/>
    <w:rsid w:val="009117EB"/>
    <w:rsid w:val="00917C5C"/>
    <w:rsid w:val="009450D0"/>
    <w:rsid w:val="009A5BEC"/>
    <w:rsid w:val="00A4732B"/>
    <w:rsid w:val="00A912BF"/>
    <w:rsid w:val="00A94413"/>
    <w:rsid w:val="00A94472"/>
    <w:rsid w:val="00AA23E2"/>
    <w:rsid w:val="00AC33D9"/>
    <w:rsid w:val="00AD4099"/>
    <w:rsid w:val="00AE5C13"/>
    <w:rsid w:val="00AF6EEA"/>
    <w:rsid w:val="00B73E10"/>
    <w:rsid w:val="00B92409"/>
    <w:rsid w:val="00BE3A56"/>
    <w:rsid w:val="00C05F4C"/>
    <w:rsid w:val="00C069AF"/>
    <w:rsid w:val="00C13250"/>
    <w:rsid w:val="00C16121"/>
    <w:rsid w:val="00C73F99"/>
    <w:rsid w:val="00C94BCB"/>
    <w:rsid w:val="00D04E98"/>
    <w:rsid w:val="00D16FB8"/>
    <w:rsid w:val="00D82A75"/>
    <w:rsid w:val="00D92507"/>
    <w:rsid w:val="00DA72F4"/>
    <w:rsid w:val="00DB38B7"/>
    <w:rsid w:val="00DD3369"/>
    <w:rsid w:val="00E038FC"/>
    <w:rsid w:val="00E737EC"/>
    <w:rsid w:val="00E97B1A"/>
    <w:rsid w:val="00F07682"/>
    <w:rsid w:val="00F1217F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2"/>
  <w15:docId w15:val="{85283F20-EE1C-4A58-A000-844CD355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16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.spytkowski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pawel.weselak@m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Spytkowski Jan  (BA)</cp:lastModifiedBy>
  <cp:revision>4</cp:revision>
  <dcterms:created xsi:type="dcterms:W3CDTF">2019-11-06T13:48:00Z</dcterms:created>
  <dcterms:modified xsi:type="dcterms:W3CDTF">2019-11-22T11:22:00Z</dcterms:modified>
</cp:coreProperties>
</file>