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401" w:rsidRPr="00966EA3" w:rsidRDefault="008101C1" w:rsidP="008101C1">
      <w:pPr>
        <w:jc w:val="both"/>
        <w:rPr>
          <w:rFonts w:ascii="Lato" w:hAnsi="Lato"/>
          <w:b/>
          <w:sz w:val="24"/>
          <w:szCs w:val="24"/>
        </w:rPr>
      </w:pPr>
      <w:r w:rsidRPr="00966EA3">
        <w:rPr>
          <w:rFonts w:ascii="Lato" w:hAnsi="Lato"/>
          <w:b/>
          <w:sz w:val="24"/>
          <w:szCs w:val="24"/>
        </w:rPr>
        <w:t xml:space="preserve">Ministerstwo Sportu i Turystyki </w:t>
      </w:r>
    </w:p>
    <w:p w:rsidR="00DE20A6" w:rsidRPr="002A6FD9" w:rsidRDefault="00DE20A6" w:rsidP="008101C1">
      <w:pPr>
        <w:jc w:val="both"/>
        <w:rPr>
          <w:rFonts w:ascii="Lato" w:hAnsi="Lato"/>
          <w:sz w:val="24"/>
          <w:szCs w:val="24"/>
        </w:rPr>
      </w:pPr>
    </w:p>
    <w:p w:rsidR="00966EA3" w:rsidRDefault="00D40401" w:rsidP="008101C1">
      <w:pPr>
        <w:jc w:val="center"/>
        <w:rPr>
          <w:rFonts w:ascii="Lato" w:hAnsi="Lato"/>
          <w:b/>
          <w:bCs/>
          <w:sz w:val="24"/>
          <w:szCs w:val="24"/>
        </w:rPr>
      </w:pPr>
      <w:r w:rsidRPr="002A6FD9">
        <w:rPr>
          <w:rFonts w:ascii="Lato" w:hAnsi="Lato"/>
          <w:b/>
          <w:bCs/>
          <w:sz w:val="24"/>
          <w:szCs w:val="24"/>
        </w:rPr>
        <w:t>Ogłoszenie</w:t>
      </w:r>
      <w:r w:rsidR="008101C1">
        <w:rPr>
          <w:rFonts w:ascii="Lato" w:hAnsi="Lato"/>
          <w:b/>
          <w:bCs/>
          <w:sz w:val="24"/>
          <w:szCs w:val="24"/>
        </w:rPr>
        <w:t xml:space="preserve"> </w:t>
      </w:r>
    </w:p>
    <w:p w:rsidR="00D40401" w:rsidRPr="002A6FD9" w:rsidRDefault="00D40401" w:rsidP="008101C1">
      <w:pPr>
        <w:jc w:val="center"/>
        <w:rPr>
          <w:rFonts w:ascii="Lato" w:hAnsi="Lato"/>
          <w:sz w:val="24"/>
          <w:szCs w:val="24"/>
        </w:rPr>
      </w:pPr>
      <w:r w:rsidRPr="002A6FD9">
        <w:rPr>
          <w:rFonts w:ascii="Lato" w:hAnsi="Lato"/>
          <w:b/>
          <w:bCs/>
          <w:sz w:val="24"/>
          <w:szCs w:val="24"/>
        </w:rPr>
        <w:t>o zbędnych składnikach rzeczowych majątku ruchomego</w:t>
      </w:r>
    </w:p>
    <w:p w:rsidR="00D40401" w:rsidRPr="002A6FD9" w:rsidRDefault="00D40401" w:rsidP="008101C1">
      <w:pPr>
        <w:jc w:val="center"/>
        <w:rPr>
          <w:rFonts w:ascii="Lato" w:hAnsi="Lato"/>
          <w:sz w:val="24"/>
          <w:szCs w:val="24"/>
        </w:rPr>
      </w:pPr>
      <w:r w:rsidRPr="002A6FD9">
        <w:rPr>
          <w:rFonts w:ascii="Lato" w:hAnsi="Lato"/>
          <w:b/>
          <w:bCs/>
          <w:sz w:val="24"/>
          <w:szCs w:val="24"/>
        </w:rPr>
        <w:t>Ministerstwa Sportu i Turystyki</w:t>
      </w:r>
    </w:p>
    <w:p w:rsidR="00D40401" w:rsidRPr="002A6FD9" w:rsidRDefault="00D40401" w:rsidP="008101C1">
      <w:pPr>
        <w:jc w:val="both"/>
        <w:rPr>
          <w:rFonts w:ascii="Lato" w:hAnsi="Lato"/>
          <w:sz w:val="24"/>
          <w:szCs w:val="24"/>
        </w:rPr>
      </w:pPr>
    </w:p>
    <w:p w:rsidR="00D40401" w:rsidRPr="006B30A1" w:rsidRDefault="00D40401" w:rsidP="008101C1">
      <w:pPr>
        <w:jc w:val="both"/>
        <w:rPr>
          <w:rStyle w:val="Pogrubienie"/>
          <w:rFonts w:ascii="Lato" w:hAnsi="Lato" w:cs="Open Sans"/>
          <w:color w:val="1B1B1B"/>
          <w:sz w:val="24"/>
          <w:szCs w:val="24"/>
          <w:shd w:val="clear" w:color="auto" w:fill="FFFFFF"/>
        </w:rPr>
      </w:pPr>
      <w:r w:rsidRPr="002A6FD9">
        <w:rPr>
          <w:rFonts w:ascii="Lato" w:hAnsi="Lato"/>
          <w:sz w:val="24"/>
          <w:szCs w:val="24"/>
        </w:rPr>
        <w:t xml:space="preserve">Ministerstwo Sportu i Turystyki  </w:t>
      </w:r>
      <w:r w:rsidRPr="002A6FD9">
        <w:rPr>
          <w:rFonts w:ascii="Lato" w:hAnsi="Lato" w:cs="Open Sans"/>
          <w:color w:val="1B1B1B"/>
          <w:sz w:val="24"/>
          <w:szCs w:val="24"/>
          <w:shd w:val="clear" w:color="auto" w:fill="FFFFFF"/>
        </w:rPr>
        <w:t>działając zgodnie z § 2a oraz § 6 ust. 2 </w:t>
      </w:r>
      <w:r w:rsidRPr="002A6FD9">
        <w:rPr>
          <w:rStyle w:val="Uwydatnienie"/>
          <w:rFonts w:ascii="Lato" w:hAnsi="Lato" w:cs="Open Sans"/>
          <w:color w:val="1B1B1B"/>
          <w:sz w:val="24"/>
          <w:szCs w:val="24"/>
          <w:shd w:val="clear" w:color="auto" w:fill="FFFFFF"/>
        </w:rPr>
        <w:t xml:space="preserve">Rozporządzenia Rady Ministrów z dnia 21 października 2019 r. w sprawie szczegółowego sposobu gospodarowania składnikami rzeczowymi majątku ruchomego Skarbu Państwa </w:t>
      </w:r>
      <w:r w:rsidR="00836788" w:rsidRPr="00836788">
        <w:rPr>
          <w:rStyle w:val="Uwydatnienie"/>
          <w:rFonts w:ascii="Lato" w:hAnsi="Lato" w:cs="Open Sans"/>
          <w:color w:val="1B1B1B"/>
          <w:sz w:val="24"/>
          <w:szCs w:val="24"/>
          <w:shd w:val="clear" w:color="auto" w:fill="FFFFFF"/>
        </w:rPr>
        <w:t xml:space="preserve"> (Dz.U. z </w:t>
      </w:r>
      <w:r w:rsidR="00836788" w:rsidRPr="006B30A1">
        <w:rPr>
          <w:rStyle w:val="Uwydatnienie"/>
          <w:rFonts w:ascii="Lato" w:hAnsi="Lato" w:cs="Open Sans"/>
          <w:color w:val="1B1B1B"/>
          <w:sz w:val="24"/>
          <w:szCs w:val="24"/>
          <w:shd w:val="clear" w:color="auto" w:fill="FFFFFF"/>
        </w:rPr>
        <w:t xml:space="preserve">2025 r. poz. 228) </w:t>
      </w:r>
      <w:r w:rsidRPr="006B30A1">
        <w:rPr>
          <w:rFonts w:ascii="Lato" w:hAnsi="Lato" w:cs="Open Sans"/>
          <w:color w:val="1B1B1B"/>
          <w:sz w:val="24"/>
          <w:szCs w:val="24"/>
          <w:shd w:val="clear" w:color="auto" w:fill="FFFFFF"/>
        </w:rPr>
        <w:t>informuje, że </w:t>
      </w:r>
      <w:r w:rsidRPr="006B30A1">
        <w:rPr>
          <w:rStyle w:val="Pogrubienie"/>
          <w:rFonts w:ascii="Lato" w:hAnsi="Lato" w:cs="Open Sans"/>
          <w:b w:val="0"/>
          <w:bCs w:val="0"/>
          <w:color w:val="1B1B1B"/>
          <w:sz w:val="24"/>
          <w:szCs w:val="24"/>
          <w:shd w:val="clear" w:color="auto" w:fill="FFFFFF"/>
        </w:rPr>
        <w:t xml:space="preserve">posiada zbędne </w:t>
      </w:r>
      <w:bookmarkStart w:id="0" w:name="_Hlk204861702"/>
      <w:r w:rsidRPr="006B30A1">
        <w:rPr>
          <w:rStyle w:val="Pogrubienie"/>
          <w:rFonts w:ascii="Lato" w:hAnsi="Lato" w:cs="Open Sans"/>
          <w:b w:val="0"/>
          <w:bCs w:val="0"/>
          <w:color w:val="1B1B1B"/>
          <w:sz w:val="24"/>
          <w:szCs w:val="24"/>
          <w:shd w:val="clear" w:color="auto" w:fill="FFFFFF"/>
        </w:rPr>
        <w:t>składniki rzeczowe majątku ruchomego przeznaczone do nieodpłatnego przekazania lub darowizny</w:t>
      </w:r>
      <w:bookmarkEnd w:id="0"/>
      <w:r w:rsidRPr="006B30A1">
        <w:rPr>
          <w:rStyle w:val="Pogrubienie"/>
          <w:rFonts w:ascii="Lato" w:hAnsi="Lato" w:cs="Open Sans"/>
          <w:color w:val="1B1B1B"/>
          <w:sz w:val="24"/>
          <w:szCs w:val="24"/>
          <w:shd w:val="clear" w:color="auto" w:fill="FFFFFF"/>
        </w:rPr>
        <w:t>.</w:t>
      </w:r>
    </w:p>
    <w:p w:rsidR="00D40401" w:rsidRPr="002A6FD9" w:rsidRDefault="00D40401" w:rsidP="008101C1">
      <w:pPr>
        <w:jc w:val="both"/>
        <w:rPr>
          <w:rStyle w:val="Pogrubienie"/>
          <w:rFonts w:ascii="Lato" w:hAnsi="Lato" w:cs="Open Sans"/>
          <w:b w:val="0"/>
          <w:bCs w:val="0"/>
          <w:color w:val="1B1B1B"/>
          <w:sz w:val="24"/>
          <w:szCs w:val="24"/>
          <w:shd w:val="clear" w:color="auto" w:fill="FFFFFF"/>
        </w:rPr>
      </w:pPr>
      <w:r w:rsidRPr="002A6FD9">
        <w:rPr>
          <w:rStyle w:val="Pogrubienie"/>
          <w:rFonts w:ascii="Lato" w:hAnsi="Lato" w:cs="Open Sans"/>
          <w:b w:val="0"/>
          <w:bCs w:val="0"/>
          <w:color w:val="1B1B1B"/>
          <w:sz w:val="24"/>
          <w:szCs w:val="24"/>
          <w:shd w:val="clear" w:color="auto" w:fill="FFFFFF"/>
        </w:rPr>
        <w:t>Wykaz składników stanowi załącznik nr 1 do ogłoszenia.</w:t>
      </w:r>
    </w:p>
    <w:p w:rsidR="002A6FD9" w:rsidRDefault="002A6FD9" w:rsidP="008101C1">
      <w:pPr>
        <w:jc w:val="both"/>
        <w:rPr>
          <w:rStyle w:val="Pogrubienie"/>
          <w:rFonts w:ascii="Lato" w:hAnsi="Lato" w:cs="Open Sans"/>
          <w:b w:val="0"/>
          <w:bCs w:val="0"/>
          <w:color w:val="1B1B1B"/>
          <w:sz w:val="24"/>
          <w:szCs w:val="24"/>
          <w:shd w:val="clear" w:color="auto" w:fill="FFFFFF"/>
        </w:rPr>
      </w:pPr>
      <w:r>
        <w:rPr>
          <w:rStyle w:val="Pogrubienie"/>
          <w:rFonts w:ascii="Lato" w:hAnsi="Lato" w:cs="Open Sans"/>
          <w:b w:val="0"/>
          <w:bCs w:val="0"/>
          <w:color w:val="1B1B1B"/>
          <w:sz w:val="24"/>
          <w:szCs w:val="24"/>
          <w:shd w:val="clear" w:color="auto" w:fill="FFFFFF"/>
        </w:rPr>
        <w:t>I Składanie wniosków</w:t>
      </w:r>
    </w:p>
    <w:p w:rsidR="002A6FD9" w:rsidRPr="005B1617" w:rsidRDefault="00D40401" w:rsidP="00695142">
      <w:pPr>
        <w:pStyle w:val="Akapitzlist"/>
        <w:numPr>
          <w:ilvl w:val="0"/>
          <w:numId w:val="3"/>
        </w:numPr>
        <w:jc w:val="both"/>
        <w:rPr>
          <w:rFonts w:ascii="Lato" w:hAnsi="Lato"/>
          <w:sz w:val="24"/>
          <w:szCs w:val="24"/>
        </w:rPr>
      </w:pPr>
      <w:r w:rsidRPr="005B1617">
        <w:rPr>
          <w:rStyle w:val="Pogrubienie"/>
          <w:rFonts w:ascii="Lato" w:hAnsi="Lato" w:cs="Open Sans"/>
          <w:b w:val="0"/>
          <w:bCs w:val="0"/>
          <w:color w:val="1B1B1B"/>
          <w:sz w:val="24"/>
          <w:szCs w:val="24"/>
          <w:shd w:val="clear" w:color="auto" w:fill="FFFFFF"/>
        </w:rPr>
        <w:t xml:space="preserve">Pisemne </w:t>
      </w:r>
      <w:bookmarkStart w:id="1" w:name="_Hlk204862031"/>
      <w:r w:rsidRPr="005B1617">
        <w:rPr>
          <w:rStyle w:val="Pogrubienie"/>
          <w:rFonts w:ascii="Lato" w:hAnsi="Lato" w:cs="Open Sans"/>
          <w:b w:val="0"/>
          <w:bCs w:val="0"/>
          <w:color w:val="1B1B1B"/>
          <w:sz w:val="24"/>
          <w:szCs w:val="24"/>
          <w:shd w:val="clear" w:color="auto" w:fill="FFFFFF"/>
        </w:rPr>
        <w:t>wnioski</w:t>
      </w:r>
      <w:r w:rsidRPr="005B1617">
        <w:rPr>
          <w:rFonts w:ascii="Lato" w:hAnsi="Lato"/>
          <w:sz w:val="24"/>
          <w:szCs w:val="24"/>
        </w:rPr>
        <w:t xml:space="preserve"> o nieodpłatne przekazanie </w:t>
      </w:r>
      <w:bookmarkEnd w:id="1"/>
      <w:r w:rsidRPr="005B1617">
        <w:rPr>
          <w:rFonts w:ascii="Lato" w:hAnsi="Lato"/>
          <w:sz w:val="24"/>
          <w:szCs w:val="24"/>
        </w:rPr>
        <w:t>(załącznik nr 2) lub darowiznę (załącznik nr 3)</w:t>
      </w:r>
      <w:r w:rsidR="006B30A1" w:rsidRPr="005B1617">
        <w:rPr>
          <w:rFonts w:ascii="Lato" w:hAnsi="Lato"/>
          <w:sz w:val="24"/>
          <w:szCs w:val="24"/>
        </w:rPr>
        <w:t xml:space="preserve"> n</w:t>
      </w:r>
      <w:r w:rsidRPr="005B1617">
        <w:rPr>
          <w:rFonts w:ascii="Lato" w:hAnsi="Lato"/>
          <w:sz w:val="24"/>
          <w:szCs w:val="24"/>
        </w:rPr>
        <w:t xml:space="preserve">ależy złożyć do </w:t>
      </w:r>
      <w:r w:rsidR="00CD2118">
        <w:rPr>
          <w:rFonts w:ascii="Lato" w:hAnsi="Lato"/>
          <w:sz w:val="24"/>
          <w:szCs w:val="24"/>
        </w:rPr>
        <w:t>2</w:t>
      </w:r>
      <w:r w:rsidR="00EB1E50">
        <w:rPr>
          <w:rFonts w:ascii="Lato" w:hAnsi="Lato"/>
          <w:sz w:val="24"/>
          <w:szCs w:val="24"/>
        </w:rPr>
        <w:t>8</w:t>
      </w:r>
      <w:r w:rsidRPr="005B1617">
        <w:rPr>
          <w:rFonts w:ascii="Lato" w:hAnsi="Lato"/>
          <w:sz w:val="24"/>
          <w:szCs w:val="24"/>
        </w:rPr>
        <w:t xml:space="preserve"> </w:t>
      </w:r>
      <w:r w:rsidR="000B77BB" w:rsidRPr="005B1617">
        <w:rPr>
          <w:rFonts w:ascii="Lato" w:hAnsi="Lato"/>
          <w:sz w:val="24"/>
          <w:szCs w:val="24"/>
        </w:rPr>
        <w:t xml:space="preserve">sierpnia 2025 </w:t>
      </w:r>
      <w:r w:rsidRPr="005B1617">
        <w:rPr>
          <w:rFonts w:ascii="Lato" w:hAnsi="Lato"/>
          <w:sz w:val="24"/>
          <w:szCs w:val="24"/>
        </w:rPr>
        <w:t xml:space="preserve">r. do Ministerstwa Sportu </w:t>
      </w:r>
      <w:r w:rsidR="000B77BB" w:rsidRPr="005B1617">
        <w:rPr>
          <w:rFonts w:ascii="Lato" w:hAnsi="Lato"/>
          <w:sz w:val="24"/>
          <w:szCs w:val="24"/>
        </w:rPr>
        <w:br/>
      </w:r>
      <w:r w:rsidRPr="005B1617">
        <w:rPr>
          <w:rFonts w:ascii="Lato" w:hAnsi="Lato"/>
          <w:sz w:val="24"/>
          <w:szCs w:val="24"/>
        </w:rPr>
        <w:t>i Turystyki za pośrednictwem: skrzynki do e-doręczeń (</w:t>
      </w:r>
      <w:r w:rsidR="005B1617" w:rsidRPr="005B1617">
        <w:rPr>
          <w:rFonts w:ascii="Lato" w:hAnsi="Lato"/>
          <w:sz w:val="24"/>
          <w:szCs w:val="24"/>
        </w:rPr>
        <w:t>AE:PL-32326-58100-HDDGW-15</w:t>
      </w:r>
      <w:r w:rsidRPr="005B1617">
        <w:rPr>
          <w:rFonts w:ascii="Lato" w:hAnsi="Lato"/>
          <w:sz w:val="24"/>
          <w:szCs w:val="24"/>
        </w:rPr>
        <w:t>, e-PUAP, poczty elektronicznej na adres e-mail:</w:t>
      </w:r>
      <w:r w:rsidR="000B77BB" w:rsidRPr="005B1617">
        <w:rPr>
          <w:rFonts w:ascii="Lato" w:hAnsi="Lato"/>
          <w:sz w:val="24"/>
          <w:szCs w:val="24"/>
        </w:rPr>
        <w:t xml:space="preserve"> bg@msit.gov.pl.</w:t>
      </w:r>
    </w:p>
    <w:p w:rsidR="005467A6" w:rsidRPr="002A6FD9" w:rsidRDefault="002A6FD9" w:rsidP="008101C1">
      <w:pPr>
        <w:pStyle w:val="Akapitzlist"/>
        <w:numPr>
          <w:ilvl w:val="0"/>
          <w:numId w:val="3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</w:t>
      </w:r>
      <w:r w:rsidR="00D40401" w:rsidRPr="002A6FD9">
        <w:rPr>
          <w:rFonts w:ascii="Lato" w:hAnsi="Lato"/>
          <w:sz w:val="24"/>
          <w:szCs w:val="24"/>
        </w:rPr>
        <w:t>nioski przekaz</w:t>
      </w:r>
      <w:r w:rsidR="00715E75">
        <w:rPr>
          <w:rFonts w:ascii="Lato" w:hAnsi="Lato"/>
          <w:sz w:val="24"/>
          <w:szCs w:val="24"/>
        </w:rPr>
        <w:t>a</w:t>
      </w:r>
      <w:r w:rsidR="00D40401" w:rsidRPr="002A6FD9">
        <w:rPr>
          <w:rFonts w:ascii="Lato" w:hAnsi="Lato"/>
          <w:sz w:val="24"/>
          <w:szCs w:val="24"/>
        </w:rPr>
        <w:t xml:space="preserve">ne pocztą elektroniczną </w:t>
      </w:r>
      <w:r w:rsidR="00106193" w:rsidRPr="002A6FD9">
        <w:rPr>
          <w:rFonts w:ascii="Lato" w:hAnsi="Lato"/>
          <w:sz w:val="24"/>
          <w:szCs w:val="24"/>
        </w:rPr>
        <w:t xml:space="preserve">należy jednocześnie złożyć w formie pisemnego oryginału na adres </w:t>
      </w:r>
      <w:r w:rsidR="00106193" w:rsidRPr="002A6FD9">
        <w:rPr>
          <w:rFonts w:ascii="Lato" w:hAnsi="Lato" w:cs="Arial"/>
          <w:sz w:val="24"/>
          <w:szCs w:val="24"/>
        </w:rPr>
        <w:t>Ministerstwo Sportu i Turystyki</w:t>
      </w:r>
      <w:r w:rsidR="00106193">
        <w:rPr>
          <w:rFonts w:ascii="Lato" w:hAnsi="Lato" w:cs="Arial"/>
          <w:sz w:val="24"/>
          <w:szCs w:val="24"/>
        </w:rPr>
        <w:t>,</w:t>
      </w:r>
      <w:r w:rsidR="00106193" w:rsidRPr="002A6FD9">
        <w:rPr>
          <w:rFonts w:ascii="Lato" w:hAnsi="Lato" w:cs="Arial"/>
          <w:sz w:val="24"/>
          <w:szCs w:val="24"/>
        </w:rPr>
        <w:t xml:space="preserve"> 00-082 Warszawa</w:t>
      </w:r>
      <w:r w:rsidR="00106193">
        <w:rPr>
          <w:rFonts w:ascii="Lato" w:hAnsi="Lato" w:cs="Arial"/>
          <w:sz w:val="24"/>
          <w:szCs w:val="24"/>
        </w:rPr>
        <w:t>,</w:t>
      </w:r>
      <w:r w:rsidR="00106193" w:rsidRPr="002A6FD9">
        <w:rPr>
          <w:rFonts w:ascii="Lato" w:hAnsi="Lato" w:cs="Arial"/>
          <w:sz w:val="24"/>
          <w:szCs w:val="24"/>
        </w:rPr>
        <w:t xml:space="preserve"> ul.  Senatorska 14</w:t>
      </w:r>
      <w:r w:rsidR="00CC7F5D">
        <w:rPr>
          <w:rFonts w:ascii="Lato" w:hAnsi="Lato" w:cs="Arial"/>
          <w:sz w:val="24"/>
          <w:szCs w:val="24"/>
        </w:rPr>
        <w:t>,</w:t>
      </w:r>
      <w:r w:rsidR="004747FC">
        <w:rPr>
          <w:rFonts w:ascii="Lato" w:hAnsi="Lato" w:cs="Arial"/>
          <w:sz w:val="24"/>
          <w:szCs w:val="24"/>
        </w:rPr>
        <w:t xml:space="preserve"> do dnia </w:t>
      </w:r>
      <w:r w:rsidR="005857ED" w:rsidRPr="005857ED">
        <w:rPr>
          <w:rFonts w:ascii="Lato" w:hAnsi="Lato"/>
          <w:sz w:val="24"/>
          <w:szCs w:val="24"/>
        </w:rPr>
        <w:t>2</w:t>
      </w:r>
      <w:r w:rsidR="00EB1E50">
        <w:rPr>
          <w:rFonts w:ascii="Lato" w:hAnsi="Lato"/>
          <w:sz w:val="24"/>
          <w:szCs w:val="24"/>
        </w:rPr>
        <w:t>8</w:t>
      </w:r>
      <w:r w:rsidR="005857ED" w:rsidRPr="005857ED">
        <w:rPr>
          <w:rFonts w:ascii="Lato" w:hAnsi="Lato"/>
          <w:sz w:val="24"/>
          <w:szCs w:val="24"/>
        </w:rPr>
        <w:t xml:space="preserve"> sierpnia 2025 r.</w:t>
      </w:r>
      <w:r w:rsidR="00CC7F5D">
        <w:rPr>
          <w:rFonts w:ascii="Lato" w:hAnsi="Lato"/>
          <w:sz w:val="24"/>
          <w:szCs w:val="24"/>
        </w:rPr>
        <w:t xml:space="preserve"> (</w:t>
      </w:r>
      <w:r w:rsidR="003E0891">
        <w:rPr>
          <w:rFonts w:ascii="Lato" w:hAnsi="Lato"/>
          <w:sz w:val="24"/>
          <w:szCs w:val="24"/>
        </w:rPr>
        <w:t xml:space="preserve">decyduje </w:t>
      </w:r>
      <w:r w:rsidR="00CC7F5D">
        <w:rPr>
          <w:rFonts w:ascii="Lato" w:hAnsi="Lato"/>
          <w:sz w:val="24"/>
          <w:szCs w:val="24"/>
        </w:rPr>
        <w:t>data stempla pocztowego)</w:t>
      </w:r>
      <w:r w:rsidR="00715E75">
        <w:rPr>
          <w:rFonts w:ascii="Lato" w:hAnsi="Lato"/>
          <w:sz w:val="24"/>
          <w:szCs w:val="24"/>
        </w:rPr>
        <w:t>.</w:t>
      </w:r>
      <w:r w:rsidR="00CC7F5D">
        <w:rPr>
          <w:rFonts w:ascii="Lato" w:hAnsi="Lato"/>
          <w:sz w:val="24"/>
          <w:szCs w:val="24"/>
        </w:rPr>
        <w:t xml:space="preserve"> </w:t>
      </w:r>
      <w:r w:rsidR="005857ED" w:rsidRPr="005857ED">
        <w:rPr>
          <w:rFonts w:ascii="Lato" w:hAnsi="Lato"/>
          <w:sz w:val="24"/>
          <w:szCs w:val="24"/>
        </w:rPr>
        <w:t xml:space="preserve"> </w:t>
      </w:r>
    </w:p>
    <w:p w:rsidR="002A6FD9" w:rsidRPr="002A6FD9" w:rsidRDefault="002A6FD9" w:rsidP="008101C1">
      <w:pPr>
        <w:pStyle w:val="Akapitzlist"/>
        <w:jc w:val="both"/>
        <w:rPr>
          <w:rFonts w:ascii="Lato" w:hAnsi="Lato"/>
          <w:sz w:val="24"/>
          <w:szCs w:val="24"/>
        </w:rPr>
      </w:pPr>
    </w:p>
    <w:p w:rsidR="005467A6" w:rsidRPr="002A6FD9" w:rsidRDefault="002A6FD9" w:rsidP="008101C1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II </w:t>
      </w:r>
      <w:r w:rsidR="005467A6" w:rsidRPr="002A6FD9">
        <w:rPr>
          <w:rFonts w:ascii="Lato" w:hAnsi="Lato"/>
          <w:sz w:val="24"/>
          <w:szCs w:val="24"/>
        </w:rPr>
        <w:t>Wnioski muszą zawierać:</w:t>
      </w:r>
    </w:p>
    <w:p w:rsidR="005467A6" w:rsidRPr="005467A6" w:rsidRDefault="005467A6" w:rsidP="008101C1">
      <w:pPr>
        <w:shd w:val="clear" w:color="auto" w:fill="FFFFFF"/>
        <w:spacing w:after="240" w:line="240" w:lineRule="auto"/>
        <w:jc w:val="both"/>
        <w:textAlignment w:val="baseline"/>
        <w:rPr>
          <w:rFonts w:ascii="Lato" w:hAnsi="Lato"/>
          <w:sz w:val="24"/>
          <w:szCs w:val="24"/>
        </w:rPr>
      </w:pPr>
      <w:r w:rsidRPr="005467A6">
        <w:rPr>
          <w:rFonts w:ascii="Lato" w:hAnsi="Lato"/>
          <w:sz w:val="24"/>
          <w:szCs w:val="24"/>
        </w:rPr>
        <w:t xml:space="preserve">1.   w przypadku nieodpłatnego przekazania, zgodnie z § 38 ust. 4 ww. </w:t>
      </w:r>
      <w:r w:rsidR="002A6FD9">
        <w:rPr>
          <w:rFonts w:ascii="Lato" w:hAnsi="Lato"/>
          <w:sz w:val="24"/>
          <w:szCs w:val="24"/>
        </w:rPr>
        <w:t>r</w:t>
      </w:r>
      <w:r w:rsidRPr="005467A6">
        <w:rPr>
          <w:rFonts w:ascii="Lato" w:hAnsi="Lato"/>
          <w:sz w:val="24"/>
          <w:szCs w:val="24"/>
        </w:rPr>
        <w:t>ozporządzenia:</w:t>
      </w:r>
    </w:p>
    <w:p w:rsidR="005467A6" w:rsidRPr="005467A6" w:rsidRDefault="005467A6" w:rsidP="008101C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ato" w:hAnsi="Lato"/>
          <w:sz w:val="24"/>
          <w:szCs w:val="24"/>
        </w:rPr>
      </w:pPr>
      <w:r w:rsidRPr="005467A6">
        <w:rPr>
          <w:rFonts w:ascii="Lato" w:hAnsi="Lato"/>
          <w:sz w:val="24"/>
          <w:szCs w:val="24"/>
        </w:rPr>
        <w:t>nazwę, siedzibę i adres jednostki sektora finansów publicznych lub państwowej osoby prawnej, o których  mowa w ust 1. ww. rozporządzenia;</w:t>
      </w:r>
    </w:p>
    <w:p w:rsidR="005467A6" w:rsidRPr="005467A6" w:rsidRDefault="005467A6" w:rsidP="008101C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ato" w:hAnsi="Lato"/>
          <w:sz w:val="24"/>
          <w:szCs w:val="24"/>
        </w:rPr>
      </w:pPr>
      <w:r w:rsidRPr="005467A6">
        <w:rPr>
          <w:rFonts w:ascii="Lato" w:hAnsi="Lato"/>
          <w:sz w:val="24"/>
          <w:szCs w:val="24"/>
        </w:rPr>
        <w:t>wskazanie składnika rzeczowego majątku ruchomego, którego wniosek dotyczy;</w:t>
      </w:r>
    </w:p>
    <w:p w:rsidR="005467A6" w:rsidRPr="005467A6" w:rsidRDefault="005467A6" w:rsidP="008101C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ato" w:hAnsi="Lato"/>
          <w:sz w:val="24"/>
          <w:szCs w:val="24"/>
        </w:rPr>
      </w:pPr>
      <w:r w:rsidRPr="005467A6">
        <w:rPr>
          <w:rFonts w:ascii="Lato" w:hAnsi="Lato"/>
          <w:sz w:val="24"/>
          <w:szCs w:val="24"/>
        </w:rPr>
        <w:t>oświadczenie, że przekazany składnik rzeczowy majątku ruchomego zostanie odebrany w terminie i miejscu wskazanym w protokole zdawczo – odbiorczym,</w:t>
      </w:r>
    </w:p>
    <w:p w:rsidR="005467A6" w:rsidRPr="005467A6" w:rsidRDefault="005467A6" w:rsidP="008101C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ato" w:hAnsi="Lato"/>
          <w:sz w:val="24"/>
          <w:szCs w:val="24"/>
        </w:rPr>
      </w:pPr>
      <w:r w:rsidRPr="005467A6">
        <w:rPr>
          <w:rFonts w:ascii="Lato" w:hAnsi="Lato"/>
          <w:sz w:val="24"/>
          <w:szCs w:val="24"/>
        </w:rPr>
        <w:t>uzasadnienie.</w:t>
      </w:r>
    </w:p>
    <w:p w:rsidR="005467A6" w:rsidRPr="005467A6" w:rsidRDefault="005467A6" w:rsidP="008101C1">
      <w:pPr>
        <w:shd w:val="clear" w:color="auto" w:fill="FFFFFF"/>
        <w:spacing w:after="240" w:line="240" w:lineRule="auto"/>
        <w:jc w:val="both"/>
        <w:textAlignment w:val="baseline"/>
        <w:rPr>
          <w:rFonts w:ascii="Lato" w:hAnsi="Lato"/>
          <w:sz w:val="24"/>
          <w:szCs w:val="24"/>
        </w:rPr>
      </w:pPr>
      <w:r w:rsidRPr="005467A6">
        <w:rPr>
          <w:rFonts w:ascii="Lato" w:hAnsi="Lato"/>
          <w:sz w:val="24"/>
          <w:szCs w:val="24"/>
        </w:rPr>
        <w:t>2.  w przypadku darowizny, zgodnie z § 39 ust. 3 ww. rozporządzenia:</w:t>
      </w:r>
    </w:p>
    <w:p w:rsidR="005467A6" w:rsidRPr="005467A6" w:rsidRDefault="005467A6" w:rsidP="008101C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Lato" w:hAnsi="Lato"/>
          <w:sz w:val="24"/>
          <w:szCs w:val="24"/>
        </w:rPr>
      </w:pPr>
      <w:r w:rsidRPr="005467A6">
        <w:rPr>
          <w:rFonts w:ascii="Lato" w:hAnsi="Lato"/>
          <w:sz w:val="24"/>
          <w:szCs w:val="24"/>
        </w:rPr>
        <w:t>nazwę, siedzibę i adres zainteresowanego podmiotu;</w:t>
      </w:r>
    </w:p>
    <w:p w:rsidR="005467A6" w:rsidRPr="005467A6" w:rsidRDefault="005467A6" w:rsidP="008101C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Lato" w:hAnsi="Lato"/>
          <w:sz w:val="24"/>
          <w:szCs w:val="24"/>
        </w:rPr>
      </w:pPr>
      <w:r w:rsidRPr="005467A6">
        <w:rPr>
          <w:rFonts w:ascii="Lato" w:hAnsi="Lato"/>
          <w:sz w:val="24"/>
          <w:szCs w:val="24"/>
        </w:rPr>
        <w:t>wskazanie składnika rzeczowego majątku ruchomego, którego wniosek dotyczy;</w:t>
      </w:r>
    </w:p>
    <w:p w:rsidR="005467A6" w:rsidRPr="005467A6" w:rsidRDefault="005467A6" w:rsidP="008101C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Lato" w:hAnsi="Lato"/>
          <w:sz w:val="24"/>
          <w:szCs w:val="24"/>
        </w:rPr>
      </w:pPr>
      <w:r w:rsidRPr="005467A6">
        <w:rPr>
          <w:rFonts w:ascii="Lato" w:hAnsi="Lato"/>
          <w:sz w:val="24"/>
          <w:szCs w:val="24"/>
        </w:rPr>
        <w:t>oświadczenie zainteresowanego podmiotu, że składnik rzeczowy majątku ruchomego zostanie odebrany w terminie i miejscu wskazanym w protokole zdawczo-odbiorczym</w:t>
      </w:r>
      <w:r w:rsidR="002E47E9">
        <w:rPr>
          <w:rFonts w:ascii="Lato" w:hAnsi="Lato"/>
          <w:sz w:val="24"/>
          <w:szCs w:val="24"/>
        </w:rPr>
        <w:t>;</w:t>
      </w:r>
    </w:p>
    <w:p w:rsidR="005467A6" w:rsidRPr="005467A6" w:rsidRDefault="005467A6" w:rsidP="008101C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Lato" w:hAnsi="Lato"/>
          <w:sz w:val="24"/>
          <w:szCs w:val="24"/>
        </w:rPr>
      </w:pPr>
      <w:r w:rsidRPr="005467A6">
        <w:rPr>
          <w:rFonts w:ascii="Lato" w:hAnsi="Lato"/>
          <w:sz w:val="24"/>
          <w:szCs w:val="24"/>
        </w:rPr>
        <w:t xml:space="preserve">zobowiązanie zainteresowanego podmiotu do pokrycia kosztów związanych </w:t>
      </w:r>
      <w:r w:rsidR="002E47E9">
        <w:rPr>
          <w:rFonts w:ascii="Lato" w:hAnsi="Lato"/>
          <w:sz w:val="24"/>
          <w:szCs w:val="24"/>
        </w:rPr>
        <w:br/>
      </w:r>
      <w:r w:rsidRPr="005467A6">
        <w:rPr>
          <w:rFonts w:ascii="Lato" w:hAnsi="Lato"/>
          <w:sz w:val="24"/>
          <w:szCs w:val="24"/>
        </w:rPr>
        <w:t>z darowizną, w tym kosztów odbioru przedmiotu darowizny;</w:t>
      </w:r>
    </w:p>
    <w:p w:rsidR="005467A6" w:rsidRPr="005467A6" w:rsidRDefault="005467A6" w:rsidP="008101C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Lato" w:hAnsi="Lato"/>
          <w:sz w:val="24"/>
          <w:szCs w:val="24"/>
        </w:rPr>
      </w:pPr>
      <w:r w:rsidRPr="005467A6">
        <w:rPr>
          <w:rFonts w:ascii="Lato" w:hAnsi="Lato"/>
          <w:sz w:val="24"/>
          <w:szCs w:val="24"/>
        </w:rPr>
        <w:lastRenderedPageBreak/>
        <w:t>wskazanie sposobu wykorzystania składnika rzeczowego majątku ruchomego przez podmiot wnioskujący o darowiznę;</w:t>
      </w:r>
    </w:p>
    <w:p w:rsidR="005467A6" w:rsidRDefault="005467A6" w:rsidP="008101C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Lato" w:hAnsi="Lato"/>
          <w:sz w:val="24"/>
          <w:szCs w:val="24"/>
        </w:rPr>
      </w:pPr>
      <w:r w:rsidRPr="005467A6">
        <w:rPr>
          <w:rFonts w:ascii="Lato" w:hAnsi="Lato"/>
          <w:sz w:val="24"/>
          <w:szCs w:val="24"/>
        </w:rPr>
        <w:t>uzasadnienie, w tym uzasadnienie potrzeb zainteresowanego podmiotu.</w:t>
      </w:r>
    </w:p>
    <w:p w:rsidR="002A6FD9" w:rsidRPr="005467A6" w:rsidRDefault="002A6FD9" w:rsidP="008101C1">
      <w:pPr>
        <w:shd w:val="clear" w:color="auto" w:fill="FFFFFF"/>
        <w:spacing w:after="0" w:line="240" w:lineRule="auto"/>
        <w:jc w:val="both"/>
        <w:textAlignment w:val="baseline"/>
        <w:rPr>
          <w:rFonts w:ascii="Lato" w:hAnsi="Lato"/>
          <w:sz w:val="24"/>
          <w:szCs w:val="24"/>
        </w:rPr>
      </w:pPr>
    </w:p>
    <w:p w:rsidR="008101C1" w:rsidRPr="00D33840" w:rsidRDefault="002A6FD9" w:rsidP="008101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Open Sans"/>
          <w:color w:val="1B1B1B"/>
        </w:rPr>
        <w:t>III</w:t>
      </w:r>
      <w:r w:rsidR="004C0783">
        <w:rPr>
          <w:rFonts w:ascii="Lato" w:hAnsi="Lato" w:cs="Open Sans"/>
          <w:color w:val="1B1B1B"/>
        </w:rPr>
        <w:t>.</w:t>
      </w:r>
      <w:r>
        <w:rPr>
          <w:rFonts w:ascii="Lato" w:hAnsi="Lato" w:cs="Open Sans"/>
          <w:color w:val="1B1B1B"/>
        </w:rPr>
        <w:t xml:space="preserve"> </w:t>
      </w:r>
      <w:r w:rsidR="006E55AA" w:rsidRPr="006E55AA">
        <w:rPr>
          <w:rFonts w:ascii="Lato" w:hAnsi="Lato" w:cs="Arial"/>
          <w:sz w:val="24"/>
          <w:szCs w:val="24"/>
        </w:rPr>
        <w:t xml:space="preserve">Składniki rzeczowe majątku ruchomego można obejrzeć w Warszawie przy Placu </w:t>
      </w:r>
      <w:r w:rsidR="004C0783">
        <w:rPr>
          <w:rFonts w:ascii="Lato" w:hAnsi="Lato" w:cs="Arial"/>
          <w:sz w:val="24"/>
          <w:szCs w:val="24"/>
        </w:rPr>
        <w:t xml:space="preserve">Żelaznej Bramy </w:t>
      </w:r>
      <w:r w:rsidR="006E55AA" w:rsidRPr="006E55AA">
        <w:rPr>
          <w:rFonts w:ascii="Lato" w:hAnsi="Lato" w:cs="Arial"/>
          <w:sz w:val="24"/>
          <w:szCs w:val="24"/>
        </w:rPr>
        <w:t xml:space="preserve">10, w </w:t>
      </w:r>
      <w:r w:rsidR="005950FF">
        <w:rPr>
          <w:rFonts w:ascii="Lato" w:hAnsi="Lato" w:cs="Arial"/>
          <w:sz w:val="24"/>
          <w:szCs w:val="24"/>
        </w:rPr>
        <w:t xml:space="preserve">dniu </w:t>
      </w:r>
      <w:r w:rsidR="005A1331">
        <w:rPr>
          <w:rFonts w:ascii="Lato" w:hAnsi="Lato" w:cs="Arial"/>
          <w:sz w:val="24"/>
          <w:szCs w:val="24"/>
        </w:rPr>
        <w:t>2</w:t>
      </w:r>
      <w:r w:rsidR="00F0072F">
        <w:rPr>
          <w:rFonts w:ascii="Lato" w:hAnsi="Lato" w:cs="Arial"/>
          <w:sz w:val="24"/>
          <w:szCs w:val="24"/>
        </w:rPr>
        <w:t>8</w:t>
      </w:r>
      <w:r w:rsidR="006E55AA" w:rsidRPr="006E55AA">
        <w:rPr>
          <w:rFonts w:ascii="Lato" w:hAnsi="Lato" w:cs="Arial"/>
          <w:sz w:val="24"/>
          <w:szCs w:val="24"/>
        </w:rPr>
        <w:t xml:space="preserve"> sierpnia 2025 r., w godzinach </w:t>
      </w:r>
      <w:r w:rsidR="00F0072F">
        <w:rPr>
          <w:rFonts w:ascii="Lato" w:hAnsi="Lato" w:cs="Arial"/>
          <w:sz w:val="24"/>
          <w:szCs w:val="24"/>
        </w:rPr>
        <w:t>9</w:t>
      </w:r>
      <w:r w:rsidR="006E55AA" w:rsidRPr="006E55AA">
        <w:rPr>
          <w:rFonts w:ascii="Lato" w:hAnsi="Lato" w:cs="Arial"/>
          <w:sz w:val="24"/>
          <w:szCs w:val="24"/>
        </w:rPr>
        <w:t>:00 – 1</w:t>
      </w:r>
      <w:r w:rsidR="00F0072F">
        <w:rPr>
          <w:rFonts w:ascii="Lato" w:hAnsi="Lato" w:cs="Arial"/>
          <w:sz w:val="24"/>
          <w:szCs w:val="24"/>
        </w:rPr>
        <w:t>0</w:t>
      </w:r>
      <w:r w:rsidR="006E55AA" w:rsidRPr="006E55AA">
        <w:rPr>
          <w:rFonts w:ascii="Lato" w:hAnsi="Lato" w:cs="Arial"/>
          <w:sz w:val="24"/>
          <w:szCs w:val="24"/>
        </w:rPr>
        <w:t>:00, po uprzednim zgłoszeniu telefonicznym pod numerem 22 26 63 134 lub pocztą elektroniczną na adres e-mail: bg@msit.gov.pl.</w:t>
      </w:r>
    </w:p>
    <w:p w:rsidR="008101C1" w:rsidRDefault="008101C1" w:rsidP="008101C1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Lato" w:hAnsi="Lato" w:cs="Open Sans"/>
          <w:color w:val="1B1B1B"/>
        </w:rPr>
      </w:pPr>
    </w:p>
    <w:p w:rsidR="005467A6" w:rsidRDefault="005467A6" w:rsidP="008101C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Lato" w:hAnsi="Lato" w:cs="Open Sans"/>
          <w:color w:val="1B1B1B"/>
        </w:rPr>
      </w:pPr>
      <w:r w:rsidRPr="002A6FD9">
        <w:rPr>
          <w:rFonts w:ascii="Lato" w:hAnsi="Lato" w:cs="Open Sans"/>
          <w:color w:val="1B1B1B"/>
        </w:rPr>
        <w:t>IV. Nieodpłatne przekazanie/darowizna odbędą się na podstawie protokołu zdawczo-odbiorczego.</w:t>
      </w:r>
    </w:p>
    <w:p w:rsidR="008101C1" w:rsidRPr="002A6FD9" w:rsidRDefault="008101C1" w:rsidP="008101C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Lato" w:hAnsi="Lato" w:cs="Open Sans"/>
          <w:color w:val="1B1B1B"/>
        </w:rPr>
      </w:pPr>
    </w:p>
    <w:p w:rsidR="007F7C45" w:rsidRDefault="005467A6" w:rsidP="008101C1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Lato" w:hAnsi="Lato" w:cs="Open Sans"/>
          <w:color w:val="1B1B1B"/>
        </w:rPr>
      </w:pPr>
      <w:r w:rsidRPr="002A6FD9">
        <w:rPr>
          <w:rFonts w:ascii="Lato" w:hAnsi="Lato" w:cs="Open Sans"/>
          <w:color w:val="1B1B1B"/>
        </w:rPr>
        <w:t xml:space="preserve">V. </w:t>
      </w:r>
      <w:r w:rsidR="007F7C45" w:rsidRPr="007F7C45">
        <w:rPr>
          <w:rFonts w:ascii="Lato" w:hAnsi="Lato" w:cs="Open Sans"/>
          <w:color w:val="1B1B1B"/>
        </w:rPr>
        <w:t>W przypadku, gdy co najmniej dwie jednostki/podmioty, złożą wniosek o nieodpłatne przekazanie lub darowiznę, o przekazaniu ww. składnika majątku ruchomego danej jednostce/podmiotowi decyduje wykazany we wniosku interes publiczny, kolejność wpływu wniosków z zastrzeżeniem, że w pierwszej kolejności zostaną uwzględnione, potrzeby jednostek sektora finansów publicznych.</w:t>
      </w:r>
    </w:p>
    <w:p w:rsidR="005467A6" w:rsidRPr="002A6FD9" w:rsidRDefault="005467A6" w:rsidP="008101C1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Lato" w:hAnsi="Lato" w:cs="Open Sans"/>
          <w:color w:val="1B1B1B"/>
        </w:rPr>
      </w:pPr>
      <w:r w:rsidRPr="002A6FD9">
        <w:rPr>
          <w:rFonts w:ascii="Lato" w:hAnsi="Lato" w:cs="Open Sans"/>
          <w:color w:val="1B1B1B"/>
        </w:rPr>
        <w:t xml:space="preserve">VI. Ministerstwo </w:t>
      </w:r>
      <w:r w:rsidR="008101C1">
        <w:rPr>
          <w:rFonts w:ascii="Lato" w:hAnsi="Lato" w:cs="Open Sans"/>
          <w:color w:val="1B1B1B"/>
        </w:rPr>
        <w:t>Sportu i Turystyki</w:t>
      </w:r>
      <w:r w:rsidRPr="002A6FD9">
        <w:rPr>
          <w:rFonts w:ascii="Lato" w:hAnsi="Lato" w:cs="Open Sans"/>
          <w:color w:val="1B1B1B"/>
        </w:rPr>
        <w:t xml:space="preserve"> zastrzega sobie prawo odwołania procesu zagospodarowywania zbędnych lub zużytych  składników majątku ruchomego będących przedmiotem ogłoszenia bez podania przyczyny, na każdym etapie procesu.</w:t>
      </w:r>
    </w:p>
    <w:p w:rsidR="005467A6" w:rsidRDefault="005467A6" w:rsidP="008101C1">
      <w:pPr>
        <w:jc w:val="both"/>
        <w:rPr>
          <w:rFonts w:ascii="Lato" w:hAnsi="Lato"/>
          <w:sz w:val="24"/>
          <w:szCs w:val="24"/>
        </w:rPr>
      </w:pPr>
    </w:p>
    <w:p w:rsidR="00AB0CCD" w:rsidRDefault="00AB0CCD" w:rsidP="008101C1">
      <w:pPr>
        <w:jc w:val="both"/>
        <w:rPr>
          <w:rFonts w:ascii="Lato" w:hAnsi="Lato"/>
          <w:sz w:val="24"/>
          <w:szCs w:val="24"/>
        </w:rPr>
      </w:pPr>
    </w:p>
    <w:p w:rsidR="00AB0CCD" w:rsidRDefault="00AB0CCD" w:rsidP="008101C1">
      <w:pPr>
        <w:jc w:val="both"/>
        <w:rPr>
          <w:rFonts w:ascii="Lato" w:hAnsi="Lato"/>
          <w:sz w:val="24"/>
          <w:szCs w:val="24"/>
        </w:rPr>
      </w:pPr>
    </w:p>
    <w:p w:rsidR="00AB0CCD" w:rsidRDefault="00AB0CCD" w:rsidP="008101C1">
      <w:pPr>
        <w:jc w:val="both"/>
        <w:rPr>
          <w:rFonts w:ascii="Lato" w:hAnsi="Lato"/>
          <w:sz w:val="24"/>
          <w:szCs w:val="24"/>
        </w:rPr>
      </w:pPr>
    </w:p>
    <w:p w:rsidR="00AB0CCD" w:rsidRDefault="00AB0CCD" w:rsidP="008101C1">
      <w:pPr>
        <w:jc w:val="both"/>
        <w:rPr>
          <w:rFonts w:ascii="Lato" w:hAnsi="Lato"/>
          <w:sz w:val="24"/>
          <w:szCs w:val="24"/>
        </w:rPr>
      </w:pPr>
    </w:p>
    <w:p w:rsidR="004121B7" w:rsidRDefault="004121B7" w:rsidP="008101C1">
      <w:pPr>
        <w:jc w:val="both"/>
        <w:rPr>
          <w:rFonts w:ascii="Lato" w:hAnsi="Lato"/>
          <w:sz w:val="24"/>
          <w:szCs w:val="24"/>
        </w:rPr>
      </w:pPr>
    </w:p>
    <w:p w:rsidR="004121B7" w:rsidRDefault="004121B7" w:rsidP="008101C1">
      <w:pPr>
        <w:jc w:val="both"/>
        <w:rPr>
          <w:rFonts w:ascii="Lato" w:hAnsi="Lato"/>
          <w:sz w:val="24"/>
          <w:szCs w:val="24"/>
        </w:rPr>
      </w:pPr>
    </w:p>
    <w:p w:rsidR="004121B7" w:rsidRDefault="004121B7" w:rsidP="008101C1">
      <w:pPr>
        <w:jc w:val="both"/>
        <w:rPr>
          <w:rFonts w:ascii="Lato" w:hAnsi="Lato"/>
          <w:sz w:val="24"/>
          <w:szCs w:val="24"/>
        </w:rPr>
      </w:pPr>
    </w:p>
    <w:p w:rsidR="004121B7" w:rsidRDefault="004121B7" w:rsidP="008101C1">
      <w:pPr>
        <w:jc w:val="both"/>
        <w:rPr>
          <w:rFonts w:ascii="Lato" w:hAnsi="Lato"/>
          <w:sz w:val="24"/>
          <w:szCs w:val="24"/>
        </w:rPr>
      </w:pPr>
      <w:bookmarkStart w:id="2" w:name="_GoBack"/>
      <w:bookmarkEnd w:id="2"/>
    </w:p>
    <w:p w:rsidR="00AB0CCD" w:rsidRDefault="00AB0CCD" w:rsidP="008101C1">
      <w:pPr>
        <w:jc w:val="both"/>
        <w:rPr>
          <w:rFonts w:ascii="Lato" w:hAnsi="Lato"/>
          <w:sz w:val="24"/>
          <w:szCs w:val="24"/>
        </w:rPr>
      </w:pPr>
    </w:p>
    <w:p w:rsidR="00AB0CCD" w:rsidRDefault="00AB0CCD" w:rsidP="008101C1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Załączniki:</w:t>
      </w:r>
    </w:p>
    <w:p w:rsidR="00AB0CCD" w:rsidRDefault="00AB0CCD" w:rsidP="008101C1">
      <w:pPr>
        <w:jc w:val="both"/>
        <w:rPr>
          <w:rStyle w:val="Pogrubienie"/>
          <w:rFonts w:ascii="Lato" w:hAnsi="Lato" w:cs="Open Sans"/>
          <w:b w:val="0"/>
          <w:bCs w:val="0"/>
          <w:color w:val="1B1B1B"/>
          <w:sz w:val="24"/>
          <w:szCs w:val="24"/>
          <w:shd w:val="clear" w:color="auto" w:fill="FFFFFF"/>
        </w:rPr>
      </w:pPr>
      <w:r>
        <w:rPr>
          <w:rFonts w:ascii="Lato" w:hAnsi="Lato"/>
          <w:sz w:val="24"/>
          <w:szCs w:val="24"/>
        </w:rPr>
        <w:t xml:space="preserve">Zał. nr 1 – wykaz </w:t>
      </w:r>
      <w:r w:rsidR="004853C5">
        <w:rPr>
          <w:rFonts w:ascii="Lato" w:hAnsi="Lato"/>
          <w:sz w:val="24"/>
          <w:szCs w:val="24"/>
        </w:rPr>
        <w:t xml:space="preserve">zbędnych </w:t>
      </w:r>
      <w:r w:rsidRPr="006B30A1">
        <w:rPr>
          <w:rStyle w:val="Pogrubienie"/>
          <w:rFonts w:ascii="Lato" w:hAnsi="Lato" w:cs="Open Sans"/>
          <w:b w:val="0"/>
          <w:bCs w:val="0"/>
          <w:color w:val="1B1B1B"/>
          <w:sz w:val="24"/>
          <w:szCs w:val="24"/>
          <w:shd w:val="clear" w:color="auto" w:fill="FFFFFF"/>
        </w:rPr>
        <w:t>składnik</w:t>
      </w:r>
      <w:r>
        <w:rPr>
          <w:rStyle w:val="Pogrubienie"/>
          <w:rFonts w:ascii="Lato" w:hAnsi="Lato" w:cs="Open Sans"/>
          <w:b w:val="0"/>
          <w:bCs w:val="0"/>
          <w:color w:val="1B1B1B"/>
          <w:sz w:val="24"/>
          <w:szCs w:val="24"/>
          <w:shd w:val="clear" w:color="auto" w:fill="FFFFFF"/>
        </w:rPr>
        <w:t>ów</w:t>
      </w:r>
      <w:r w:rsidRPr="006B30A1">
        <w:rPr>
          <w:rStyle w:val="Pogrubienie"/>
          <w:rFonts w:ascii="Lato" w:hAnsi="Lato" w:cs="Open Sans"/>
          <w:b w:val="0"/>
          <w:bCs w:val="0"/>
          <w:color w:val="1B1B1B"/>
          <w:sz w:val="24"/>
          <w:szCs w:val="24"/>
          <w:shd w:val="clear" w:color="auto" w:fill="FFFFFF"/>
        </w:rPr>
        <w:t xml:space="preserve"> rzeczow</w:t>
      </w:r>
      <w:r>
        <w:rPr>
          <w:rStyle w:val="Pogrubienie"/>
          <w:rFonts w:ascii="Lato" w:hAnsi="Lato" w:cs="Open Sans"/>
          <w:b w:val="0"/>
          <w:bCs w:val="0"/>
          <w:color w:val="1B1B1B"/>
          <w:sz w:val="24"/>
          <w:szCs w:val="24"/>
          <w:shd w:val="clear" w:color="auto" w:fill="FFFFFF"/>
        </w:rPr>
        <w:t>ych</w:t>
      </w:r>
      <w:r w:rsidRPr="006B30A1">
        <w:rPr>
          <w:rStyle w:val="Pogrubienie"/>
          <w:rFonts w:ascii="Lato" w:hAnsi="Lato" w:cs="Open Sans"/>
          <w:b w:val="0"/>
          <w:bCs w:val="0"/>
          <w:color w:val="1B1B1B"/>
          <w:sz w:val="24"/>
          <w:szCs w:val="24"/>
          <w:shd w:val="clear" w:color="auto" w:fill="FFFFFF"/>
        </w:rPr>
        <w:t xml:space="preserve"> majątku ruchomego</w:t>
      </w:r>
      <w:r w:rsidR="004121B7">
        <w:rPr>
          <w:rStyle w:val="Pogrubienie"/>
          <w:rFonts w:ascii="Lato" w:hAnsi="Lato" w:cs="Open Sans"/>
          <w:b w:val="0"/>
          <w:bCs w:val="0"/>
          <w:color w:val="1B1B1B"/>
          <w:sz w:val="24"/>
          <w:szCs w:val="24"/>
          <w:shd w:val="clear" w:color="auto" w:fill="FFFFFF"/>
        </w:rPr>
        <w:t>;</w:t>
      </w:r>
      <w:r w:rsidRPr="006B30A1">
        <w:rPr>
          <w:rStyle w:val="Pogrubienie"/>
          <w:rFonts w:ascii="Lato" w:hAnsi="Lato" w:cs="Open Sans"/>
          <w:b w:val="0"/>
          <w:bCs w:val="0"/>
          <w:color w:val="1B1B1B"/>
          <w:sz w:val="24"/>
          <w:szCs w:val="24"/>
          <w:shd w:val="clear" w:color="auto" w:fill="FFFFFF"/>
        </w:rPr>
        <w:t xml:space="preserve"> </w:t>
      </w:r>
    </w:p>
    <w:p w:rsidR="00AB0CCD" w:rsidRDefault="00AB0CCD" w:rsidP="008101C1">
      <w:pPr>
        <w:jc w:val="both"/>
        <w:rPr>
          <w:rFonts w:ascii="Lato" w:hAnsi="Lato"/>
          <w:sz w:val="24"/>
          <w:szCs w:val="24"/>
        </w:rPr>
      </w:pPr>
      <w:r>
        <w:rPr>
          <w:rStyle w:val="Pogrubienie"/>
          <w:rFonts w:ascii="Lato" w:hAnsi="Lato" w:cs="Open Sans"/>
          <w:b w:val="0"/>
          <w:bCs w:val="0"/>
          <w:color w:val="1B1B1B"/>
          <w:sz w:val="24"/>
          <w:szCs w:val="24"/>
          <w:shd w:val="clear" w:color="auto" w:fill="FFFFFF"/>
        </w:rPr>
        <w:t xml:space="preserve">Zał. nr 2 – </w:t>
      </w:r>
      <w:r w:rsidRPr="005B1617">
        <w:rPr>
          <w:rStyle w:val="Pogrubienie"/>
          <w:rFonts w:ascii="Lato" w:hAnsi="Lato" w:cs="Open Sans"/>
          <w:b w:val="0"/>
          <w:bCs w:val="0"/>
          <w:color w:val="1B1B1B"/>
          <w:sz w:val="24"/>
          <w:szCs w:val="24"/>
          <w:shd w:val="clear" w:color="auto" w:fill="FFFFFF"/>
        </w:rPr>
        <w:t>wnios</w:t>
      </w:r>
      <w:r>
        <w:rPr>
          <w:rStyle w:val="Pogrubienie"/>
          <w:rFonts w:ascii="Lato" w:hAnsi="Lato" w:cs="Open Sans"/>
          <w:b w:val="0"/>
          <w:bCs w:val="0"/>
          <w:color w:val="1B1B1B"/>
          <w:sz w:val="24"/>
          <w:szCs w:val="24"/>
          <w:shd w:val="clear" w:color="auto" w:fill="FFFFFF"/>
        </w:rPr>
        <w:t>ek</w:t>
      </w:r>
      <w:r w:rsidRPr="005B1617">
        <w:rPr>
          <w:rFonts w:ascii="Lato" w:hAnsi="Lato"/>
          <w:sz w:val="24"/>
          <w:szCs w:val="24"/>
        </w:rPr>
        <w:t xml:space="preserve"> o nieodpłatne przekazanie</w:t>
      </w:r>
      <w:r w:rsidR="004121B7">
        <w:rPr>
          <w:rFonts w:ascii="Lato" w:hAnsi="Lato"/>
          <w:sz w:val="24"/>
          <w:szCs w:val="24"/>
        </w:rPr>
        <w:t>;</w:t>
      </w:r>
    </w:p>
    <w:p w:rsidR="00AB0CCD" w:rsidRDefault="00AB0CCD" w:rsidP="008101C1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Zał. nr 3 – wniosek o darowiznę</w:t>
      </w:r>
      <w:r w:rsidR="004121B7">
        <w:rPr>
          <w:rFonts w:ascii="Lato" w:hAnsi="Lato"/>
          <w:sz w:val="24"/>
          <w:szCs w:val="24"/>
        </w:rPr>
        <w:t>;</w:t>
      </w:r>
    </w:p>
    <w:p w:rsidR="004121B7" w:rsidRPr="002A6FD9" w:rsidRDefault="004121B7" w:rsidP="008101C1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Zał. nr 4 – Klauzula informacyjna RODO. </w:t>
      </w:r>
    </w:p>
    <w:sectPr w:rsidR="004121B7" w:rsidRPr="002A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61591"/>
    <w:multiLevelType w:val="hybridMultilevel"/>
    <w:tmpl w:val="66FE7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8735D"/>
    <w:multiLevelType w:val="multilevel"/>
    <w:tmpl w:val="245A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BF75BF"/>
    <w:multiLevelType w:val="multilevel"/>
    <w:tmpl w:val="C85A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01"/>
    <w:rsid w:val="000B77BB"/>
    <w:rsid w:val="00106193"/>
    <w:rsid w:val="002A6FD9"/>
    <w:rsid w:val="002E47E9"/>
    <w:rsid w:val="00351467"/>
    <w:rsid w:val="0039457C"/>
    <w:rsid w:val="003E0891"/>
    <w:rsid w:val="004121B7"/>
    <w:rsid w:val="004747FC"/>
    <w:rsid w:val="004853C5"/>
    <w:rsid w:val="004A38AF"/>
    <w:rsid w:val="004C0783"/>
    <w:rsid w:val="005467A6"/>
    <w:rsid w:val="005857ED"/>
    <w:rsid w:val="005950FF"/>
    <w:rsid w:val="005A1331"/>
    <w:rsid w:val="005B1617"/>
    <w:rsid w:val="005B6880"/>
    <w:rsid w:val="006B30A1"/>
    <w:rsid w:val="006E55AA"/>
    <w:rsid w:val="00715E75"/>
    <w:rsid w:val="007F2C4F"/>
    <w:rsid w:val="007F7C45"/>
    <w:rsid w:val="008101C1"/>
    <w:rsid w:val="00836788"/>
    <w:rsid w:val="00895CD5"/>
    <w:rsid w:val="00926458"/>
    <w:rsid w:val="00966EA3"/>
    <w:rsid w:val="009751DA"/>
    <w:rsid w:val="00AB0CCD"/>
    <w:rsid w:val="00BA7283"/>
    <w:rsid w:val="00CC7F5D"/>
    <w:rsid w:val="00CD2118"/>
    <w:rsid w:val="00D40401"/>
    <w:rsid w:val="00DE20A6"/>
    <w:rsid w:val="00EB1E50"/>
    <w:rsid w:val="00F0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6D7D"/>
  <w15:chartTrackingRefBased/>
  <w15:docId w15:val="{2DF6E1C3-376B-4529-86DC-092A9567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D40401"/>
    <w:rPr>
      <w:i/>
      <w:iCs/>
    </w:rPr>
  </w:style>
  <w:style w:type="character" w:styleId="Pogrubienie">
    <w:name w:val="Strong"/>
    <w:basedOn w:val="Domylnaczcionkaakapitu"/>
    <w:uiPriority w:val="22"/>
    <w:qFormat/>
    <w:rsid w:val="00D404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46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F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6F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Pirowska Katarzyna</dc:creator>
  <cp:keywords/>
  <dc:description/>
  <cp:lastModifiedBy>Kaźmierczak Jacek</cp:lastModifiedBy>
  <cp:revision>9</cp:revision>
  <dcterms:created xsi:type="dcterms:W3CDTF">2025-07-31T07:04:00Z</dcterms:created>
  <dcterms:modified xsi:type="dcterms:W3CDTF">2025-08-27T11:17:00Z</dcterms:modified>
</cp:coreProperties>
</file>