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7629D" w14:textId="080FF8C1" w:rsidR="00163433" w:rsidRPr="005801C2" w:rsidRDefault="004F4D8D" w:rsidP="001D5C52">
      <w:pPr>
        <w:pStyle w:val="Nagwek2"/>
      </w:pPr>
      <w:r w:rsidRPr="005801C2">
        <w:t>Załącznik nr 2</w:t>
      </w:r>
      <w:r w:rsidR="00F334C6" w:rsidRPr="005801C2">
        <w:t xml:space="preserve"> </w:t>
      </w:r>
      <w:r w:rsidR="00D23648" w:rsidRPr="005801C2">
        <w:t>Formularz wyceny</w:t>
      </w:r>
    </w:p>
    <w:p w14:paraId="609CA80D" w14:textId="08F1FE38" w:rsidR="00470D71" w:rsidRPr="005801C2" w:rsidRDefault="00470D71" w:rsidP="00FA2509">
      <w:pPr>
        <w:spacing w:line="360" w:lineRule="auto"/>
        <w:rPr>
          <w:sz w:val="24"/>
          <w:szCs w:val="24"/>
        </w:rPr>
      </w:pPr>
      <w:r w:rsidRPr="005801C2">
        <w:rPr>
          <w:sz w:val="24"/>
          <w:szCs w:val="24"/>
        </w:rPr>
        <w:t>Proszę wypełnić formularz</w:t>
      </w:r>
      <w:r w:rsidR="002C6D47" w:rsidRPr="005801C2">
        <w:rPr>
          <w:sz w:val="24"/>
          <w:szCs w:val="24"/>
        </w:rPr>
        <w:t xml:space="preserve"> </w:t>
      </w:r>
      <w:r w:rsidRPr="005801C2">
        <w:rPr>
          <w:sz w:val="24"/>
          <w:szCs w:val="24"/>
        </w:rPr>
        <w:t xml:space="preserve">poprawnymi danymi. Formularz do uzupełnienia elektronicznego.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Dane Wykonawcy"/>
        <w:tblDescription w:val="Dane Wykonawcy"/>
      </w:tblPr>
      <w:tblGrid>
        <w:gridCol w:w="4610"/>
        <w:gridCol w:w="4344"/>
      </w:tblGrid>
      <w:tr w:rsidR="005801C2" w:rsidRPr="00DF1AE4" w14:paraId="5098AB44" w14:textId="77777777" w:rsidTr="00C527FE">
        <w:trPr>
          <w:trHeight w:val="1166"/>
        </w:trPr>
        <w:tc>
          <w:tcPr>
            <w:tcW w:w="4713" w:type="dxa"/>
          </w:tcPr>
          <w:p w14:paraId="06975DD1" w14:textId="0CDADE04" w:rsidR="001E081B" w:rsidRPr="00DF1AE4" w:rsidRDefault="001E081B" w:rsidP="00DF1AE4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DF1AE4">
              <w:rPr>
                <w:rFonts w:cstheme="minorHAnsi"/>
                <w:sz w:val="24"/>
                <w:szCs w:val="24"/>
              </w:rPr>
              <w:t>Nazwa i adres podmiotu</w:t>
            </w:r>
          </w:p>
        </w:tc>
        <w:tc>
          <w:tcPr>
            <w:tcW w:w="4467" w:type="dxa"/>
          </w:tcPr>
          <w:p w14:paraId="77F6C2B6" w14:textId="77777777" w:rsidR="001E081B" w:rsidRPr="00DF1AE4" w:rsidRDefault="001E081B" w:rsidP="00DF1AE4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5801C2" w:rsidRPr="00DF1AE4" w14:paraId="3690EC06" w14:textId="77777777" w:rsidTr="00012920">
        <w:tc>
          <w:tcPr>
            <w:tcW w:w="4713" w:type="dxa"/>
          </w:tcPr>
          <w:p w14:paraId="701D3A6E" w14:textId="28F19A37" w:rsidR="008F73A7" w:rsidRPr="00DF1AE4" w:rsidRDefault="008F73A7" w:rsidP="00DF1AE4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DF1AE4">
              <w:rPr>
                <w:rFonts w:cstheme="minorHAnsi"/>
                <w:sz w:val="24"/>
                <w:szCs w:val="24"/>
              </w:rPr>
              <w:t>Imię i nazwisko osoby do kontaktu</w:t>
            </w:r>
          </w:p>
        </w:tc>
        <w:tc>
          <w:tcPr>
            <w:tcW w:w="4467" w:type="dxa"/>
          </w:tcPr>
          <w:p w14:paraId="2C579236" w14:textId="77777777" w:rsidR="008F73A7" w:rsidRPr="00DF1AE4" w:rsidRDefault="008F73A7" w:rsidP="00DF1AE4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5801C2" w:rsidRPr="00DF1AE4" w14:paraId="2ECF4213" w14:textId="77777777" w:rsidTr="00012920">
        <w:tc>
          <w:tcPr>
            <w:tcW w:w="4713" w:type="dxa"/>
          </w:tcPr>
          <w:p w14:paraId="0D008A7C" w14:textId="62C6D0A1" w:rsidR="008F73A7" w:rsidRPr="00DF1AE4" w:rsidRDefault="008F73A7" w:rsidP="00DF1AE4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DF1AE4">
              <w:rPr>
                <w:rFonts w:cstheme="minorHAnsi"/>
                <w:sz w:val="24"/>
                <w:szCs w:val="24"/>
              </w:rPr>
              <w:t>Numer telefonu</w:t>
            </w:r>
          </w:p>
        </w:tc>
        <w:tc>
          <w:tcPr>
            <w:tcW w:w="4467" w:type="dxa"/>
          </w:tcPr>
          <w:p w14:paraId="68CD80B3" w14:textId="77777777" w:rsidR="008F73A7" w:rsidRPr="00DF1AE4" w:rsidRDefault="008F73A7" w:rsidP="00DF1AE4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5801C2" w:rsidRPr="00DF1AE4" w14:paraId="2C618F95" w14:textId="77777777" w:rsidTr="00012920">
        <w:tc>
          <w:tcPr>
            <w:tcW w:w="4713" w:type="dxa"/>
          </w:tcPr>
          <w:p w14:paraId="7208AF24" w14:textId="2A4FDD9B" w:rsidR="008F73A7" w:rsidRPr="00DF1AE4" w:rsidRDefault="008F73A7" w:rsidP="00DF1AE4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DF1AE4">
              <w:rPr>
                <w:rFonts w:cstheme="minorHAnsi"/>
                <w:sz w:val="24"/>
                <w:szCs w:val="24"/>
              </w:rPr>
              <w:t>Adres e-mail</w:t>
            </w:r>
          </w:p>
        </w:tc>
        <w:tc>
          <w:tcPr>
            <w:tcW w:w="4467" w:type="dxa"/>
          </w:tcPr>
          <w:p w14:paraId="5233E83F" w14:textId="77777777" w:rsidR="008F73A7" w:rsidRPr="00DF1AE4" w:rsidRDefault="008F73A7" w:rsidP="00DF1AE4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4F28E566" w14:textId="2D5152E5" w:rsidR="000F119B" w:rsidRPr="005E5899" w:rsidRDefault="00C302CF" w:rsidP="005E5899">
      <w:pPr>
        <w:pStyle w:val="Akapitzlist"/>
        <w:numPr>
          <w:ilvl w:val="0"/>
          <w:numId w:val="24"/>
        </w:numPr>
        <w:spacing w:before="480" w:after="0" w:line="360" w:lineRule="auto"/>
        <w:ind w:left="357" w:hanging="357"/>
        <w:contextualSpacing w:val="0"/>
        <w:rPr>
          <w:rFonts w:eastAsiaTheme="minorEastAsia" w:cstheme="minorHAnsi"/>
          <w:sz w:val="24"/>
          <w:szCs w:val="24"/>
        </w:rPr>
      </w:pPr>
      <w:r w:rsidRPr="005E5899">
        <w:rPr>
          <w:rFonts w:eastAsiaTheme="minorEastAsia" w:cstheme="minorHAnsi"/>
          <w:sz w:val="24"/>
          <w:szCs w:val="24"/>
        </w:rPr>
        <w:t>Informacje i</w:t>
      </w:r>
      <w:r w:rsidR="00FB0E70" w:rsidRPr="005E5899">
        <w:rPr>
          <w:rFonts w:eastAsiaTheme="minorEastAsia" w:cstheme="minorHAnsi"/>
          <w:sz w:val="24"/>
          <w:szCs w:val="24"/>
        </w:rPr>
        <w:t xml:space="preserve"> </w:t>
      </w:r>
      <w:r w:rsidR="00DF5151" w:rsidRPr="005E5899">
        <w:rPr>
          <w:rFonts w:eastAsiaTheme="minorEastAsia" w:cstheme="minorHAnsi"/>
          <w:sz w:val="24"/>
          <w:szCs w:val="24"/>
        </w:rPr>
        <w:t xml:space="preserve">wycena </w:t>
      </w:r>
      <w:r w:rsidR="00C43120" w:rsidRPr="005E5899">
        <w:rPr>
          <w:rFonts w:eastAsiaTheme="minorEastAsia" w:cstheme="minorHAnsi"/>
          <w:sz w:val="24"/>
          <w:szCs w:val="24"/>
        </w:rPr>
        <w:t>:</w:t>
      </w:r>
    </w:p>
    <w:p w14:paraId="68FFFAC9" w14:textId="4D0AFB63" w:rsidR="00C302CF" w:rsidRPr="005E5899" w:rsidRDefault="001C1292" w:rsidP="005E5899">
      <w:pPr>
        <w:pStyle w:val="Akapitzlist"/>
        <w:numPr>
          <w:ilvl w:val="1"/>
          <w:numId w:val="24"/>
        </w:numPr>
        <w:spacing w:before="240" w:after="240" w:line="360" w:lineRule="auto"/>
        <w:ind w:left="788" w:hanging="431"/>
        <w:rPr>
          <w:rFonts w:eastAsiaTheme="minorEastAsia" w:cstheme="minorHAnsi"/>
          <w:sz w:val="24"/>
          <w:szCs w:val="24"/>
        </w:rPr>
      </w:pPr>
      <w:r w:rsidRPr="005E5899">
        <w:rPr>
          <w:rFonts w:eastAsiaTheme="minorEastAsia" w:cstheme="minorHAnsi"/>
          <w:sz w:val="24"/>
          <w:szCs w:val="24"/>
        </w:rPr>
        <w:t>Łączne koszty realizacji</w:t>
      </w:r>
      <w:r w:rsidR="00FB0E70" w:rsidRPr="005E5899">
        <w:rPr>
          <w:rFonts w:eastAsiaTheme="minorEastAsia" w:cstheme="minorHAnsi"/>
          <w:sz w:val="24"/>
          <w:szCs w:val="24"/>
        </w:rPr>
        <w:t xml:space="preserve"> dostawy </w:t>
      </w:r>
      <w:r w:rsidR="0043621C" w:rsidRPr="005E5899">
        <w:rPr>
          <w:rFonts w:eastAsiaTheme="minorEastAsia" w:cstheme="minorHAnsi"/>
          <w:sz w:val="24"/>
          <w:szCs w:val="24"/>
        </w:rPr>
        <w:t>serwerów</w:t>
      </w:r>
      <w:r w:rsidRPr="005E5899">
        <w:rPr>
          <w:rFonts w:eastAsiaTheme="minorEastAsia" w:cstheme="minorHAnsi"/>
          <w:sz w:val="24"/>
          <w:szCs w:val="24"/>
        </w:rPr>
        <w:t xml:space="preserve">: </w:t>
      </w:r>
    </w:p>
    <w:p w14:paraId="1DC04D06" w14:textId="4ED948C9" w:rsidR="0043621C" w:rsidRPr="005E5899" w:rsidRDefault="0043621C" w:rsidP="005E5899">
      <w:pPr>
        <w:pStyle w:val="Akapitzlist"/>
        <w:numPr>
          <w:ilvl w:val="2"/>
          <w:numId w:val="24"/>
        </w:numPr>
        <w:spacing w:before="240" w:after="240" w:line="360" w:lineRule="auto"/>
        <w:rPr>
          <w:rFonts w:eastAsiaTheme="minorEastAsia" w:cstheme="minorHAnsi"/>
          <w:sz w:val="24"/>
          <w:szCs w:val="24"/>
        </w:rPr>
      </w:pPr>
      <w:r w:rsidRPr="009C4792">
        <w:rPr>
          <w:rFonts w:eastAsiaTheme="minorEastAsia" w:cstheme="minorHAnsi"/>
          <w:b/>
          <w:bCs/>
          <w:sz w:val="24"/>
          <w:szCs w:val="24"/>
        </w:rPr>
        <w:t>Wariant I</w:t>
      </w:r>
      <w:r w:rsidRPr="005E5899">
        <w:rPr>
          <w:rFonts w:eastAsiaTheme="minorEastAsia" w:cstheme="minorHAnsi"/>
          <w:sz w:val="24"/>
          <w:szCs w:val="24"/>
        </w:rPr>
        <w:t xml:space="preserve"> </w:t>
      </w:r>
      <w:r w:rsidR="00A95F7E" w:rsidRPr="005E5899">
        <w:rPr>
          <w:rFonts w:eastAsiaTheme="minorEastAsia" w:cstheme="minorHAnsi"/>
          <w:sz w:val="24"/>
          <w:szCs w:val="24"/>
        </w:rPr>
        <w:t xml:space="preserve">– </w:t>
      </w:r>
      <w:bookmarkStart w:id="0" w:name="OLE_LINK1"/>
      <w:r w:rsidR="00A95F7E" w:rsidRPr="005E5899">
        <w:rPr>
          <w:rFonts w:eastAsiaTheme="minorEastAsia" w:cstheme="minorHAnsi"/>
          <w:sz w:val="24"/>
          <w:szCs w:val="24"/>
        </w:rPr>
        <w:t>Serwery spełniające parametry</w:t>
      </w:r>
      <w:r w:rsidR="00A935D6" w:rsidRPr="005E5899">
        <w:rPr>
          <w:rFonts w:eastAsiaTheme="minorEastAsia" w:cstheme="minorHAnsi"/>
          <w:sz w:val="24"/>
          <w:szCs w:val="24"/>
        </w:rPr>
        <w:t xml:space="preserve"> techniczne</w:t>
      </w:r>
      <w:r w:rsidR="00A95F7E" w:rsidRPr="005E5899">
        <w:rPr>
          <w:rFonts w:eastAsiaTheme="minorEastAsia" w:cstheme="minorHAnsi"/>
          <w:sz w:val="24"/>
          <w:szCs w:val="24"/>
        </w:rPr>
        <w:t xml:space="preserve"> podstawowe</w:t>
      </w:r>
      <w:bookmarkEnd w:id="0"/>
    </w:p>
    <w:tbl>
      <w:tblPr>
        <w:tblStyle w:val="Tabela-Siatka"/>
        <w:tblW w:w="9385" w:type="dxa"/>
        <w:tblInd w:w="-34" w:type="dxa"/>
        <w:tblLook w:val="04A0" w:firstRow="1" w:lastRow="0" w:firstColumn="1" w:lastColumn="0" w:noHBand="0" w:noVBand="1"/>
        <w:tblCaption w:val="Łączny koszt"/>
        <w:tblDescription w:val="Orientacyjny łączny koszt realizacji wariantu zamówienia proponowanego "/>
      </w:tblPr>
      <w:tblGrid>
        <w:gridCol w:w="4991"/>
        <w:gridCol w:w="4394"/>
      </w:tblGrid>
      <w:tr w:rsidR="005801C2" w:rsidRPr="005E5899" w14:paraId="7E458F17" w14:textId="77777777" w:rsidTr="00F06958">
        <w:trPr>
          <w:tblHeader/>
        </w:trPr>
        <w:tc>
          <w:tcPr>
            <w:tcW w:w="4991" w:type="dxa"/>
          </w:tcPr>
          <w:p w14:paraId="77412F7D" w14:textId="77777777" w:rsidR="00F04E82" w:rsidRPr="005E5899" w:rsidRDefault="00F04E82" w:rsidP="005E5899">
            <w:pPr>
              <w:pStyle w:val="Akapitzlist"/>
              <w:spacing w:line="360" w:lineRule="auto"/>
              <w:ind w:left="0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  <w:r w:rsidRPr="005E5899">
              <w:rPr>
                <w:rFonts w:eastAsiaTheme="minorEastAsia" w:cstheme="minorHAnsi"/>
                <w:sz w:val="24"/>
                <w:szCs w:val="24"/>
              </w:rPr>
              <w:t>Orientacyjne koszty</w:t>
            </w:r>
          </w:p>
        </w:tc>
        <w:tc>
          <w:tcPr>
            <w:tcW w:w="4394" w:type="dxa"/>
          </w:tcPr>
          <w:p w14:paraId="475BF986" w14:textId="336CAA57" w:rsidR="00C527FE" w:rsidRDefault="00F04E82" w:rsidP="005E5899">
            <w:pPr>
              <w:pStyle w:val="Akapitzlist"/>
              <w:spacing w:line="36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5E5899">
              <w:rPr>
                <w:rFonts w:cstheme="minorHAnsi"/>
                <w:sz w:val="24"/>
                <w:szCs w:val="24"/>
              </w:rPr>
              <w:t xml:space="preserve">Orientacyjny </w:t>
            </w:r>
            <w:r w:rsidRPr="009C4792">
              <w:rPr>
                <w:rFonts w:cstheme="minorHAnsi"/>
                <w:b/>
                <w:bCs/>
                <w:sz w:val="24"/>
                <w:szCs w:val="24"/>
              </w:rPr>
              <w:t>łączny</w:t>
            </w:r>
            <w:r w:rsidRPr="005E5899">
              <w:rPr>
                <w:rFonts w:cstheme="minorHAnsi"/>
                <w:sz w:val="24"/>
                <w:szCs w:val="24"/>
              </w:rPr>
              <w:t xml:space="preserve"> koszt realizacji </w:t>
            </w:r>
            <w:r w:rsidR="009C4792" w:rsidRPr="009C4792">
              <w:rPr>
                <w:rFonts w:cstheme="minorHAnsi"/>
                <w:b/>
                <w:bCs/>
                <w:sz w:val="24"/>
                <w:szCs w:val="24"/>
              </w:rPr>
              <w:t>wariantu I</w:t>
            </w:r>
          </w:p>
          <w:p w14:paraId="1AC7CE64" w14:textId="2EE50E02" w:rsidR="009C4792" w:rsidRPr="005E5899" w:rsidRDefault="009C4792" w:rsidP="005E5899">
            <w:pPr>
              <w:pStyle w:val="Akapitzlist"/>
              <w:spacing w:line="36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(4x serwer typu GIP + 16x serwer typu OIP)</w:t>
            </w:r>
          </w:p>
        </w:tc>
      </w:tr>
      <w:tr w:rsidR="005801C2" w:rsidRPr="005E5899" w14:paraId="27D86182" w14:textId="77777777" w:rsidTr="00C527FE">
        <w:tc>
          <w:tcPr>
            <w:tcW w:w="4991" w:type="dxa"/>
          </w:tcPr>
          <w:p w14:paraId="4D8F7179" w14:textId="23E5F09D" w:rsidR="00F04E82" w:rsidRPr="005E5899" w:rsidRDefault="00F04E82" w:rsidP="005E5899">
            <w:pPr>
              <w:pStyle w:val="Akapitzlist"/>
              <w:spacing w:line="360" w:lineRule="auto"/>
              <w:ind w:left="0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  <w:r w:rsidRPr="005E5899">
              <w:rPr>
                <w:rFonts w:cstheme="minorHAnsi"/>
                <w:sz w:val="24"/>
                <w:szCs w:val="24"/>
              </w:rPr>
              <w:t>Orientacyjny łączny kosz</w:t>
            </w:r>
            <w:r w:rsidR="00012920" w:rsidRPr="005E5899">
              <w:rPr>
                <w:rFonts w:cstheme="minorHAnsi"/>
                <w:sz w:val="24"/>
                <w:szCs w:val="24"/>
              </w:rPr>
              <w:t>t</w:t>
            </w:r>
            <w:r w:rsidRPr="005E5899">
              <w:rPr>
                <w:rFonts w:cstheme="minorHAnsi"/>
                <w:sz w:val="24"/>
                <w:szCs w:val="24"/>
              </w:rPr>
              <w:t xml:space="preserve"> realizacji zamówienia PLN </w:t>
            </w:r>
            <w:r w:rsidRPr="009C4792">
              <w:rPr>
                <w:rFonts w:cstheme="minorHAnsi"/>
                <w:b/>
                <w:bCs/>
                <w:sz w:val="24"/>
                <w:szCs w:val="24"/>
              </w:rPr>
              <w:t>bez podatku VAT</w:t>
            </w:r>
            <w:r w:rsidR="00226ADF" w:rsidRPr="005E589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1300FC36" w14:textId="77777777" w:rsidR="00F04E82" w:rsidRPr="005E5899" w:rsidRDefault="00F04E82" w:rsidP="005E5899">
            <w:pPr>
              <w:pStyle w:val="Akapitzlist"/>
              <w:spacing w:line="360" w:lineRule="auto"/>
              <w:ind w:left="0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5801C2" w:rsidRPr="005E5899" w14:paraId="54A93B41" w14:textId="77777777" w:rsidTr="00C527FE">
        <w:tc>
          <w:tcPr>
            <w:tcW w:w="4991" w:type="dxa"/>
          </w:tcPr>
          <w:p w14:paraId="3321936A" w14:textId="6CF90FEC" w:rsidR="00F04E82" w:rsidRPr="005E5899" w:rsidRDefault="00F04E82" w:rsidP="005E5899">
            <w:pPr>
              <w:pStyle w:val="Akapitzlist"/>
              <w:spacing w:line="360" w:lineRule="auto"/>
              <w:ind w:left="0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  <w:r w:rsidRPr="005E5899">
              <w:rPr>
                <w:rFonts w:cstheme="minorHAnsi"/>
                <w:sz w:val="24"/>
                <w:szCs w:val="24"/>
              </w:rPr>
              <w:t xml:space="preserve">Orientacyjny łączny koszt realizacji zamówienia PLN </w:t>
            </w:r>
            <w:r w:rsidRPr="009C4792">
              <w:rPr>
                <w:rFonts w:cstheme="minorHAnsi"/>
                <w:b/>
                <w:bCs/>
                <w:sz w:val="24"/>
                <w:szCs w:val="24"/>
              </w:rPr>
              <w:t>z podatkiem VAT</w:t>
            </w:r>
            <w:r w:rsidR="00226ADF" w:rsidRPr="005E589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2A212585" w14:textId="77777777" w:rsidR="00F04E82" w:rsidRPr="005E5899" w:rsidRDefault="00F04E82" w:rsidP="005E5899">
            <w:pPr>
              <w:pStyle w:val="Akapitzlist"/>
              <w:spacing w:line="360" w:lineRule="auto"/>
              <w:ind w:left="0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</w:p>
        </w:tc>
      </w:tr>
    </w:tbl>
    <w:p w14:paraId="57641549" w14:textId="0A4449DD" w:rsidR="005B6516" w:rsidRPr="005E5899" w:rsidRDefault="00814BBD" w:rsidP="005E5899">
      <w:pPr>
        <w:spacing w:before="240" w:after="240" w:line="360" w:lineRule="auto"/>
        <w:ind w:firstLine="709"/>
        <w:rPr>
          <w:rFonts w:eastAsiaTheme="minorEastAsia" w:cstheme="minorHAnsi"/>
          <w:sz w:val="24"/>
          <w:szCs w:val="24"/>
        </w:rPr>
      </w:pPr>
      <w:r w:rsidRPr="005E5899">
        <w:rPr>
          <w:rFonts w:eastAsiaTheme="minorEastAsia" w:cstheme="minorHAnsi"/>
          <w:sz w:val="24"/>
          <w:szCs w:val="24"/>
        </w:rPr>
        <w:t>Szczegółow</w:t>
      </w:r>
      <w:r w:rsidR="00CC7D47" w:rsidRPr="005E5899">
        <w:rPr>
          <w:rFonts w:eastAsiaTheme="minorEastAsia" w:cstheme="minorHAnsi"/>
          <w:sz w:val="24"/>
          <w:szCs w:val="24"/>
        </w:rPr>
        <w:t>a wycena</w:t>
      </w:r>
      <w:r w:rsidRPr="005E5899">
        <w:rPr>
          <w:rFonts w:eastAsiaTheme="minorEastAsia" w:cstheme="minorHAnsi"/>
          <w:sz w:val="24"/>
          <w:szCs w:val="24"/>
        </w:rPr>
        <w:t xml:space="preserve">: </w:t>
      </w:r>
    </w:p>
    <w:tbl>
      <w:tblPr>
        <w:tblStyle w:val="Tabela-Siatka"/>
        <w:tblW w:w="9356" w:type="dxa"/>
        <w:tblInd w:w="-34" w:type="dxa"/>
        <w:tblLayout w:type="fixed"/>
        <w:tblLook w:val="04A0" w:firstRow="1" w:lastRow="0" w:firstColumn="1" w:lastColumn="0" w:noHBand="0" w:noVBand="1"/>
        <w:tblCaption w:val="Szczegółowy kosztorys"/>
        <w:tblDescription w:val="Szczegółowy kosztorys"/>
      </w:tblPr>
      <w:tblGrid>
        <w:gridCol w:w="4141"/>
        <w:gridCol w:w="1134"/>
        <w:gridCol w:w="2040"/>
        <w:gridCol w:w="2041"/>
      </w:tblGrid>
      <w:tr w:rsidR="005801C2" w:rsidRPr="005E5899" w14:paraId="19E647DE" w14:textId="77777777" w:rsidTr="00C527FE">
        <w:trPr>
          <w:tblHeader/>
        </w:trPr>
        <w:tc>
          <w:tcPr>
            <w:tcW w:w="4141" w:type="dxa"/>
          </w:tcPr>
          <w:p w14:paraId="49EB3EAC" w14:textId="1B1B28DD" w:rsidR="00791D08" w:rsidRPr="005E5899" w:rsidRDefault="00791D08" w:rsidP="005E5899">
            <w:pPr>
              <w:pStyle w:val="Akapitzlist"/>
              <w:spacing w:after="240" w:line="360" w:lineRule="auto"/>
              <w:ind w:left="0"/>
              <w:rPr>
                <w:rFonts w:cstheme="minorHAnsi"/>
                <w:sz w:val="24"/>
                <w:szCs w:val="24"/>
              </w:rPr>
            </w:pPr>
            <w:r w:rsidRPr="005E5899">
              <w:rPr>
                <w:rFonts w:cstheme="minorHAnsi"/>
                <w:sz w:val="24"/>
                <w:szCs w:val="24"/>
              </w:rPr>
              <w:t>Część składowa kosztu realizacji zamówienia</w:t>
            </w:r>
            <w:r w:rsidRPr="005E5899" w:rsidDel="00F04E82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0D02220" w14:textId="77777777" w:rsidR="00791D08" w:rsidRPr="005E5899" w:rsidRDefault="00791D08" w:rsidP="005E5899">
            <w:pPr>
              <w:pStyle w:val="Akapitzlist"/>
              <w:spacing w:after="240" w:line="360" w:lineRule="auto"/>
              <w:ind w:left="0"/>
              <w:rPr>
                <w:rFonts w:cstheme="minorHAnsi"/>
                <w:sz w:val="24"/>
                <w:szCs w:val="24"/>
              </w:rPr>
            </w:pPr>
            <w:r w:rsidRPr="005E5899">
              <w:rPr>
                <w:rFonts w:cstheme="minorHAnsi"/>
                <w:sz w:val="24"/>
                <w:szCs w:val="24"/>
              </w:rPr>
              <w:t>Liczba</w:t>
            </w:r>
          </w:p>
        </w:tc>
        <w:tc>
          <w:tcPr>
            <w:tcW w:w="2040" w:type="dxa"/>
          </w:tcPr>
          <w:p w14:paraId="2BBA1711" w14:textId="2EAC1CA7" w:rsidR="009C4792" w:rsidRPr="009C4792" w:rsidRDefault="00791D08" w:rsidP="005E5899">
            <w:pPr>
              <w:pStyle w:val="Akapitzlist"/>
              <w:spacing w:after="240" w:line="360" w:lineRule="auto"/>
              <w:ind w:left="0"/>
              <w:rPr>
                <w:rFonts w:cstheme="minorHAnsi"/>
                <w:sz w:val="24"/>
                <w:szCs w:val="24"/>
              </w:rPr>
            </w:pPr>
            <w:r w:rsidRPr="005E5899">
              <w:rPr>
                <w:rFonts w:cstheme="minorHAnsi"/>
                <w:sz w:val="24"/>
                <w:szCs w:val="24"/>
              </w:rPr>
              <w:t xml:space="preserve">Cena jednostkowa </w:t>
            </w:r>
            <w:r w:rsidR="008472FD" w:rsidRPr="005E5899">
              <w:rPr>
                <w:rFonts w:cstheme="minorHAnsi"/>
                <w:sz w:val="24"/>
                <w:szCs w:val="24"/>
              </w:rPr>
              <w:t xml:space="preserve">bez podatku VAT </w:t>
            </w:r>
            <w:r w:rsidRPr="005E5899">
              <w:rPr>
                <w:rFonts w:cstheme="minorHAnsi"/>
                <w:sz w:val="24"/>
                <w:szCs w:val="24"/>
              </w:rPr>
              <w:t xml:space="preserve"> (PLN)</w:t>
            </w:r>
            <w:r w:rsidR="009C4792">
              <w:rPr>
                <w:rFonts w:cstheme="minorHAnsi"/>
                <w:sz w:val="24"/>
                <w:szCs w:val="24"/>
              </w:rPr>
              <w:t xml:space="preserve"> – </w:t>
            </w:r>
            <w:r w:rsidR="009C4792" w:rsidRPr="009C4792">
              <w:rPr>
                <w:rFonts w:cstheme="minorHAnsi"/>
                <w:b/>
                <w:bCs/>
                <w:sz w:val="24"/>
                <w:szCs w:val="24"/>
              </w:rPr>
              <w:t>cena netto jednego serwera</w:t>
            </w:r>
            <w:r w:rsidR="009C479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9C4792">
              <w:rPr>
                <w:rFonts w:cstheme="minorHAnsi"/>
                <w:sz w:val="24"/>
                <w:szCs w:val="24"/>
              </w:rPr>
              <w:t>- nie wymnażać przez ilość</w:t>
            </w:r>
          </w:p>
        </w:tc>
        <w:tc>
          <w:tcPr>
            <w:tcW w:w="2041" w:type="dxa"/>
          </w:tcPr>
          <w:p w14:paraId="1D13C12B" w14:textId="1EAD447C" w:rsidR="00791D08" w:rsidRPr="005E5899" w:rsidRDefault="00791D08" w:rsidP="009C4792">
            <w:pPr>
              <w:pStyle w:val="Akapitzlist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  <w:r w:rsidRPr="005E5899">
              <w:rPr>
                <w:rFonts w:cstheme="minorHAnsi"/>
                <w:sz w:val="24"/>
                <w:szCs w:val="24"/>
              </w:rPr>
              <w:t>Cena jednostkowa</w:t>
            </w:r>
            <w:r w:rsidR="008472FD" w:rsidRPr="005E5899">
              <w:rPr>
                <w:rFonts w:cstheme="minorHAnsi"/>
                <w:sz w:val="24"/>
                <w:szCs w:val="24"/>
              </w:rPr>
              <w:t xml:space="preserve"> z podatkiem VAT</w:t>
            </w:r>
            <w:r w:rsidRPr="005E5899">
              <w:rPr>
                <w:rFonts w:cstheme="minorHAnsi"/>
                <w:sz w:val="24"/>
                <w:szCs w:val="24"/>
              </w:rPr>
              <w:t xml:space="preserve"> (PLN)</w:t>
            </w:r>
            <w:r w:rsidR="009C4792">
              <w:rPr>
                <w:rFonts w:cstheme="minorHAnsi"/>
                <w:sz w:val="24"/>
                <w:szCs w:val="24"/>
              </w:rPr>
              <w:t xml:space="preserve"> – </w:t>
            </w:r>
            <w:r w:rsidR="009C4792" w:rsidRPr="009C4792">
              <w:rPr>
                <w:rFonts w:cstheme="minorHAnsi"/>
                <w:b/>
                <w:bCs/>
                <w:sz w:val="24"/>
                <w:szCs w:val="24"/>
              </w:rPr>
              <w:t>cena brutto jednego serwera</w:t>
            </w:r>
            <w:r w:rsidR="009C4792" w:rsidRPr="009C4792">
              <w:rPr>
                <w:rFonts w:cstheme="minorHAnsi"/>
                <w:sz w:val="24"/>
                <w:szCs w:val="24"/>
              </w:rPr>
              <w:t xml:space="preserve"> - </w:t>
            </w:r>
            <w:r w:rsidR="009C4792">
              <w:rPr>
                <w:rFonts w:cstheme="minorHAnsi"/>
                <w:sz w:val="24"/>
                <w:szCs w:val="24"/>
              </w:rPr>
              <w:t>nie wymnażać przez ilość</w:t>
            </w:r>
          </w:p>
        </w:tc>
      </w:tr>
      <w:tr w:rsidR="005801C2" w:rsidRPr="005E5899" w14:paraId="113E9895" w14:textId="77777777" w:rsidTr="00C527FE">
        <w:tc>
          <w:tcPr>
            <w:tcW w:w="4141" w:type="dxa"/>
          </w:tcPr>
          <w:p w14:paraId="1D961729" w14:textId="77777777" w:rsidR="00791D08" w:rsidRPr="005E5899" w:rsidRDefault="0043621C" w:rsidP="005E5899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eastAsia="Arial Narrow" w:cstheme="minorHAnsi"/>
                <w:sz w:val="24"/>
                <w:szCs w:val="24"/>
                <w:lang w:bidi="pl-PL"/>
              </w:rPr>
            </w:pPr>
            <w:r w:rsidRPr="005E5899">
              <w:rPr>
                <w:rFonts w:cstheme="minorHAnsi"/>
                <w:sz w:val="24"/>
                <w:szCs w:val="24"/>
              </w:rPr>
              <w:t>Serwer dla GIP</w:t>
            </w:r>
            <w:r w:rsidR="00FB0E70" w:rsidRPr="005E5899">
              <w:rPr>
                <w:rFonts w:cstheme="minorHAnsi"/>
                <w:sz w:val="24"/>
                <w:szCs w:val="24"/>
              </w:rPr>
              <w:t xml:space="preserve"> </w:t>
            </w:r>
            <w:r w:rsidR="00791D08" w:rsidRPr="005E5899">
              <w:rPr>
                <w:rFonts w:cstheme="minorHAnsi"/>
                <w:sz w:val="24"/>
                <w:szCs w:val="24"/>
              </w:rPr>
              <w:t>wraz z całym oprzyrządowaniem, systemem operacyjnym</w:t>
            </w:r>
            <w:r w:rsidR="00D70A2B" w:rsidRPr="005E5899">
              <w:rPr>
                <w:rFonts w:cstheme="minorHAnsi"/>
                <w:sz w:val="24"/>
                <w:szCs w:val="24"/>
              </w:rPr>
              <w:t xml:space="preserve">, </w:t>
            </w:r>
            <w:r w:rsidR="00647519" w:rsidRPr="005E5899">
              <w:rPr>
                <w:rFonts w:cstheme="minorHAnsi"/>
                <w:sz w:val="24"/>
                <w:szCs w:val="24"/>
              </w:rPr>
              <w:t xml:space="preserve">wraz z </w:t>
            </w:r>
            <w:r w:rsidR="007E1D60" w:rsidRPr="005E5899">
              <w:rPr>
                <w:rFonts w:cstheme="minorHAnsi"/>
                <w:sz w:val="24"/>
                <w:szCs w:val="24"/>
              </w:rPr>
              <w:t xml:space="preserve">dostawą </w:t>
            </w:r>
            <w:r w:rsidR="00791D08" w:rsidRPr="005E5899">
              <w:rPr>
                <w:rFonts w:cstheme="minorHAnsi"/>
                <w:sz w:val="24"/>
                <w:szCs w:val="24"/>
              </w:rPr>
              <w:t xml:space="preserve">oraz </w:t>
            </w:r>
            <w:r w:rsidR="00A95F7E" w:rsidRPr="005E5899">
              <w:rPr>
                <w:rFonts w:cstheme="minorHAnsi"/>
                <w:sz w:val="24"/>
                <w:szCs w:val="24"/>
              </w:rPr>
              <w:t>7</w:t>
            </w:r>
            <w:r w:rsidR="00791D08" w:rsidRPr="005E5899">
              <w:rPr>
                <w:rFonts w:cstheme="minorHAnsi"/>
                <w:sz w:val="24"/>
                <w:szCs w:val="24"/>
              </w:rPr>
              <w:t xml:space="preserve"> </w:t>
            </w:r>
            <w:r w:rsidR="00567FBD" w:rsidRPr="005E5899">
              <w:rPr>
                <w:rFonts w:cstheme="minorHAnsi"/>
                <w:sz w:val="24"/>
                <w:szCs w:val="24"/>
              </w:rPr>
              <w:t>-</w:t>
            </w:r>
            <w:r w:rsidR="00791D08" w:rsidRPr="005E5899">
              <w:rPr>
                <w:rFonts w:cstheme="minorHAnsi"/>
                <w:sz w:val="24"/>
                <w:szCs w:val="24"/>
              </w:rPr>
              <w:lastRenderedPageBreak/>
              <w:t xml:space="preserve">letnią  gwarancją </w:t>
            </w:r>
            <w:r w:rsidR="002410C5" w:rsidRPr="005E5899">
              <w:rPr>
                <w:rFonts w:cstheme="minorHAnsi"/>
                <w:sz w:val="24"/>
                <w:szCs w:val="24"/>
              </w:rPr>
              <w:t>producenta od</w:t>
            </w:r>
            <w:r w:rsidR="002410C5" w:rsidRPr="005E5899">
              <w:rPr>
                <w:rFonts w:eastAsia="Arial Narrow" w:cstheme="minorHAnsi"/>
                <w:sz w:val="24"/>
                <w:szCs w:val="24"/>
                <w:lang w:bidi="pl-PL"/>
              </w:rPr>
              <w:t xml:space="preserve"> daty dostawy</w:t>
            </w:r>
            <w:r w:rsidRPr="005E5899">
              <w:rPr>
                <w:rFonts w:eastAsia="Arial Narrow" w:cstheme="minorHAnsi"/>
                <w:sz w:val="24"/>
                <w:szCs w:val="24"/>
                <w:lang w:bidi="pl-PL"/>
              </w:rPr>
              <w:t>.</w:t>
            </w:r>
          </w:p>
          <w:p w14:paraId="233FC116" w14:textId="3E05ADE4" w:rsidR="00C527FE" w:rsidRPr="005E5899" w:rsidRDefault="00C527FE" w:rsidP="005E5899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5E5899">
              <w:rPr>
                <w:rFonts w:eastAsia="Arial Narrow" w:cstheme="minorHAnsi"/>
                <w:sz w:val="24"/>
                <w:szCs w:val="24"/>
                <w:lang w:bidi="pl-PL"/>
              </w:rPr>
              <w:t>Wraz z kosztami dostawy do Głównego Inspektoratu Pracy w Warszawie</w:t>
            </w:r>
          </w:p>
        </w:tc>
        <w:tc>
          <w:tcPr>
            <w:tcW w:w="1134" w:type="dxa"/>
          </w:tcPr>
          <w:p w14:paraId="5FDF2DB3" w14:textId="3C7EF766" w:rsidR="00791D08" w:rsidRPr="005E5899" w:rsidRDefault="00461951" w:rsidP="005E5899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5E5899">
              <w:rPr>
                <w:rFonts w:cstheme="minorHAnsi"/>
                <w:sz w:val="24"/>
                <w:szCs w:val="24"/>
              </w:rPr>
              <w:lastRenderedPageBreak/>
              <w:t>4</w:t>
            </w:r>
            <w:r w:rsidR="0043621C" w:rsidRPr="005E5899">
              <w:rPr>
                <w:rFonts w:cstheme="minorHAnsi"/>
                <w:sz w:val="24"/>
                <w:szCs w:val="24"/>
              </w:rPr>
              <w:t xml:space="preserve"> </w:t>
            </w:r>
            <w:r w:rsidR="00791D08" w:rsidRPr="005E5899">
              <w:rPr>
                <w:rFonts w:cstheme="minorHAnsi"/>
                <w:sz w:val="24"/>
                <w:szCs w:val="24"/>
              </w:rPr>
              <w:t>sztuk</w:t>
            </w:r>
            <w:r w:rsidR="0043621C" w:rsidRPr="005E5899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040" w:type="dxa"/>
          </w:tcPr>
          <w:p w14:paraId="0FE91B86" w14:textId="77777777" w:rsidR="00791D08" w:rsidRPr="005E5899" w:rsidRDefault="00791D08" w:rsidP="005E5899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1" w:type="dxa"/>
          </w:tcPr>
          <w:p w14:paraId="7CD1A1F1" w14:textId="77777777" w:rsidR="00791D08" w:rsidRPr="005E5899" w:rsidRDefault="00791D08" w:rsidP="005E5899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5801C2" w:rsidRPr="005E5899" w14:paraId="07A5995B" w14:textId="77777777" w:rsidTr="00C527FE">
        <w:tc>
          <w:tcPr>
            <w:tcW w:w="4141" w:type="dxa"/>
          </w:tcPr>
          <w:p w14:paraId="066E43C6" w14:textId="77777777" w:rsidR="00791D08" w:rsidRPr="005E5899" w:rsidRDefault="0043621C" w:rsidP="005E5899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eastAsia="Arial Narrow" w:cstheme="minorHAnsi"/>
                <w:sz w:val="24"/>
                <w:szCs w:val="24"/>
                <w:lang w:bidi="pl-PL"/>
              </w:rPr>
            </w:pPr>
            <w:r w:rsidRPr="005E5899">
              <w:rPr>
                <w:rFonts w:cstheme="minorHAnsi"/>
                <w:sz w:val="24"/>
                <w:szCs w:val="24"/>
              </w:rPr>
              <w:t xml:space="preserve">Serwer dla OIP wraz z całym oprzyrządowaniem, systemem operacyjnym, wraz z dostawą oraz </w:t>
            </w:r>
            <w:r w:rsidR="00A95F7E" w:rsidRPr="005E5899">
              <w:rPr>
                <w:rFonts w:cstheme="minorHAnsi"/>
                <w:sz w:val="24"/>
                <w:szCs w:val="24"/>
              </w:rPr>
              <w:t>7</w:t>
            </w:r>
            <w:r w:rsidRPr="005E5899">
              <w:rPr>
                <w:rFonts w:cstheme="minorHAnsi"/>
                <w:sz w:val="24"/>
                <w:szCs w:val="24"/>
              </w:rPr>
              <w:t xml:space="preserve"> -letnią  gwarancją producenta od </w:t>
            </w:r>
            <w:r w:rsidRPr="005E5899">
              <w:rPr>
                <w:rFonts w:eastAsia="Arial Narrow" w:cstheme="minorHAnsi"/>
                <w:sz w:val="24"/>
                <w:szCs w:val="24"/>
                <w:lang w:bidi="pl-PL"/>
              </w:rPr>
              <w:t>daty dostawy.</w:t>
            </w:r>
          </w:p>
          <w:p w14:paraId="03EAAE73" w14:textId="27A75F0D" w:rsidR="00C527FE" w:rsidRPr="005E5899" w:rsidRDefault="00C527FE" w:rsidP="005E5899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5E5899">
              <w:rPr>
                <w:rFonts w:eastAsia="Arial Narrow" w:cstheme="minorHAnsi"/>
                <w:sz w:val="24"/>
                <w:szCs w:val="24"/>
                <w:lang w:bidi="pl-PL"/>
              </w:rPr>
              <w:t>Wraz z kosztami dostawy do ośmiu Okręgowych Inspektoratów Pracy w Białymstoku, Bydgoszczy, Gdańsku, Katowicach, Łodzi, Olsztynie, Poznaniu i Wrocławiu</w:t>
            </w:r>
          </w:p>
        </w:tc>
        <w:tc>
          <w:tcPr>
            <w:tcW w:w="1134" w:type="dxa"/>
          </w:tcPr>
          <w:p w14:paraId="5D3311D8" w14:textId="2810D9C2" w:rsidR="00791D08" w:rsidRPr="005E5899" w:rsidRDefault="00FB0E70" w:rsidP="005E5899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5E5899">
              <w:rPr>
                <w:rFonts w:cstheme="minorHAnsi"/>
                <w:sz w:val="24"/>
                <w:szCs w:val="24"/>
              </w:rPr>
              <w:t>1</w:t>
            </w:r>
            <w:r w:rsidR="00461951" w:rsidRPr="005E5899">
              <w:rPr>
                <w:rFonts w:cstheme="minorHAnsi"/>
                <w:sz w:val="24"/>
                <w:szCs w:val="24"/>
              </w:rPr>
              <w:t>6</w:t>
            </w:r>
            <w:r w:rsidRPr="005E5899">
              <w:rPr>
                <w:rFonts w:cstheme="minorHAnsi"/>
                <w:sz w:val="24"/>
                <w:szCs w:val="24"/>
              </w:rPr>
              <w:t xml:space="preserve"> </w:t>
            </w:r>
            <w:r w:rsidR="00791D08" w:rsidRPr="005E5899">
              <w:rPr>
                <w:rFonts w:cstheme="minorHAnsi"/>
                <w:sz w:val="24"/>
                <w:szCs w:val="24"/>
              </w:rPr>
              <w:t>sztuk</w:t>
            </w:r>
          </w:p>
        </w:tc>
        <w:tc>
          <w:tcPr>
            <w:tcW w:w="2040" w:type="dxa"/>
          </w:tcPr>
          <w:p w14:paraId="0B4081C9" w14:textId="77777777" w:rsidR="00791D08" w:rsidRPr="005E5899" w:rsidRDefault="00791D08" w:rsidP="005E5899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1" w:type="dxa"/>
          </w:tcPr>
          <w:p w14:paraId="44BFA83A" w14:textId="77777777" w:rsidR="00791D08" w:rsidRPr="005E5899" w:rsidRDefault="00791D08" w:rsidP="005E5899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4A783A15" w14:textId="63CEBB70" w:rsidR="00FB0E70" w:rsidRPr="005E5899" w:rsidRDefault="00FB0E70" w:rsidP="005E5899">
      <w:pPr>
        <w:pStyle w:val="Akapitzlist"/>
        <w:numPr>
          <w:ilvl w:val="2"/>
          <w:numId w:val="24"/>
        </w:numPr>
        <w:spacing w:before="240" w:after="240" w:line="360" w:lineRule="auto"/>
        <w:rPr>
          <w:rFonts w:eastAsiaTheme="minorEastAsia" w:cstheme="minorHAnsi"/>
          <w:sz w:val="24"/>
          <w:szCs w:val="24"/>
        </w:rPr>
      </w:pPr>
      <w:r w:rsidRPr="009C4792">
        <w:rPr>
          <w:rFonts w:eastAsiaTheme="minorEastAsia" w:cstheme="minorHAnsi"/>
          <w:b/>
          <w:bCs/>
          <w:sz w:val="24"/>
          <w:szCs w:val="24"/>
        </w:rPr>
        <w:t xml:space="preserve">Wariant </w:t>
      </w:r>
      <w:r w:rsidR="00C90F45" w:rsidRPr="009C4792">
        <w:rPr>
          <w:rFonts w:eastAsiaTheme="minorEastAsia" w:cstheme="minorHAnsi"/>
          <w:b/>
          <w:bCs/>
          <w:sz w:val="24"/>
          <w:szCs w:val="24"/>
        </w:rPr>
        <w:t>II</w:t>
      </w:r>
      <w:r w:rsidRPr="009C4792">
        <w:rPr>
          <w:rFonts w:eastAsiaTheme="minorEastAsia" w:cstheme="minorHAnsi"/>
          <w:b/>
          <w:bCs/>
          <w:sz w:val="24"/>
          <w:szCs w:val="24"/>
        </w:rPr>
        <w:t xml:space="preserve"> </w:t>
      </w:r>
      <w:r w:rsidRPr="009C4792">
        <w:rPr>
          <w:rFonts w:eastAsiaTheme="minorEastAsia" w:cstheme="minorHAnsi"/>
          <w:sz w:val="24"/>
          <w:szCs w:val="24"/>
        </w:rPr>
        <w:t>–</w:t>
      </w:r>
      <w:r w:rsidRPr="005E5899">
        <w:rPr>
          <w:rFonts w:eastAsiaTheme="minorEastAsia" w:cstheme="minorHAnsi"/>
          <w:sz w:val="24"/>
          <w:szCs w:val="24"/>
        </w:rPr>
        <w:t xml:space="preserve"> </w:t>
      </w:r>
      <w:r w:rsidR="00A95F7E" w:rsidRPr="005E5899">
        <w:rPr>
          <w:rFonts w:eastAsiaTheme="minorEastAsia" w:cstheme="minorHAnsi"/>
          <w:sz w:val="24"/>
          <w:szCs w:val="24"/>
        </w:rPr>
        <w:t xml:space="preserve">Serwery spełniające parametry </w:t>
      </w:r>
      <w:bookmarkStart w:id="1" w:name="OLE_LINK2"/>
      <w:r w:rsidR="00A935D6" w:rsidRPr="005E5899">
        <w:rPr>
          <w:rFonts w:eastAsiaTheme="minorEastAsia" w:cstheme="minorHAnsi"/>
          <w:sz w:val="24"/>
          <w:szCs w:val="24"/>
        </w:rPr>
        <w:t xml:space="preserve">techniczne </w:t>
      </w:r>
      <w:bookmarkEnd w:id="1"/>
      <w:r w:rsidR="00A95F7E" w:rsidRPr="005E5899">
        <w:rPr>
          <w:rFonts w:eastAsiaTheme="minorEastAsia" w:cstheme="minorHAnsi"/>
          <w:sz w:val="24"/>
          <w:szCs w:val="24"/>
        </w:rPr>
        <w:t>podstawowe i dodatkowe</w:t>
      </w:r>
    </w:p>
    <w:tbl>
      <w:tblPr>
        <w:tblStyle w:val="Tabela-Siatka"/>
        <w:tblW w:w="9385" w:type="dxa"/>
        <w:tblInd w:w="-34" w:type="dxa"/>
        <w:tblLook w:val="04A0" w:firstRow="1" w:lastRow="0" w:firstColumn="1" w:lastColumn="0" w:noHBand="0" w:noVBand="1"/>
        <w:tblCaption w:val="Łączny koszt"/>
        <w:tblDescription w:val="Orientacyjny łączny koszt realizacji wariantu zamówienia proponowanego "/>
      </w:tblPr>
      <w:tblGrid>
        <w:gridCol w:w="4991"/>
        <w:gridCol w:w="4394"/>
      </w:tblGrid>
      <w:tr w:rsidR="005801C2" w:rsidRPr="005E5899" w14:paraId="2E5F206C" w14:textId="77777777" w:rsidTr="00F06958">
        <w:trPr>
          <w:tblHeader/>
        </w:trPr>
        <w:tc>
          <w:tcPr>
            <w:tcW w:w="4991" w:type="dxa"/>
          </w:tcPr>
          <w:p w14:paraId="7F137F28" w14:textId="77777777" w:rsidR="00FB0E70" w:rsidRPr="005E5899" w:rsidRDefault="00FB0E70" w:rsidP="005E5899">
            <w:pPr>
              <w:pStyle w:val="Akapitzlist"/>
              <w:spacing w:line="360" w:lineRule="auto"/>
              <w:ind w:left="0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  <w:r w:rsidRPr="005E5899">
              <w:rPr>
                <w:rFonts w:eastAsiaTheme="minorEastAsia" w:cstheme="minorHAnsi"/>
                <w:sz w:val="24"/>
                <w:szCs w:val="24"/>
              </w:rPr>
              <w:t>Orientacyjne koszty</w:t>
            </w:r>
          </w:p>
        </w:tc>
        <w:tc>
          <w:tcPr>
            <w:tcW w:w="4394" w:type="dxa"/>
          </w:tcPr>
          <w:p w14:paraId="24BB204F" w14:textId="1089767F" w:rsidR="009C4792" w:rsidRDefault="009C4792" w:rsidP="009C4792">
            <w:pPr>
              <w:pStyle w:val="Akapitzlist"/>
              <w:spacing w:line="36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5E5899">
              <w:rPr>
                <w:rFonts w:cstheme="minorHAnsi"/>
                <w:sz w:val="24"/>
                <w:szCs w:val="24"/>
              </w:rPr>
              <w:t xml:space="preserve">Orientacyjny </w:t>
            </w:r>
            <w:r w:rsidRPr="009C4792">
              <w:rPr>
                <w:rFonts w:cstheme="minorHAnsi"/>
                <w:b/>
                <w:bCs/>
                <w:sz w:val="24"/>
                <w:szCs w:val="24"/>
              </w:rPr>
              <w:t>łączny</w:t>
            </w:r>
            <w:r w:rsidRPr="005E5899">
              <w:rPr>
                <w:rFonts w:cstheme="minorHAnsi"/>
                <w:sz w:val="24"/>
                <w:szCs w:val="24"/>
              </w:rPr>
              <w:t xml:space="preserve"> koszt realizacji </w:t>
            </w:r>
            <w:r w:rsidRPr="009C4792">
              <w:rPr>
                <w:rFonts w:cstheme="minorHAnsi"/>
                <w:b/>
                <w:bCs/>
                <w:sz w:val="24"/>
                <w:szCs w:val="24"/>
              </w:rPr>
              <w:t>wariantu II</w:t>
            </w:r>
          </w:p>
          <w:p w14:paraId="2A021EAA" w14:textId="0493A30F" w:rsidR="00FB0E70" w:rsidRPr="005E5899" w:rsidRDefault="009C4792" w:rsidP="009C4792">
            <w:pPr>
              <w:pStyle w:val="Akapitzlist"/>
              <w:spacing w:line="360" w:lineRule="auto"/>
              <w:ind w:left="0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(4x serwer typu GIP + 16x serwer typu OIP)</w:t>
            </w:r>
            <w:r w:rsidR="00FB0E70" w:rsidRPr="005E5899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5801C2" w:rsidRPr="005E5899" w14:paraId="73FA9F75" w14:textId="77777777" w:rsidTr="00C527FE">
        <w:tc>
          <w:tcPr>
            <w:tcW w:w="4991" w:type="dxa"/>
          </w:tcPr>
          <w:p w14:paraId="126B9FB6" w14:textId="77777777" w:rsidR="00FB0E70" w:rsidRPr="005E5899" w:rsidRDefault="00FB0E70" w:rsidP="005E5899">
            <w:pPr>
              <w:pStyle w:val="Akapitzlist"/>
              <w:spacing w:line="360" w:lineRule="auto"/>
              <w:ind w:left="0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  <w:r w:rsidRPr="005E5899">
              <w:rPr>
                <w:rFonts w:cstheme="minorHAnsi"/>
                <w:sz w:val="24"/>
                <w:szCs w:val="24"/>
              </w:rPr>
              <w:t xml:space="preserve">Orientacyjny łączny koszt realizacji zamówienia PLN </w:t>
            </w:r>
            <w:r w:rsidRPr="009C4792">
              <w:rPr>
                <w:rFonts w:cstheme="minorHAnsi"/>
                <w:b/>
                <w:bCs/>
                <w:sz w:val="24"/>
                <w:szCs w:val="24"/>
              </w:rPr>
              <w:t>bez podatku VAT</w:t>
            </w:r>
            <w:r w:rsidRPr="005E589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45DABFBD" w14:textId="77777777" w:rsidR="00FB0E70" w:rsidRPr="005E5899" w:rsidRDefault="00FB0E70" w:rsidP="005E5899">
            <w:pPr>
              <w:pStyle w:val="Akapitzlist"/>
              <w:spacing w:line="360" w:lineRule="auto"/>
              <w:ind w:left="0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5801C2" w:rsidRPr="005E5899" w14:paraId="5F2FA43C" w14:textId="77777777" w:rsidTr="00C527FE">
        <w:tc>
          <w:tcPr>
            <w:tcW w:w="4991" w:type="dxa"/>
          </w:tcPr>
          <w:p w14:paraId="70C4379F" w14:textId="58A92B90" w:rsidR="00FB0E70" w:rsidRPr="005E5899" w:rsidRDefault="00FB0E70" w:rsidP="005E5899">
            <w:pPr>
              <w:pStyle w:val="Akapitzlist"/>
              <w:spacing w:line="360" w:lineRule="auto"/>
              <w:ind w:left="0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  <w:r w:rsidRPr="005E5899">
              <w:rPr>
                <w:rFonts w:cstheme="minorHAnsi"/>
                <w:sz w:val="24"/>
                <w:szCs w:val="24"/>
              </w:rPr>
              <w:lastRenderedPageBreak/>
              <w:t xml:space="preserve">Orientacyjny łączny koszt realizacji zamówienia PLN </w:t>
            </w:r>
            <w:r w:rsidRPr="009C4792">
              <w:rPr>
                <w:rFonts w:cstheme="minorHAnsi"/>
                <w:b/>
                <w:bCs/>
                <w:sz w:val="24"/>
                <w:szCs w:val="24"/>
              </w:rPr>
              <w:t>z podatkiem VAT</w:t>
            </w:r>
            <w:r w:rsidRPr="005E589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3296D329" w14:textId="77777777" w:rsidR="00FB0E70" w:rsidRPr="005E5899" w:rsidRDefault="00FB0E70" w:rsidP="005E5899">
            <w:pPr>
              <w:pStyle w:val="Akapitzlist"/>
              <w:spacing w:line="360" w:lineRule="auto"/>
              <w:ind w:left="0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</w:p>
        </w:tc>
      </w:tr>
    </w:tbl>
    <w:p w14:paraId="0930E0BB" w14:textId="0E2D2F09" w:rsidR="00216128" w:rsidRPr="005E5899" w:rsidRDefault="0043621C" w:rsidP="005E5899">
      <w:pPr>
        <w:spacing w:before="240" w:after="240" w:line="360" w:lineRule="auto"/>
        <w:ind w:firstLine="709"/>
        <w:rPr>
          <w:rFonts w:eastAsiaTheme="minorEastAsia" w:cstheme="minorHAnsi"/>
          <w:sz w:val="24"/>
          <w:szCs w:val="24"/>
        </w:rPr>
      </w:pPr>
      <w:r w:rsidRPr="005E5899">
        <w:rPr>
          <w:rFonts w:eastAsiaTheme="minorEastAsia" w:cstheme="minorHAnsi"/>
          <w:sz w:val="24"/>
          <w:szCs w:val="24"/>
        </w:rPr>
        <w:t>Szczegółowa wycena:</w:t>
      </w:r>
    </w:p>
    <w:tbl>
      <w:tblPr>
        <w:tblStyle w:val="Tabela-Siatka"/>
        <w:tblW w:w="9505" w:type="dxa"/>
        <w:tblInd w:w="-34" w:type="dxa"/>
        <w:tblLayout w:type="fixed"/>
        <w:tblLook w:val="04A0" w:firstRow="1" w:lastRow="0" w:firstColumn="1" w:lastColumn="0" w:noHBand="0" w:noVBand="1"/>
        <w:tblCaption w:val="Szczegółowy kosztorys"/>
        <w:tblDescription w:val="Szczegółowy kosztorys"/>
      </w:tblPr>
      <w:tblGrid>
        <w:gridCol w:w="4207"/>
        <w:gridCol w:w="1152"/>
        <w:gridCol w:w="2073"/>
        <w:gridCol w:w="2073"/>
      </w:tblGrid>
      <w:tr w:rsidR="009C4792" w:rsidRPr="005E5899" w14:paraId="41BD8AE1" w14:textId="77777777" w:rsidTr="00C527FE">
        <w:trPr>
          <w:trHeight w:val="1672"/>
          <w:tblHeader/>
        </w:trPr>
        <w:tc>
          <w:tcPr>
            <w:tcW w:w="4207" w:type="dxa"/>
          </w:tcPr>
          <w:p w14:paraId="34C230A9" w14:textId="77777777" w:rsidR="009C4792" w:rsidRPr="005E5899" w:rsidRDefault="009C4792" w:rsidP="009C4792">
            <w:pPr>
              <w:pStyle w:val="Akapitzlist"/>
              <w:spacing w:after="240" w:line="360" w:lineRule="auto"/>
              <w:ind w:left="0"/>
              <w:rPr>
                <w:rFonts w:cstheme="minorHAnsi"/>
                <w:sz w:val="24"/>
                <w:szCs w:val="24"/>
              </w:rPr>
            </w:pPr>
            <w:r w:rsidRPr="005E5899">
              <w:rPr>
                <w:rFonts w:cstheme="minorHAnsi"/>
                <w:sz w:val="24"/>
                <w:szCs w:val="24"/>
              </w:rPr>
              <w:t>Część składowa kosztu realizacji zamówienia</w:t>
            </w:r>
            <w:r w:rsidRPr="005E5899" w:rsidDel="00F04E82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14:paraId="18D18A6E" w14:textId="77777777" w:rsidR="009C4792" w:rsidRPr="005E5899" w:rsidRDefault="009C4792" w:rsidP="009C4792">
            <w:pPr>
              <w:pStyle w:val="Akapitzlist"/>
              <w:spacing w:after="240" w:line="360" w:lineRule="auto"/>
              <w:ind w:left="0"/>
              <w:rPr>
                <w:rFonts w:cstheme="minorHAnsi"/>
                <w:sz w:val="24"/>
                <w:szCs w:val="24"/>
              </w:rPr>
            </w:pPr>
            <w:r w:rsidRPr="005E5899">
              <w:rPr>
                <w:rFonts w:cstheme="minorHAnsi"/>
                <w:sz w:val="24"/>
                <w:szCs w:val="24"/>
              </w:rPr>
              <w:t>Liczba</w:t>
            </w:r>
          </w:p>
        </w:tc>
        <w:tc>
          <w:tcPr>
            <w:tcW w:w="2073" w:type="dxa"/>
          </w:tcPr>
          <w:p w14:paraId="39B858EE" w14:textId="34FE0AE6" w:rsidR="009C4792" w:rsidRPr="005E5899" w:rsidRDefault="009C4792" w:rsidP="009C4792">
            <w:pPr>
              <w:pStyle w:val="Akapitzlist"/>
              <w:spacing w:after="240" w:line="360" w:lineRule="auto"/>
              <w:ind w:left="0"/>
              <w:rPr>
                <w:rFonts w:cstheme="minorHAnsi"/>
                <w:sz w:val="24"/>
                <w:szCs w:val="24"/>
              </w:rPr>
            </w:pPr>
            <w:r w:rsidRPr="005E5899">
              <w:rPr>
                <w:rFonts w:cstheme="minorHAnsi"/>
                <w:sz w:val="24"/>
                <w:szCs w:val="24"/>
              </w:rPr>
              <w:t>Cena jednostkowa bez podatku VAT  (PLN)</w:t>
            </w:r>
            <w:r>
              <w:rPr>
                <w:rFonts w:cstheme="minorHAnsi"/>
                <w:sz w:val="24"/>
                <w:szCs w:val="24"/>
              </w:rPr>
              <w:t xml:space="preserve"> – </w:t>
            </w:r>
            <w:r w:rsidRPr="009C4792">
              <w:rPr>
                <w:rFonts w:cstheme="minorHAnsi"/>
                <w:b/>
                <w:bCs/>
                <w:sz w:val="24"/>
                <w:szCs w:val="24"/>
              </w:rPr>
              <w:t>cena netto jednego serwera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 nie wymnażać przez ilość</w:t>
            </w:r>
          </w:p>
        </w:tc>
        <w:tc>
          <w:tcPr>
            <w:tcW w:w="2073" w:type="dxa"/>
          </w:tcPr>
          <w:p w14:paraId="70387A6D" w14:textId="1E025432" w:rsidR="009C4792" w:rsidRPr="005E5899" w:rsidRDefault="009C4792" w:rsidP="009C4792">
            <w:pPr>
              <w:pStyle w:val="Akapitzlist"/>
              <w:spacing w:after="240" w:line="360" w:lineRule="auto"/>
              <w:ind w:left="0"/>
              <w:rPr>
                <w:rFonts w:cstheme="minorHAnsi"/>
                <w:sz w:val="24"/>
                <w:szCs w:val="24"/>
              </w:rPr>
            </w:pPr>
            <w:r w:rsidRPr="005E5899">
              <w:rPr>
                <w:rFonts w:cstheme="minorHAnsi"/>
                <w:sz w:val="24"/>
                <w:szCs w:val="24"/>
              </w:rPr>
              <w:t>Cena jednostkowa z podatkiem VAT (PLN)</w:t>
            </w:r>
            <w:r>
              <w:rPr>
                <w:rFonts w:cstheme="minorHAnsi"/>
                <w:sz w:val="24"/>
                <w:szCs w:val="24"/>
              </w:rPr>
              <w:t xml:space="preserve"> – </w:t>
            </w:r>
            <w:r w:rsidRPr="009C4792">
              <w:rPr>
                <w:rFonts w:cstheme="minorHAnsi"/>
                <w:b/>
                <w:bCs/>
                <w:sz w:val="24"/>
                <w:szCs w:val="24"/>
              </w:rPr>
              <w:t>cena brutto jednego serwera</w:t>
            </w:r>
            <w:r w:rsidRPr="009C4792">
              <w:rPr>
                <w:rFonts w:cstheme="minorHAnsi"/>
                <w:sz w:val="24"/>
                <w:szCs w:val="24"/>
              </w:rPr>
              <w:t xml:space="preserve"> - </w:t>
            </w:r>
            <w:r>
              <w:rPr>
                <w:rFonts w:cstheme="minorHAnsi"/>
                <w:sz w:val="24"/>
                <w:szCs w:val="24"/>
              </w:rPr>
              <w:t>nie wymnażać przez ilość</w:t>
            </w:r>
          </w:p>
        </w:tc>
      </w:tr>
      <w:tr w:rsidR="00C527FE" w:rsidRPr="005E5899" w14:paraId="77F0CF45" w14:textId="77777777" w:rsidTr="00C527FE">
        <w:trPr>
          <w:trHeight w:val="2315"/>
        </w:trPr>
        <w:tc>
          <w:tcPr>
            <w:tcW w:w="4207" w:type="dxa"/>
          </w:tcPr>
          <w:p w14:paraId="6D46C2B3" w14:textId="77777777" w:rsidR="00C527FE" w:rsidRPr="005E5899" w:rsidRDefault="00C527FE" w:rsidP="005E5899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eastAsia="Arial Narrow" w:cstheme="minorHAnsi"/>
                <w:sz w:val="24"/>
                <w:szCs w:val="24"/>
                <w:lang w:bidi="pl-PL"/>
              </w:rPr>
            </w:pPr>
            <w:r w:rsidRPr="005E5899">
              <w:rPr>
                <w:rFonts w:cstheme="minorHAnsi"/>
                <w:sz w:val="24"/>
                <w:szCs w:val="24"/>
              </w:rPr>
              <w:t>Serwer dla GIP wraz z całym oprzyrządowaniem, systemem operacyjnym, wraz z dostawą oraz 7 -letnią  gwarancją producenta od</w:t>
            </w:r>
            <w:r w:rsidRPr="005E5899">
              <w:rPr>
                <w:rFonts w:eastAsia="Arial Narrow" w:cstheme="minorHAnsi"/>
                <w:sz w:val="24"/>
                <w:szCs w:val="24"/>
                <w:lang w:bidi="pl-PL"/>
              </w:rPr>
              <w:t xml:space="preserve"> daty dostawy.</w:t>
            </w:r>
          </w:p>
          <w:p w14:paraId="1F85A724" w14:textId="4EA83062" w:rsidR="00C527FE" w:rsidRPr="005E5899" w:rsidRDefault="00C527FE" w:rsidP="005E5899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5E5899">
              <w:rPr>
                <w:rFonts w:eastAsia="Arial Narrow" w:cstheme="minorHAnsi"/>
                <w:sz w:val="24"/>
                <w:szCs w:val="24"/>
                <w:lang w:bidi="pl-PL"/>
              </w:rPr>
              <w:t>Wraz z kosztami dostawy do Głównego Inspektoratu Pracy w Warszawie</w:t>
            </w:r>
          </w:p>
        </w:tc>
        <w:tc>
          <w:tcPr>
            <w:tcW w:w="1152" w:type="dxa"/>
          </w:tcPr>
          <w:p w14:paraId="6569DBE7" w14:textId="3713E496" w:rsidR="00C527FE" w:rsidRPr="005E5899" w:rsidRDefault="00C527FE" w:rsidP="005E5899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5E5899">
              <w:rPr>
                <w:rFonts w:cstheme="minorHAnsi"/>
                <w:sz w:val="24"/>
                <w:szCs w:val="24"/>
              </w:rPr>
              <w:t>4 sztuki</w:t>
            </w:r>
          </w:p>
        </w:tc>
        <w:tc>
          <w:tcPr>
            <w:tcW w:w="2073" w:type="dxa"/>
          </w:tcPr>
          <w:p w14:paraId="2926263B" w14:textId="77777777" w:rsidR="00C527FE" w:rsidRPr="005E5899" w:rsidRDefault="00C527FE" w:rsidP="005E5899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3" w:type="dxa"/>
          </w:tcPr>
          <w:p w14:paraId="37955BD5" w14:textId="77777777" w:rsidR="00C527FE" w:rsidRPr="005E5899" w:rsidRDefault="00C527FE" w:rsidP="005E5899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C527FE" w:rsidRPr="005E5899" w14:paraId="7D22B6E9" w14:textId="77777777" w:rsidTr="00C527FE">
        <w:trPr>
          <w:trHeight w:val="2234"/>
        </w:trPr>
        <w:tc>
          <w:tcPr>
            <w:tcW w:w="4207" w:type="dxa"/>
          </w:tcPr>
          <w:p w14:paraId="47233F09" w14:textId="77777777" w:rsidR="00C527FE" w:rsidRPr="005E5899" w:rsidRDefault="00C527FE" w:rsidP="005E5899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eastAsia="Arial Narrow" w:cstheme="minorHAnsi"/>
                <w:sz w:val="24"/>
                <w:szCs w:val="24"/>
                <w:lang w:bidi="pl-PL"/>
              </w:rPr>
            </w:pPr>
            <w:r w:rsidRPr="005E5899">
              <w:rPr>
                <w:rFonts w:cstheme="minorHAnsi"/>
                <w:sz w:val="24"/>
                <w:szCs w:val="24"/>
              </w:rPr>
              <w:t xml:space="preserve">Serwer dla OIP wraz z całym oprzyrządowaniem, systemem operacyjnym, wraz z dostawą oraz 7 -letnią  gwarancją producenta od </w:t>
            </w:r>
            <w:r w:rsidRPr="005E5899">
              <w:rPr>
                <w:rFonts w:eastAsia="Arial Narrow" w:cstheme="minorHAnsi"/>
                <w:sz w:val="24"/>
                <w:szCs w:val="24"/>
                <w:lang w:bidi="pl-PL"/>
              </w:rPr>
              <w:t>daty dostawy.</w:t>
            </w:r>
          </w:p>
          <w:p w14:paraId="6C4C828C" w14:textId="2E360B78" w:rsidR="00C527FE" w:rsidRPr="005E5899" w:rsidRDefault="00C527FE" w:rsidP="005E5899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5E5899">
              <w:rPr>
                <w:rFonts w:eastAsia="Arial Narrow" w:cstheme="minorHAnsi"/>
                <w:sz w:val="24"/>
                <w:szCs w:val="24"/>
                <w:lang w:bidi="pl-PL"/>
              </w:rPr>
              <w:t xml:space="preserve">Wraz z kosztami dostawy do ośmiu Okręgowych Inspektoratów Pracy w Białymstoku, Bydgoszczy, Gdańsku, </w:t>
            </w:r>
            <w:r w:rsidRPr="005E5899">
              <w:rPr>
                <w:rFonts w:eastAsia="Arial Narrow" w:cstheme="minorHAnsi"/>
                <w:sz w:val="24"/>
                <w:szCs w:val="24"/>
                <w:lang w:bidi="pl-PL"/>
              </w:rPr>
              <w:lastRenderedPageBreak/>
              <w:t>Katowicach, Łodzi, Olsztynie, Poznaniu i Wrocławiu</w:t>
            </w:r>
          </w:p>
        </w:tc>
        <w:tc>
          <w:tcPr>
            <w:tcW w:w="1152" w:type="dxa"/>
          </w:tcPr>
          <w:p w14:paraId="4E39380F" w14:textId="7E861533" w:rsidR="00C527FE" w:rsidRPr="005E5899" w:rsidRDefault="00C527FE" w:rsidP="005E5899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5E5899">
              <w:rPr>
                <w:rFonts w:cstheme="minorHAnsi"/>
                <w:sz w:val="24"/>
                <w:szCs w:val="24"/>
              </w:rPr>
              <w:lastRenderedPageBreak/>
              <w:t>16 sztuk</w:t>
            </w:r>
          </w:p>
        </w:tc>
        <w:tc>
          <w:tcPr>
            <w:tcW w:w="2073" w:type="dxa"/>
          </w:tcPr>
          <w:p w14:paraId="04287364" w14:textId="77777777" w:rsidR="00C527FE" w:rsidRPr="005E5899" w:rsidRDefault="00C527FE" w:rsidP="005E5899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3" w:type="dxa"/>
          </w:tcPr>
          <w:p w14:paraId="1EDF71F0" w14:textId="77777777" w:rsidR="00C527FE" w:rsidRPr="005E5899" w:rsidRDefault="00C527FE" w:rsidP="005E5899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09CDBC6C" w14:textId="77777777" w:rsidR="0043621C" w:rsidRPr="005E5899" w:rsidRDefault="0043621C" w:rsidP="005E5899">
      <w:pPr>
        <w:spacing w:before="240" w:after="240" w:line="360" w:lineRule="auto"/>
        <w:rPr>
          <w:rFonts w:eastAsiaTheme="minorEastAsia" w:cstheme="minorHAnsi"/>
          <w:sz w:val="24"/>
          <w:szCs w:val="24"/>
        </w:rPr>
      </w:pPr>
    </w:p>
    <w:sectPr w:rsidR="0043621C" w:rsidRPr="005E5899" w:rsidSect="00306B02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511D1" w14:textId="77777777" w:rsidR="00B575DE" w:rsidRDefault="00B575DE" w:rsidP="005123A0">
      <w:pPr>
        <w:spacing w:after="0" w:line="240" w:lineRule="auto"/>
      </w:pPr>
      <w:r>
        <w:separator/>
      </w:r>
    </w:p>
  </w:endnote>
  <w:endnote w:type="continuationSeparator" w:id="0">
    <w:p w14:paraId="70113B7F" w14:textId="77777777" w:rsidR="00B575DE" w:rsidRDefault="00B575DE" w:rsidP="0051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09ABF" w14:textId="77777777" w:rsidR="00B575DE" w:rsidRDefault="00B575DE" w:rsidP="005123A0">
      <w:pPr>
        <w:spacing w:after="0" w:line="240" w:lineRule="auto"/>
      </w:pPr>
      <w:r>
        <w:separator/>
      </w:r>
    </w:p>
  </w:footnote>
  <w:footnote w:type="continuationSeparator" w:id="0">
    <w:p w14:paraId="32CE15FE" w14:textId="77777777" w:rsidR="00B575DE" w:rsidRDefault="00B575DE" w:rsidP="00512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CE35E" w14:textId="28E80C34" w:rsidR="009C4792" w:rsidRPr="009C4792" w:rsidRDefault="009C4792">
    <w:pPr>
      <w:pStyle w:val="Nagwek"/>
      <w:rPr>
        <w:i/>
        <w:iCs/>
      </w:rPr>
    </w:pPr>
    <w:r w:rsidRPr="009C4792">
      <w:rPr>
        <w:i/>
        <w:iCs/>
      </w:rPr>
      <w:t>Drugie podejście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3C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6B7FB0"/>
    <w:multiLevelType w:val="hybridMultilevel"/>
    <w:tmpl w:val="CAA0D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50EBA"/>
    <w:multiLevelType w:val="hybridMultilevel"/>
    <w:tmpl w:val="6E368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B564D"/>
    <w:multiLevelType w:val="hybridMultilevel"/>
    <w:tmpl w:val="53789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97C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1368B8"/>
    <w:multiLevelType w:val="hybridMultilevel"/>
    <w:tmpl w:val="9B2C92D6"/>
    <w:lvl w:ilvl="0" w:tplc="1628815C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E7CDE"/>
    <w:multiLevelType w:val="hybridMultilevel"/>
    <w:tmpl w:val="B16E7FE2"/>
    <w:lvl w:ilvl="0" w:tplc="62F4B29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B60C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A8682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26510F"/>
    <w:multiLevelType w:val="hybridMultilevel"/>
    <w:tmpl w:val="9022EBA8"/>
    <w:lvl w:ilvl="0" w:tplc="525E5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49500A"/>
    <w:multiLevelType w:val="hybridMultilevel"/>
    <w:tmpl w:val="9A0654B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A8274D4"/>
    <w:multiLevelType w:val="hybridMultilevel"/>
    <w:tmpl w:val="94E6DCC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0CE7F9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816A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355A3F"/>
    <w:multiLevelType w:val="hybridMultilevel"/>
    <w:tmpl w:val="1DB89266"/>
    <w:lvl w:ilvl="0" w:tplc="2D0ED11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CB593B"/>
    <w:multiLevelType w:val="hybridMultilevel"/>
    <w:tmpl w:val="A2C2777C"/>
    <w:lvl w:ilvl="0" w:tplc="1546882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A1B4E82"/>
    <w:multiLevelType w:val="hybridMultilevel"/>
    <w:tmpl w:val="39D2A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673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963755"/>
    <w:multiLevelType w:val="hybridMultilevel"/>
    <w:tmpl w:val="B25CF4D8"/>
    <w:lvl w:ilvl="0" w:tplc="7F988C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424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0465388"/>
    <w:multiLevelType w:val="hybridMultilevel"/>
    <w:tmpl w:val="9E906F74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516F4F51"/>
    <w:multiLevelType w:val="hybridMultilevel"/>
    <w:tmpl w:val="565C98AC"/>
    <w:lvl w:ilvl="0" w:tplc="1144D88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AF7C92"/>
    <w:multiLevelType w:val="multilevel"/>
    <w:tmpl w:val="29C27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2375CA7"/>
    <w:multiLevelType w:val="hybridMultilevel"/>
    <w:tmpl w:val="2D6847EA"/>
    <w:lvl w:ilvl="0" w:tplc="1610B3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B28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B7153B5"/>
    <w:multiLevelType w:val="hybridMultilevel"/>
    <w:tmpl w:val="279E5BA0"/>
    <w:lvl w:ilvl="0" w:tplc="51349DF8">
      <w:start w:val="4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1077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23F57EB"/>
    <w:multiLevelType w:val="hybridMultilevel"/>
    <w:tmpl w:val="E3386E2C"/>
    <w:lvl w:ilvl="0" w:tplc="F394F43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8330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A33A95"/>
    <w:multiLevelType w:val="hybridMultilevel"/>
    <w:tmpl w:val="A22AD4B6"/>
    <w:lvl w:ilvl="0" w:tplc="90AEFD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DA21D16"/>
    <w:multiLevelType w:val="hybridMultilevel"/>
    <w:tmpl w:val="00CE23A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70E9592B"/>
    <w:multiLevelType w:val="hybridMultilevel"/>
    <w:tmpl w:val="0442D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F95ED1"/>
    <w:multiLevelType w:val="hybridMultilevel"/>
    <w:tmpl w:val="9F0ADD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777F1878"/>
    <w:multiLevelType w:val="hybridMultilevel"/>
    <w:tmpl w:val="CD884E1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7BA6603D"/>
    <w:multiLevelType w:val="hybridMultilevel"/>
    <w:tmpl w:val="7006E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53F21"/>
    <w:multiLevelType w:val="hybridMultilevel"/>
    <w:tmpl w:val="3306DF0E"/>
    <w:lvl w:ilvl="0" w:tplc="3648F82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62A854DA">
      <w:start w:val="1"/>
      <w:numFmt w:val="decimal"/>
      <w:lvlText w:val="%2)"/>
      <w:lvlJc w:val="left"/>
      <w:pPr>
        <w:ind w:left="720" w:hanging="363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736533">
    <w:abstractNumId w:val="35"/>
  </w:num>
  <w:num w:numId="2" w16cid:durableId="1143697101">
    <w:abstractNumId w:val="14"/>
  </w:num>
  <w:num w:numId="3" w16cid:durableId="924996402">
    <w:abstractNumId w:val="6"/>
  </w:num>
  <w:num w:numId="4" w16cid:durableId="141973139">
    <w:abstractNumId w:val="18"/>
  </w:num>
  <w:num w:numId="5" w16cid:durableId="1593396960">
    <w:abstractNumId w:val="23"/>
  </w:num>
  <w:num w:numId="6" w16cid:durableId="746071753">
    <w:abstractNumId w:val="27"/>
  </w:num>
  <w:num w:numId="7" w16cid:durableId="1844738458">
    <w:abstractNumId w:val="21"/>
  </w:num>
  <w:num w:numId="8" w16cid:durableId="1923879094">
    <w:abstractNumId w:val="9"/>
  </w:num>
  <w:num w:numId="9" w16cid:durableId="1254388545">
    <w:abstractNumId w:val="34"/>
  </w:num>
  <w:num w:numId="10" w16cid:durableId="505245643">
    <w:abstractNumId w:val="30"/>
  </w:num>
  <w:num w:numId="11" w16cid:durableId="1456173834">
    <w:abstractNumId w:val="5"/>
  </w:num>
  <w:num w:numId="12" w16cid:durableId="1747025498">
    <w:abstractNumId w:val="1"/>
  </w:num>
  <w:num w:numId="13" w16cid:durableId="1248074437">
    <w:abstractNumId w:val="11"/>
  </w:num>
  <w:num w:numId="14" w16cid:durableId="812404962">
    <w:abstractNumId w:val="3"/>
  </w:num>
  <w:num w:numId="15" w16cid:durableId="1110200046">
    <w:abstractNumId w:val="32"/>
  </w:num>
  <w:num w:numId="16" w16cid:durableId="1724788254">
    <w:abstractNumId w:val="20"/>
  </w:num>
  <w:num w:numId="17" w16cid:durableId="1950160476">
    <w:abstractNumId w:val="33"/>
  </w:num>
  <w:num w:numId="18" w16cid:durableId="1039089138">
    <w:abstractNumId w:val="16"/>
  </w:num>
  <w:num w:numId="19" w16cid:durableId="758061167">
    <w:abstractNumId w:val="2"/>
  </w:num>
  <w:num w:numId="20" w16cid:durableId="622467058">
    <w:abstractNumId w:val="25"/>
  </w:num>
  <w:num w:numId="21" w16cid:durableId="638462203">
    <w:abstractNumId w:val="10"/>
  </w:num>
  <w:num w:numId="22" w16cid:durableId="340818489">
    <w:abstractNumId w:val="12"/>
  </w:num>
  <w:num w:numId="23" w16cid:durableId="591667767">
    <w:abstractNumId w:val="15"/>
  </w:num>
  <w:num w:numId="24" w16cid:durableId="1941524631">
    <w:abstractNumId w:val="17"/>
  </w:num>
  <w:num w:numId="25" w16cid:durableId="503786491">
    <w:abstractNumId w:val="29"/>
  </w:num>
  <w:num w:numId="26" w16cid:durableId="446318673">
    <w:abstractNumId w:val="22"/>
  </w:num>
  <w:num w:numId="27" w16cid:durableId="561253440">
    <w:abstractNumId w:val="19"/>
  </w:num>
  <w:num w:numId="28" w16cid:durableId="369185981">
    <w:abstractNumId w:val="0"/>
  </w:num>
  <w:num w:numId="29" w16cid:durableId="1438869196">
    <w:abstractNumId w:val="26"/>
  </w:num>
  <w:num w:numId="30" w16cid:durableId="1178808827">
    <w:abstractNumId w:val="8"/>
  </w:num>
  <w:num w:numId="31" w16cid:durableId="985744441">
    <w:abstractNumId w:val="7"/>
  </w:num>
  <w:num w:numId="32" w16cid:durableId="1140463087">
    <w:abstractNumId w:val="13"/>
  </w:num>
  <w:num w:numId="33" w16cid:durableId="1168710110">
    <w:abstractNumId w:val="28"/>
  </w:num>
  <w:num w:numId="34" w16cid:durableId="2026397262">
    <w:abstractNumId w:val="24"/>
  </w:num>
  <w:num w:numId="35" w16cid:durableId="448859689">
    <w:abstractNumId w:val="31"/>
  </w:num>
  <w:num w:numId="36" w16cid:durableId="19310429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8D"/>
    <w:rsid w:val="00011778"/>
    <w:rsid w:val="00012920"/>
    <w:rsid w:val="000269F2"/>
    <w:rsid w:val="00030067"/>
    <w:rsid w:val="00037537"/>
    <w:rsid w:val="00043643"/>
    <w:rsid w:val="00054D38"/>
    <w:rsid w:val="000572FD"/>
    <w:rsid w:val="00072ED9"/>
    <w:rsid w:val="00082F68"/>
    <w:rsid w:val="0008510C"/>
    <w:rsid w:val="0009699C"/>
    <w:rsid w:val="000A0CCD"/>
    <w:rsid w:val="000A2470"/>
    <w:rsid w:val="000A40DE"/>
    <w:rsid w:val="000B57BB"/>
    <w:rsid w:val="000C0E0F"/>
    <w:rsid w:val="000D12A1"/>
    <w:rsid w:val="000E6A12"/>
    <w:rsid w:val="000F119B"/>
    <w:rsid w:val="000F1F7A"/>
    <w:rsid w:val="0010254B"/>
    <w:rsid w:val="00107C4E"/>
    <w:rsid w:val="0011359B"/>
    <w:rsid w:val="00121587"/>
    <w:rsid w:val="0012239D"/>
    <w:rsid w:val="00130135"/>
    <w:rsid w:val="00137791"/>
    <w:rsid w:val="0014027D"/>
    <w:rsid w:val="00144AD8"/>
    <w:rsid w:val="001450FB"/>
    <w:rsid w:val="00145760"/>
    <w:rsid w:val="00152D60"/>
    <w:rsid w:val="00160F07"/>
    <w:rsid w:val="00163433"/>
    <w:rsid w:val="00175322"/>
    <w:rsid w:val="00184178"/>
    <w:rsid w:val="00191E16"/>
    <w:rsid w:val="00192142"/>
    <w:rsid w:val="001949AB"/>
    <w:rsid w:val="001A407B"/>
    <w:rsid w:val="001B3611"/>
    <w:rsid w:val="001B6016"/>
    <w:rsid w:val="001B64EE"/>
    <w:rsid w:val="001C1292"/>
    <w:rsid w:val="001C721F"/>
    <w:rsid w:val="001C78CF"/>
    <w:rsid w:val="001D5483"/>
    <w:rsid w:val="001D5C52"/>
    <w:rsid w:val="001D74CA"/>
    <w:rsid w:val="001E081B"/>
    <w:rsid w:val="001E5CC9"/>
    <w:rsid w:val="001E6E2C"/>
    <w:rsid w:val="001F2556"/>
    <w:rsid w:val="001F7098"/>
    <w:rsid w:val="0020088B"/>
    <w:rsid w:val="00200B85"/>
    <w:rsid w:val="00214AE0"/>
    <w:rsid w:val="00216128"/>
    <w:rsid w:val="002204E9"/>
    <w:rsid w:val="00226ADF"/>
    <w:rsid w:val="00231812"/>
    <w:rsid w:val="0023240F"/>
    <w:rsid w:val="00235FBA"/>
    <w:rsid w:val="00237BFD"/>
    <w:rsid w:val="002410C5"/>
    <w:rsid w:val="00246A09"/>
    <w:rsid w:val="00257478"/>
    <w:rsid w:val="0025763E"/>
    <w:rsid w:val="002613E4"/>
    <w:rsid w:val="0026408A"/>
    <w:rsid w:val="00264F34"/>
    <w:rsid w:val="0028433F"/>
    <w:rsid w:val="00284736"/>
    <w:rsid w:val="00285435"/>
    <w:rsid w:val="00286BC1"/>
    <w:rsid w:val="0029049D"/>
    <w:rsid w:val="0029242F"/>
    <w:rsid w:val="0029475F"/>
    <w:rsid w:val="002A429C"/>
    <w:rsid w:val="002C0B24"/>
    <w:rsid w:val="002C1399"/>
    <w:rsid w:val="002C6D47"/>
    <w:rsid w:val="002D5FD9"/>
    <w:rsid w:val="002D74D8"/>
    <w:rsid w:val="002E1C85"/>
    <w:rsid w:val="002E3B91"/>
    <w:rsid w:val="002E463C"/>
    <w:rsid w:val="0030130A"/>
    <w:rsid w:val="00306B02"/>
    <w:rsid w:val="00315D3F"/>
    <w:rsid w:val="0032338C"/>
    <w:rsid w:val="003532F0"/>
    <w:rsid w:val="00354165"/>
    <w:rsid w:val="00365F3F"/>
    <w:rsid w:val="003711E2"/>
    <w:rsid w:val="00372B28"/>
    <w:rsid w:val="00375952"/>
    <w:rsid w:val="00376EA9"/>
    <w:rsid w:val="00383539"/>
    <w:rsid w:val="00385D2F"/>
    <w:rsid w:val="00387187"/>
    <w:rsid w:val="003947C2"/>
    <w:rsid w:val="00397550"/>
    <w:rsid w:val="003A0538"/>
    <w:rsid w:val="003A165F"/>
    <w:rsid w:val="003A49FD"/>
    <w:rsid w:val="003C3467"/>
    <w:rsid w:val="003C62C1"/>
    <w:rsid w:val="003D247D"/>
    <w:rsid w:val="003E059E"/>
    <w:rsid w:val="003E0AC6"/>
    <w:rsid w:val="003F7DD7"/>
    <w:rsid w:val="00401A96"/>
    <w:rsid w:val="00401C39"/>
    <w:rsid w:val="00402E43"/>
    <w:rsid w:val="00407134"/>
    <w:rsid w:val="0042352F"/>
    <w:rsid w:val="00430C09"/>
    <w:rsid w:val="0043344D"/>
    <w:rsid w:val="0043621C"/>
    <w:rsid w:val="0044227D"/>
    <w:rsid w:val="00442EB9"/>
    <w:rsid w:val="004474ED"/>
    <w:rsid w:val="004614E9"/>
    <w:rsid w:val="00461951"/>
    <w:rsid w:val="00470D71"/>
    <w:rsid w:val="004841FF"/>
    <w:rsid w:val="004959F6"/>
    <w:rsid w:val="00497351"/>
    <w:rsid w:val="00497AF8"/>
    <w:rsid w:val="004A1E77"/>
    <w:rsid w:val="004A5B29"/>
    <w:rsid w:val="004A72B9"/>
    <w:rsid w:val="004B54F7"/>
    <w:rsid w:val="004C02FF"/>
    <w:rsid w:val="004C65B3"/>
    <w:rsid w:val="004D700A"/>
    <w:rsid w:val="004E0B85"/>
    <w:rsid w:val="004F2506"/>
    <w:rsid w:val="004F4D8D"/>
    <w:rsid w:val="004F64C1"/>
    <w:rsid w:val="005123A0"/>
    <w:rsid w:val="0051461B"/>
    <w:rsid w:val="00514911"/>
    <w:rsid w:val="005275CB"/>
    <w:rsid w:val="00532358"/>
    <w:rsid w:val="00552927"/>
    <w:rsid w:val="0056147A"/>
    <w:rsid w:val="00563BC2"/>
    <w:rsid w:val="00564B67"/>
    <w:rsid w:val="005658EC"/>
    <w:rsid w:val="00567415"/>
    <w:rsid w:val="00567FBD"/>
    <w:rsid w:val="005763A9"/>
    <w:rsid w:val="005801C2"/>
    <w:rsid w:val="005907FE"/>
    <w:rsid w:val="005929A2"/>
    <w:rsid w:val="005A0ABB"/>
    <w:rsid w:val="005A4F50"/>
    <w:rsid w:val="005A7DEB"/>
    <w:rsid w:val="005B2049"/>
    <w:rsid w:val="005B5E3C"/>
    <w:rsid w:val="005B6516"/>
    <w:rsid w:val="005B7DA9"/>
    <w:rsid w:val="005C0302"/>
    <w:rsid w:val="005C2F59"/>
    <w:rsid w:val="005D2B32"/>
    <w:rsid w:val="005E55A1"/>
    <w:rsid w:val="005E5899"/>
    <w:rsid w:val="005E7EBC"/>
    <w:rsid w:val="0061051D"/>
    <w:rsid w:val="0061077C"/>
    <w:rsid w:val="00611E18"/>
    <w:rsid w:val="00620259"/>
    <w:rsid w:val="00624DD9"/>
    <w:rsid w:val="00635035"/>
    <w:rsid w:val="00636576"/>
    <w:rsid w:val="00646FC6"/>
    <w:rsid w:val="00647519"/>
    <w:rsid w:val="006505F7"/>
    <w:rsid w:val="00654EF7"/>
    <w:rsid w:val="006713A0"/>
    <w:rsid w:val="0067187A"/>
    <w:rsid w:val="006730AB"/>
    <w:rsid w:val="00692B59"/>
    <w:rsid w:val="00694EBC"/>
    <w:rsid w:val="006A0A48"/>
    <w:rsid w:val="006A582E"/>
    <w:rsid w:val="006C0140"/>
    <w:rsid w:val="006C18FE"/>
    <w:rsid w:val="006C67FD"/>
    <w:rsid w:val="006C74EB"/>
    <w:rsid w:val="006C7815"/>
    <w:rsid w:val="006D16D8"/>
    <w:rsid w:val="006F1842"/>
    <w:rsid w:val="006F3A0A"/>
    <w:rsid w:val="006F79BA"/>
    <w:rsid w:val="00705D7F"/>
    <w:rsid w:val="007104DF"/>
    <w:rsid w:val="00717379"/>
    <w:rsid w:val="00724304"/>
    <w:rsid w:val="007256FC"/>
    <w:rsid w:val="00727947"/>
    <w:rsid w:val="00734E67"/>
    <w:rsid w:val="0073635E"/>
    <w:rsid w:val="0073768E"/>
    <w:rsid w:val="007550B2"/>
    <w:rsid w:val="00762238"/>
    <w:rsid w:val="007754C5"/>
    <w:rsid w:val="00782FF8"/>
    <w:rsid w:val="00786665"/>
    <w:rsid w:val="00791D08"/>
    <w:rsid w:val="007A0282"/>
    <w:rsid w:val="007A3AAA"/>
    <w:rsid w:val="007A4AAC"/>
    <w:rsid w:val="007B1161"/>
    <w:rsid w:val="007B2D00"/>
    <w:rsid w:val="007C0981"/>
    <w:rsid w:val="007C1C72"/>
    <w:rsid w:val="007E18E1"/>
    <w:rsid w:val="007E1D60"/>
    <w:rsid w:val="007E4228"/>
    <w:rsid w:val="007E5B41"/>
    <w:rsid w:val="007E73EB"/>
    <w:rsid w:val="007F2C2E"/>
    <w:rsid w:val="007F3BB3"/>
    <w:rsid w:val="007F655E"/>
    <w:rsid w:val="0080267B"/>
    <w:rsid w:val="00811A6E"/>
    <w:rsid w:val="0081227E"/>
    <w:rsid w:val="00814477"/>
    <w:rsid w:val="00814BBD"/>
    <w:rsid w:val="008220D1"/>
    <w:rsid w:val="00827813"/>
    <w:rsid w:val="00830D23"/>
    <w:rsid w:val="00842820"/>
    <w:rsid w:val="0084319E"/>
    <w:rsid w:val="008472FD"/>
    <w:rsid w:val="0085389A"/>
    <w:rsid w:val="00881A57"/>
    <w:rsid w:val="00882AC5"/>
    <w:rsid w:val="0088414E"/>
    <w:rsid w:val="00891202"/>
    <w:rsid w:val="008A257A"/>
    <w:rsid w:val="008A549C"/>
    <w:rsid w:val="008A594D"/>
    <w:rsid w:val="008B0A57"/>
    <w:rsid w:val="008C3725"/>
    <w:rsid w:val="008D00B9"/>
    <w:rsid w:val="008D3DB7"/>
    <w:rsid w:val="008D4DE2"/>
    <w:rsid w:val="008E3171"/>
    <w:rsid w:val="008E7405"/>
    <w:rsid w:val="008F3A50"/>
    <w:rsid w:val="008F611F"/>
    <w:rsid w:val="008F73A7"/>
    <w:rsid w:val="00905249"/>
    <w:rsid w:val="00905500"/>
    <w:rsid w:val="00905D3A"/>
    <w:rsid w:val="00905FA4"/>
    <w:rsid w:val="009149B0"/>
    <w:rsid w:val="009212F9"/>
    <w:rsid w:val="00925499"/>
    <w:rsid w:val="0092718E"/>
    <w:rsid w:val="00927A31"/>
    <w:rsid w:val="00931AE0"/>
    <w:rsid w:val="00973F2E"/>
    <w:rsid w:val="009805EB"/>
    <w:rsid w:val="00982FE1"/>
    <w:rsid w:val="00983BF7"/>
    <w:rsid w:val="009865E5"/>
    <w:rsid w:val="00987B96"/>
    <w:rsid w:val="00996125"/>
    <w:rsid w:val="009A2814"/>
    <w:rsid w:val="009A6E43"/>
    <w:rsid w:val="009C4792"/>
    <w:rsid w:val="009C5B7C"/>
    <w:rsid w:val="009D196A"/>
    <w:rsid w:val="009D6020"/>
    <w:rsid w:val="009E35EB"/>
    <w:rsid w:val="009F768E"/>
    <w:rsid w:val="009F7C58"/>
    <w:rsid w:val="00A0221F"/>
    <w:rsid w:val="00A22B4B"/>
    <w:rsid w:val="00A26A1E"/>
    <w:rsid w:val="00A35DE9"/>
    <w:rsid w:val="00A56EC8"/>
    <w:rsid w:val="00A61970"/>
    <w:rsid w:val="00A6510B"/>
    <w:rsid w:val="00A7105D"/>
    <w:rsid w:val="00A71190"/>
    <w:rsid w:val="00A74B58"/>
    <w:rsid w:val="00A77890"/>
    <w:rsid w:val="00A81FC2"/>
    <w:rsid w:val="00A85795"/>
    <w:rsid w:val="00A935D6"/>
    <w:rsid w:val="00A93A09"/>
    <w:rsid w:val="00A95F7E"/>
    <w:rsid w:val="00A97DF9"/>
    <w:rsid w:val="00AA0F72"/>
    <w:rsid w:val="00AA2FA8"/>
    <w:rsid w:val="00AA3094"/>
    <w:rsid w:val="00AB2529"/>
    <w:rsid w:val="00AB2ADB"/>
    <w:rsid w:val="00AB3BA4"/>
    <w:rsid w:val="00AC0871"/>
    <w:rsid w:val="00AD1344"/>
    <w:rsid w:val="00AD5051"/>
    <w:rsid w:val="00AE1CE6"/>
    <w:rsid w:val="00AE24FA"/>
    <w:rsid w:val="00AF0783"/>
    <w:rsid w:val="00AF1697"/>
    <w:rsid w:val="00AF1A6A"/>
    <w:rsid w:val="00AF49E2"/>
    <w:rsid w:val="00AF5AA2"/>
    <w:rsid w:val="00B03251"/>
    <w:rsid w:val="00B03B5C"/>
    <w:rsid w:val="00B05BA4"/>
    <w:rsid w:val="00B1105D"/>
    <w:rsid w:val="00B116D7"/>
    <w:rsid w:val="00B166F8"/>
    <w:rsid w:val="00B16ECF"/>
    <w:rsid w:val="00B339AD"/>
    <w:rsid w:val="00B4288E"/>
    <w:rsid w:val="00B450A9"/>
    <w:rsid w:val="00B461A2"/>
    <w:rsid w:val="00B575DE"/>
    <w:rsid w:val="00B64DE0"/>
    <w:rsid w:val="00B70496"/>
    <w:rsid w:val="00B85487"/>
    <w:rsid w:val="00B93086"/>
    <w:rsid w:val="00B94D29"/>
    <w:rsid w:val="00BA166F"/>
    <w:rsid w:val="00BA4D8A"/>
    <w:rsid w:val="00BA52AB"/>
    <w:rsid w:val="00BA584E"/>
    <w:rsid w:val="00BA6F0D"/>
    <w:rsid w:val="00BB3264"/>
    <w:rsid w:val="00BB74EE"/>
    <w:rsid w:val="00BC1E75"/>
    <w:rsid w:val="00BC7D96"/>
    <w:rsid w:val="00BD3539"/>
    <w:rsid w:val="00BE26B8"/>
    <w:rsid w:val="00BE56FD"/>
    <w:rsid w:val="00BE7529"/>
    <w:rsid w:val="00BF626E"/>
    <w:rsid w:val="00BF719F"/>
    <w:rsid w:val="00BF7781"/>
    <w:rsid w:val="00C02C4E"/>
    <w:rsid w:val="00C04C0E"/>
    <w:rsid w:val="00C07D17"/>
    <w:rsid w:val="00C14672"/>
    <w:rsid w:val="00C230A6"/>
    <w:rsid w:val="00C24789"/>
    <w:rsid w:val="00C302CF"/>
    <w:rsid w:val="00C43120"/>
    <w:rsid w:val="00C4543C"/>
    <w:rsid w:val="00C5259A"/>
    <w:rsid w:val="00C527FE"/>
    <w:rsid w:val="00C621F4"/>
    <w:rsid w:val="00C73174"/>
    <w:rsid w:val="00C74DBC"/>
    <w:rsid w:val="00C77816"/>
    <w:rsid w:val="00C90F45"/>
    <w:rsid w:val="00C944DA"/>
    <w:rsid w:val="00C9671B"/>
    <w:rsid w:val="00CA2F63"/>
    <w:rsid w:val="00CC7D47"/>
    <w:rsid w:val="00CD3AD1"/>
    <w:rsid w:val="00CE6AE7"/>
    <w:rsid w:val="00CE7600"/>
    <w:rsid w:val="00CF16D7"/>
    <w:rsid w:val="00D1531A"/>
    <w:rsid w:val="00D23648"/>
    <w:rsid w:val="00D3392E"/>
    <w:rsid w:val="00D36DAA"/>
    <w:rsid w:val="00D4489E"/>
    <w:rsid w:val="00D60438"/>
    <w:rsid w:val="00D609C4"/>
    <w:rsid w:val="00D67832"/>
    <w:rsid w:val="00D70A2B"/>
    <w:rsid w:val="00D8695B"/>
    <w:rsid w:val="00D96668"/>
    <w:rsid w:val="00DB059F"/>
    <w:rsid w:val="00DB3140"/>
    <w:rsid w:val="00DB73E7"/>
    <w:rsid w:val="00DC6E9D"/>
    <w:rsid w:val="00DD3A41"/>
    <w:rsid w:val="00DD6C82"/>
    <w:rsid w:val="00DE31B0"/>
    <w:rsid w:val="00DF1AE4"/>
    <w:rsid w:val="00DF5151"/>
    <w:rsid w:val="00DF5D9D"/>
    <w:rsid w:val="00DF64A0"/>
    <w:rsid w:val="00E069F8"/>
    <w:rsid w:val="00E10B23"/>
    <w:rsid w:val="00E13F52"/>
    <w:rsid w:val="00E1772E"/>
    <w:rsid w:val="00E26A38"/>
    <w:rsid w:val="00E31BE1"/>
    <w:rsid w:val="00E36BEF"/>
    <w:rsid w:val="00E37D36"/>
    <w:rsid w:val="00E40AFD"/>
    <w:rsid w:val="00E43F64"/>
    <w:rsid w:val="00E47185"/>
    <w:rsid w:val="00E64497"/>
    <w:rsid w:val="00E73F42"/>
    <w:rsid w:val="00E774BD"/>
    <w:rsid w:val="00E82692"/>
    <w:rsid w:val="00E82F96"/>
    <w:rsid w:val="00E85278"/>
    <w:rsid w:val="00E8614B"/>
    <w:rsid w:val="00E87328"/>
    <w:rsid w:val="00E9483A"/>
    <w:rsid w:val="00E9622C"/>
    <w:rsid w:val="00E9714D"/>
    <w:rsid w:val="00E97676"/>
    <w:rsid w:val="00EA5B14"/>
    <w:rsid w:val="00EB1939"/>
    <w:rsid w:val="00EB226A"/>
    <w:rsid w:val="00EB3721"/>
    <w:rsid w:val="00EB6306"/>
    <w:rsid w:val="00EB77B8"/>
    <w:rsid w:val="00EC3610"/>
    <w:rsid w:val="00EF6709"/>
    <w:rsid w:val="00EF7A0E"/>
    <w:rsid w:val="00F04E82"/>
    <w:rsid w:val="00F06958"/>
    <w:rsid w:val="00F12D5B"/>
    <w:rsid w:val="00F16EC1"/>
    <w:rsid w:val="00F17770"/>
    <w:rsid w:val="00F26E40"/>
    <w:rsid w:val="00F26EA9"/>
    <w:rsid w:val="00F31C87"/>
    <w:rsid w:val="00F334C6"/>
    <w:rsid w:val="00F36F50"/>
    <w:rsid w:val="00F46B63"/>
    <w:rsid w:val="00F51346"/>
    <w:rsid w:val="00F6090B"/>
    <w:rsid w:val="00F76D3B"/>
    <w:rsid w:val="00F8748F"/>
    <w:rsid w:val="00F96385"/>
    <w:rsid w:val="00FA2509"/>
    <w:rsid w:val="00FA4EF2"/>
    <w:rsid w:val="00FB0E70"/>
    <w:rsid w:val="00FB1863"/>
    <w:rsid w:val="00FB2B31"/>
    <w:rsid w:val="00FB2C75"/>
    <w:rsid w:val="00FD00B2"/>
    <w:rsid w:val="00FD0911"/>
    <w:rsid w:val="00FE3647"/>
    <w:rsid w:val="00FF2CEF"/>
    <w:rsid w:val="07EAE864"/>
    <w:rsid w:val="144F06A6"/>
    <w:rsid w:val="1A248066"/>
    <w:rsid w:val="1E108AB4"/>
    <w:rsid w:val="2D014D70"/>
    <w:rsid w:val="2FAFCA9D"/>
    <w:rsid w:val="31B38D64"/>
    <w:rsid w:val="470FCA81"/>
    <w:rsid w:val="4EB83946"/>
    <w:rsid w:val="509D846A"/>
    <w:rsid w:val="5570F58D"/>
    <w:rsid w:val="58BB2C7D"/>
    <w:rsid w:val="5B515200"/>
    <w:rsid w:val="5CD3FA04"/>
    <w:rsid w:val="5EABC9D9"/>
    <w:rsid w:val="61530A0D"/>
    <w:rsid w:val="64112C57"/>
    <w:rsid w:val="73948EBC"/>
    <w:rsid w:val="7507EF87"/>
    <w:rsid w:val="79D08E5C"/>
    <w:rsid w:val="7E189308"/>
    <w:rsid w:val="7F3B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9650F"/>
  <w15:docId w15:val="{FB35D619-33D6-45F6-9A1F-CAF6ED72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3B5C"/>
    <w:pPr>
      <w:keepNext/>
      <w:keepLines/>
      <w:spacing w:after="120" w:line="360" w:lineRule="auto"/>
      <w:outlineLvl w:val="0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635E"/>
    <w:pPr>
      <w:keepNext/>
      <w:keepLines/>
      <w:spacing w:after="120" w:line="360" w:lineRule="auto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4D8D"/>
    <w:pPr>
      <w:ind w:left="720"/>
      <w:contextualSpacing/>
    </w:pPr>
  </w:style>
  <w:style w:type="table" w:styleId="Tabela-Siatka">
    <w:name w:val="Table Grid"/>
    <w:basedOn w:val="Standardowy"/>
    <w:uiPriority w:val="39"/>
    <w:rsid w:val="004F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87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BB326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32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32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2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26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23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23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23A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03B5C"/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3635E"/>
    <w:rPr>
      <w:rFonts w:asciiTheme="majorHAnsi" w:eastAsiaTheme="majorEastAsia" w:hAnsiTheme="majorHAnsi" w:cstheme="majorBidi"/>
      <w:sz w:val="28"/>
      <w:szCs w:val="26"/>
    </w:rPr>
  </w:style>
  <w:style w:type="paragraph" w:styleId="Nagwek">
    <w:name w:val="header"/>
    <w:basedOn w:val="Normalny"/>
    <w:link w:val="NagwekZnak"/>
    <w:uiPriority w:val="99"/>
    <w:unhideWhenUsed/>
    <w:rsid w:val="00B45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0A9"/>
  </w:style>
  <w:style w:type="paragraph" w:styleId="Stopka">
    <w:name w:val="footer"/>
    <w:basedOn w:val="Normalny"/>
    <w:link w:val="StopkaZnak"/>
    <w:uiPriority w:val="99"/>
    <w:unhideWhenUsed/>
    <w:rsid w:val="00B45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0A9"/>
  </w:style>
  <w:style w:type="paragraph" w:styleId="Poprawka">
    <w:name w:val="Revision"/>
    <w:hidden/>
    <w:uiPriority w:val="99"/>
    <w:semiHidden/>
    <w:rsid w:val="00AF5A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5A9DB-9417-4373-BAAE-96D400C6E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>Piotr Kołomański</cp:lastModifiedBy>
  <cp:revision>9</cp:revision>
  <dcterms:created xsi:type="dcterms:W3CDTF">2024-04-25T06:27:00Z</dcterms:created>
  <dcterms:modified xsi:type="dcterms:W3CDTF">2025-08-01T09:55:00Z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GIP-GOI.0502.2.2024.2</vt:lpwstr>
  </property>
  <property fmtid="{D5CDD505-2E9C-101B-9397-08002B2CF9AE}" pid="3" name="UNPPisma">
    <vt:lpwstr>GIP-24-59243</vt:lpwstr>
  </property>
  <property fmtid="{D5CDD505-2E9C-101B-9397-08002B2CF9AE}" pid="4" name="ZnakSprawy">
    <vt:lpwstr>GIP-GOI.0502.2.2024</vt:lpwstr>
  </property>
  <property fmtid="{D5CDD505-2E9C-101B-9397-08002B2CF9AE}" pid="5" name="ZnakSprawy2">
    <vt:lpwstr>Znak sprawy: GIP-GOI.0502.2.2024</vt:lpwstr>
  </property>
  <property fmtid="{D5CDD505-2E9C-101B-9397-08002B2CF9AE}" pid="6" name="AktualnaDataSlownie">
    <vt:lpwstr>8 marca 2024</vt:lpwstr>
  </property>
  <property fmtid="{D5CDD505-2E9C-101B-9397-08002B2CF9AE}" pid="7" name="ZnakSprawyPrzedPrzeniesieniem">
    <vt:lpwstr/>
  </property>
  <property fmtid="{D5CDD505-2E9C-101B-9397-08002B2CF9AE}" pid="8" name="Autor">
    <vt:lpwstr>Woźniak Konrad</vt:lpwstr>
  </property>
  <property fmtid="{D5CDD505-2E9C-101B-9397-08002B2CF9AE}" pid="9" name="AutorNumer">
    <vt:lpwstr>000669</vt:lpwstr>
  </property>
  <property fmtid="{D5CDD505-2E9C-101B-9397-08002B2CF9AE}" pid="10" name="AutorKomorkaNadrzedna">
    <vt:lpwstr>Zastępca Głównego Inspektora Pracy(GO)</vt:lpwstr>
  </property>
  <property fmtid="{D5CDD505-2E9C-101B-9397-08002B2CF9AE}" pid="11" name="AutorInicjaly">
    <vt:lpwstr>KW</vt:lpwstr>
  </property>
  <property fmtid="{D5CDD505-2E9C-101B-9397-08002B2CF9AE}" pid="12" name="AutorNrTelefonu">
    <vt:lpwstr>223918201</vt:lpwstr>
  </property>
  <property fmtid="{D5CDD505-2E9C-101B-9397-08002B2CF9AE}" pid="13" name="Stanowisko">
    <vt:lpwstr>Główny specjalista</vt:lpwstr>
  </property>
  <property fmtid="{D5CDD505-2E9C-101B-9397-08002B2CF9AE}" pid="14" name="OpisPisma">
    <vt:lpwstr>Zapytanie o wartość zamówienia</vt:lpwstr>
  </property>
  <property fmtid="{D5CDD505-2E9C-101B-9397-08002B2CF9AE}" pid="15" name="Komorka">
    <vt:lpwstr>Departament Informatyki</vt:lpwstr>
  </property>
  <property fmtid="{D5CDD505-2E9C-101B-9397-08002B2CF9AE}" pid="16" name="KodKomorki">
    <vt:lpwstr>GOI</vt:lpwstr>
  </property>
  <property fmtid="{D5CDD505-2E9C-101B-9397-08002B2CF9AE}" pid="17" name="AktualnaData">
    <vt:lpwstr>2024-03-08</vt:lpwstr>
  </property>
  <property fmtid="{D5CDD505-2E9C-101B-9397-08002B2CF9AE}" pid="18" name="Wydzial">
    <vt:lpwstr>Departament Informatyki</vt:lpwstr>
  </property>
  <property fmtid="{D5CDD505-2E9C-101B-9397-08002B2CF9AE}" pid="19" name="KodWydzialu">
    <vt:lpwstr>GOI</vt:lpwstr>
  </property>
  <property fmtid="{D5CDD505-2E9C-101B-9397-08002B2CF9AE}" pid="20" name="ZaakceptowanePrzez">
    <vt:lpwstr>n/d</vt:lpwstr>
  </property>
  <property fmtid="{D5CDD505-2E9C-101B-9397-08002B2CF9AE}" pid="21" name="PrzekazanieDo">
    <vt:lpwstr>Konrad Woźniak</vt:lpwstr>
  </property>
  <property fmtid="{D5CDD505-2E9C-101B-9397-08002B2CF9AE}" pid="22" name="PrzekazanieDoStanowisko">
    <vt:lpwstr>Główny specjalista</vt:lpwstr>
  </property>
  <property fmtid="{D5CDD505-2E9C-101B-9397-08002B2CF9AE}" pid="23" name="PrzekazanieDoKomorkaPracownika">
    <vt:lpwstr>Departament Informatyki(GOI)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2024-03-08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2024-03-06 08:16:16</vt:lpwstr>
  </property>
  <property fmtid="{D5CDD505-2E9C-101B-9397-08002B2CF9AE}" pid="41" name="TematSprawy">
    <vt:lpwstr>Zakup i wdrożenie serwerów wirtualizacyjnych w PIP</vt:lpwstr>
  </property>
  <property fmtid="{D5CDD505-2E9C-101B-9397-08002B2CF9AE}" pid="42" name="ProwadzacySprawe">
    <vt:lpwstr>Kołomański Piotr</vt:lpwstr>
  </property>
  <property fmtid="{D5CDD505-2E9C-101B-9397-08002B2CF9AE}" pid="43" name="DaneJednostki1">
    <vt:lpwstr>Państwowa Inspekcja Pracy Główny Inspektorat Pracy</vt:lpwstr>
  </property>
  <property fmtid="{D5CDD505-2E9C-101B-9397-08002B2CF9AE}" pid="44" name="PolaDodatkowe1">
    <vt:lpwstr>Państwowa Inspekcja Pracy Główny Inspektorat Pracy</vt:lpwstr>
  </property>
  <property fmtid="{D5CDD505-2E9C-101B-9397-08002B2CF9AE}" pid="45" name="DaneJednostki2">
    <vt:lpwstr>Warszawa</vt:lpwstr>
  </property>
  <property fmtid="{D5CDD505-2E9C-101B-9397-08002B2CF9AE}" pid="46" name="PolaDodatkowe2">
    <vt:lpwstr>Warszawa</vt:lpwstr>
  </property>
  <property fmtid="{D5CDD505-2E9C-101B-9397-08002B2CF9AE}" pid="47" name="DaneJednostki3">
    <vt:lpwstr>02-315</vt:lpwstr>
  </property>
  <property fmtid="{D5CDD505-2E9C-101B-9397-08002B2CF9AE}" pid="48" name="PolaDodatkowe3">
    <vt:lpwstr>02-315</vt:lpwstr>
  </property>
  <property fmtid="{D5CDD505-2E9C-101B-9397-08002B2CF9AE}" pid="49" name="DaneJednostki4">
    <vt:lpwstr>Barska</vt:lpwstr>
  </property>
  <property fmtid="{D5CDD505-2E9C-101B-9397-08002B2CF9AE}" pid="50" name="PolaDodatkowe4">
    <vt:lpwstr>Barska</vt:lpwstr>
  </property>
  <property fmtid="{D5CDD505-2E9C-101B-9397-08002B2CF9AE}" pid="51" name="DaneJednostki5">
    <vt:lpwstr>28/30</vt:lpwstr>
  </property>
  <property fmtid="{D5CDD505-2E9C-101B-9397-08002B2CF9AE}" pid="52" name="PolaDodatkowe5">
    <vt:lpwstr>28/30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