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0F2BB6">
        <w:rPr>
          <w:rFonts w:eastAsia="Gulim" w:cs="Times New Roman"/>
          <w:b/>
          <w:bCs/>
          <w:color w:val="000000"/>
          <w:szCs w:val="24"/>
          <w:lang w:eastAsia="pl-PL"/>
        </w:rPr>
        <w:t>186</w:t>
      </w:r>
    </w:p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E8223D" w:rsidRDefault="000F2BB6" w:rsidP="00C9369C">
      <w:pPr>
        <w:pStyle w:val="Standard"/>
        <w:jc w:val="center"/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z dnia 18</w:t>
      </w:r>
      <w:bookmarkStart w:id="0" w:name="_GoBack"/>
      <w:bookmarkEnd w:id="0"/>
      <w:r w:rsidR="002B2DA6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8103BF">
        <w:rPr>
          <w:rFonts w:eastAsia="Gulim" w:cs="Times New Roman"/>
          <w:b/>
          <w:bCs/>
          <w:color w:val="000000"/>
          <w:szCs w:val="24"/>
          <w:lang w:eastAsia="pl-PL"/>
        </w:rPr>
        <w:t>maja</w:t>
      </w:r>
      <w:r w:rsidR="002B2DA6">
        <w:rPr>
          <w:rFonts w:eastAsia="Gulim" w:cs="Times New Roman"/>
          <w:b/>
          <w:bCs/>
          <w:color w:val="000000"/>
          <w:szCs w:val="24"/>
          <w:lang w:eastAsia="pl-PL"/>
        </w:rPr>
        <w:t xml:space="preserve"> 2021 r.</w:t>
      </w:r>
    </w:p>
    <w:p w:rsidR="00B37471" w:rsidRDefault="002B2DA6" w:rsidP="00884EBD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w sprawie </w:t>
      </w:r>
      <w:r w:rsidR="008103BF" w:rsidRPr="008103BF">
        <w:rPr>
          <w:rFonts w:eastAsia="Gulim" w:cs="Times New Roman"/>
          <w:b/>
          <w:bCs/>
          <w:color w:val="000000"/>
          <w:szCs w:val="24"/>
          <w:lang w:eastAsia="pl-PL"/>
        </w:rPr>
        <w:t xml:space="preserve">projektu rozporządzenia Rady Ministrów w sprawie programu </w:t>
      </w:r>
    </w:p>
    <w:p w:rsidR="00E8223D" w:rsidRPr="00884EBD" w:rsidRDefault="008103BF" w:rsidP="00884EBD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8103BF">
        <w:rPr>
          <w:rFonts w:eastAsia="Gulim" w:cs="Times New Roman"/>
          <w:b/>
          <w:bCs/>
          <w:color w:val="000000"/>
          <w:szCs w:val="24"/>
          <w:lang w:eastAsia="pl-PL"/>
        </w:rPr>
        <w:t>badań statystycznych statystyki publicznej na rok 2022</w:t>
      </w:r>
    </w:p>
    <w:p w:rsidR="00E8223D" w:rsidRDefault="00E8223D" w:rsidP="00C9369C">
      <w:pPr>
        <w:pStyle w:val="Standard"/>
        <w:rPr>
          <w:rFonts w:eastAsia="Gulim" w:cs="Times New Roman"/>
          <w:szCs w:val="24"/>
          <w:lang w:eastAsia="pl-PL"/>
        </w:rPr>
      </w:pPr>
    </w:p>
    <w:p w:rsidR="008E3C7D" w:rsidRPr="008E3C7D" w:rsidRDefault="002B2DA6" w:rsidP="00C9369C">
      <w:pPr>
        <w:pStyle w:val="Standard"/>
      </w:pPr>
      <w:r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B37471">
        <w:rPr>
          <w:rFonts w:eastAsia="Gulim" w:cs="Times New Roman"/>
          <w:color w:val="000000"/>
          <w:szCs w:val="24"/>
          <w:lang w:eastAsia="pl-PL"/>
        </w:rPr>
        <w:t>ożytku Publicznego (Dz. U. poz. </w:t>
      </w:r>
      <w:r>
        <w:rPr>
          <w:rFonts w:eastAsia="Gulim" w:cs="Times New Roman"/>
          <w:color w:val="000000"/>
          <w:szCs w:val="24"/>
          <w:lang w:eastAsia="pl-PL"/>
        </w:rPr>
        <w:t xml:space="preserve">2052) oraz art. 35 ust. 2 ustawy z dnia 24 kwietnia 2003 r. o działalności pożytku publicznego i o wolontariacie (Dz. U. z 2020 r. poz. 1057), </w:t>
      </w:r>
      <w:r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="00884EBD">
        <w:rPr>
          <w:rFonts w:eastAsia="Times New Roman" w:cs="Times New Roman"/>
          <w:szCs w:val="24"/>
          <w:lang w:eastAsia="pl-PL"/>
        </w:rPr>
        <w:t xml:space="preserve">w sprawie </w:t>
      </w:r>
      <w:r w:rsidR="008103BF" w:rsidRPr="008103BF">
        <w:rPr>
          <w:rFonts w:eastAsia="Times New Roman" w:cs="Times New Roman"/>
          <w:bCs/>
          <w:szCs w:val="24"/>
          <w:lang w:eastAsia="pl-PL"/>
        </w:rPr>
        <w:t xml:space="preserve">projektu </w:t>
      </w:r>
      <w:r w:rsidR="00B37471">
        <w:rPr>
          <w:rFonts w:eastAsia="Times New Roman" w:cs="Times New Roman"/>
          <w:bCs/>
          <w:szCs w:val="24"/>
          <w:lang w:eastAsia="pl-PL"/>
        </w:rPr>
        <w:t>rozporządzenia Rady Ministrów w </w:t>
      </w:r>
      <w:r w:rsidR="008103BF" w:rsidRPr="008103BF">
        <w:rPr>
          <w:rFonts w:eastAsia="Times New Roman" w:cs="Times New Roman"/>
          <w:bCs/>
          <w:szCs w:val="24"/>
          <w:lang w:eastAsia="pl-PL"/>
        </w:rPr>
        <w:t>sprawie programu badań statystycznych statystyki publicznej na rok 2022</w:t>
      </w:r>
      <w:r w:rsidR="008103BF">
        <w:rPr>
          <w:rFonts w:eastAsia="Times New Roman" w:cs="Times New Roman"/>
          <w:bCs/>
          <w:szCs w:val="24"/>
          <w:lang w:eastAsia="pl-PL"/>
        </w:rPr>
        <w:t>.</w:t>
      </w:r>
    </w:p>
    <w:p w:rsidR="00E8223D" w:rsidRDefault="00E8223D" w:rsidP="00C9369C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:rsidR="00E8223D" w:rsidRDefault="002B2DA6" w:rsidP="00C9369C">
      <w:pPr>
        <w:pStyle w:val="Standard"/>
        <w:rPr>
          <w:rFonts w:eastAsia="Gulim" w:cs="Times New Roman"/>
          <w:szCs w:val="24"/>
        </w:rPr>
      </w:pPr>
      <w:r w:rsidRPr="008E3C7D">
        <w:rPr>
          <w:rFonts w:eastAsia="Gulim" w:cs="Times New Roman"/>
          <w:szCs w:val="24"/>
        </w:rPr>
        <w:t>Rada Działalności P</w:t>
      </w:r>
      <w:r w:rsidR="00C9369C">
        <w:rPr>
          <w:rFonts w:eastAsia="Gulim" w:cs="Times New Roman"/>
          <w:szCs w:val="24"/>
        </w:rPr>
        <w:t xml:space="preserve">ożytku Publicznego </w:t>
      </w:r>
      <w:r w:rsidRPr="008E3C7D">
        <w:rPr>
          <w:rFonts w:eastAsia="Gulim" w:cs="Times New Roman"/>
          <w:szCs w:val="24"/>
        </w:rPr>
        <w:t xml:space="preserve">pozytywnie </w:t>
      </w:r>
      <w:r w:rsidR="00080D94">
        <w:rPr>
          <w:rFonts w:eastAsia="Gulim" w:cs="Times New Roman"/>
          <w:szCs w:val="24"/>
        </w:rPr>
        <w:t>opiniuje projekt rozporządzenia</w:t>
      </w:r>
      <w:r w:rsidR="008103BF" w:rsidRPr="008103BF">
        <w:rPr>
          <w:rFonts w:eastAsia="Gulim" w:cs="Times New Roman"/>
          <w:szCs w:val="24"/>
        </w:rPr>
        <w:t xml:space="preserve"> Rady Ministrów w sprawie programu badań statystycznych statystyki publicznej na rok 2022</w:t>
      </w:r>
      <w:r w:rsidR="008103BF">
        <w:rPr>
          <w:rFonts w:eastAsia="Gulim" w:cs="Times New Roman"/>
          <w:szCs w:val="24"/>
        </w:rPr>
        <w:t>.</w:t>
      </w:r>
    </w:p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:rsidR="00E8223D" w:rsidRDefault="002B2DA6" w:rsidP="00C9369C">
      <w:pPr>
        <w:pStyle w:val="Standard"/>
      </w:pPr>
      <w:r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E8223D" w:rsidSect="00E8223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EE" w:rsidRDefault="00E730EE" w:rsidP="00E8223D">
      <w:pPr>
        <w:spacing w:after="0" w:line="240" w:lineRule="auto"/>
      </w:pPr>
      <w:r>
        <w:separator/>
      </w:r>
    </w:p>
  </w:endnote>
  <w:endnote w:type="continuationSeparator" w:id="0">
    <w:p w:rsidR="00E730EE" w:rsidRDefault="00E730EE" w:rsidP="00E8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EE" w:rsidRDefault="00E730EE" w:rsidP="00E8223D">
      <w:pPr>
        <w:spacing w:after="0" w:line="240" w:lineRule="auto"/>
      </w:pPr>
      <w:r w:rsidRPr="00E8223D">
        <w:rPr>
          <w:color w:val="000000"/>
        </w:rPr>
        <w:separator/>
      </w:r>
    </w:p>
  </w:footnote>
  <w:footnote w:type="continuationSeparator" w:id="0">
    <w:p w:rsidR="00E730EE" w:rsidRDefault="00E730EE" w:rsidP="00E8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6C63"/>
    <w:multiLevelType w:val="multilevel"/>
    <w:tmpl w:val="CD3E76F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2C880B78"/>
    <w:multiLevelType w:val="multilevel"/>
    <w:tmpl w:val="507866B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" w15:restartNumberingAfterBreak="0">
    <w:nsid w:val="791A2149"/>
    <w:multiLevelType w:val="multilevel"/>
    <w:tmpl w:val="626C4C3C"/>
    <w:styleLink w:val="WWNum2"/>
    <w:lvl w:ilvl="0">
      <w:numFmt w:val="bullet"/>
      <w:lvlText w:val="o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D"/>
    <w:rsid w:val="00080D94"/>
    <w:rsid w:val="000F2BB6"/>
    <w:rsid w:val="002B2DA6"/>
    <w:rsid w:val="00634628"/>
    <w:rsid w:val="0073709D"/>
    <w:rsid w:val="00791DC8"/>
    <w:rsid w:val="007C3D1A"/>
    <w:rsid w:val="008103BF"/>
    <w:rsid w:val="00884EBD"/>
    <w:rsid w:val="008E3C7D"/>
    <w:rsid w:val="00A223B5"/>
    <w:rsid w:val="00B37471"/>
    <w:rsid w:val="00C9369C"/>
    <w:rsid w:val="00E730EE"/>
    <w:rsid w:val="00E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AFCE"/>
  <w15:docId w15:val="{ACC9FFA0-D034-4F41-9AE1-97A04A83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8223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23D"/>
    <w:pPr>
      <w:widowControl/>
      <w:suppressAutoHyphens/>
      <w:spacing w:after="0" w:line="360" w:lineRule="auto"/>
      <w:jc w:val="both"/>
    </w:pPr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rsid w:val="00E8223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8223D"/>
    <w:pPr>
      <w:spacing w:after="120"/>
    </w:pPr>
  </w:style>
  <w:style w:type="paragraph" w:styleId="Lista">
    <w:name w:val="List"/>
    <w:basedOn w:val="Textbody"/>
    <w:rsid w:val="00E8223D"/>
    <w:rPr>
      <w:rFonts w:cs="Arial"/>
    </w:rPr>
  </w:style>
  <w:style w:type="paragraph" w:styleId="Legenda">
    <w:name w:val="caption"/>
    <w:basedOn w:val="Standard"/>
    <w:rsid w:val="00E8223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E8223D"/>
    <w:pPr>
      <w:suppressLineNumbers/>
    </w:pPr>
    <w:rPr>
      <w:rFonts w:cs="Arial"/>
    </w:rPr>
  </w:style>
  <w:style w:type="paragraph" w:customStyle="1" w:styleId="Legenda1">
    <w:name w:val="Legenda1"/>
    <w:basedOn w:val="Standard"/>
    <w:rsid w:val="00E8223D"/>
    <w:pPr>
      <w:suppressLineNumbers/>
      <w:spacing w:before="120" w:after="120"/>
    </w:pPr>
    <w:rPr>
      <w:rFonts w:cs="Arial"/>
      <w:i/>
      <w:iCs/>
      <w:szCs w:val="24"/>
    </w:rPr>
  </w:style>
  <w:style w:type="paragraph" w:styleId="Akapitzlist">
    <w:name w:val="List Paragraph"/>
    <w:basedOn w:val="Standard"/>
    <w:rsid w:val="00E8223D"/>
    <w:pPr>
      <w:ind w:left="720"/>
    </w:pPr>
  </w:style>
  <w:style w:type="character" w:customStyle="1" w:styleId="ListLabel1">
    <w:name w:val="ListLabel 1"/>
    <w:rsid w:val="00E8223D"/>
    <w:rPr>
      <w:rFonts w:cs="Courier New"/>
    </w:rPr>
  </w:style>
  <w:style w:type="character" w:customStyle="1" w:styleId="tojvnm2t">
    <w:name w:val="tojvnm2t"/>
    <w:basedOn w:val="Domylnaczcionkaakapitu"/>
    <w:rsid w:val="00E8223D"/>
  </w:style>
  <w:style w:type="character" w:customStyle="1" w:styleId="ListLabel2">
    <w:name w:val="ListLabel 2"/>
    <w:rsid w:val="00E8223D"/>
    <w:rPr>
      <w:rFonts w:cs="Courier New"/>
    </w:rPr>
  </w:style>
  <w:style w:type="numbering" w:customStyle="1" w:styleId="WWNum1">
    <w:name w:val="WWNum1"/>
    <w:basedOn w:val="Bezlisty"/>
    <w:rsid w:val="00E8223D"/>
    <w:pPr>
      <w:numPr>
        <w:numId w:val="1"/>
      </w:numPr>
    </w:pPr>
  </w:style>
  <w:style w:type="numbering" w:customStyle="1" w:styleId="WWNum2">
    <w:name w:val="WWNum2"/>
    <w:basedOn w:val="Bezlisty"/>
    <w:rsid w:val="00E8223D"/>
    <w:pPr>
      <w:numPr>
        <w:numId w:val="2"/>
      </w:numPr>
    </w:pPr>
  </w:style>
  <w:style w:type="numbering" w:customStyle="1" w:styleId="WWNum3">
    <w:name w:val="WWNum3"/>
    <w:basedOn w:val="Bezlisty"/>
    <w:rsid w:val="00E8223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Wodzyńska Joanna</dc:creator>
  <cp:lastModifiedBy>Lange Ewa</cp:lastModifiedBy>
  <cp:revision>4</cp:revision>
  <dcterms:created xsi:type="dcterms:W3CDTF">2021-05-13T09:20:00Z</dcterms:created>
  <dcterms:modified xsi:type="dcterms:W3CDTF">2021-05-17T10:34:00Z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