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E49DB" w14:textId="505ACDEA" w:rsidR="00427CB4" w:rsidRPr="00F11EFC" w:rsidRDefault="00427CB4" w:rsidP="00427CB4">
      <w:pPr>
        <w:suppressAutoHyphens/>
        <w:spacing w:line="240" w:lineRule="auto"/>
        <w:jc w:val="right"/>
        <w:rPr>
          <w:rFonts w:ascii="Times New Roman" w:eastAsia="Times New Roman" w:hAnsi="Times New Roman"/>
          <w:color w:val="FF0000"/>
          <w:sz w:val="24"/>
          <w:szCs w:val="24"/>
          <w:lang w:val="pt-BR" w:eastAsia="ar-SA"/>
        </w:rPr>
      </w:pPr>
      <w:r w:rsidRPr="00F11EFC">
        <w:rPr>
          <w:rFonts w:ascii="Times New Roman" w:eastAsia="Times New Roman" w:hAnsi="Times New Roman"/>
          <w:sz w:val="24"/>
          <w:szCs w:val="24"/>
          <w:lang w:val="pt-BR" w:eastAsia="ar-SA"/>
        </w:rPr>
        <w:t xml:space="preserve">Garwolin, </w:t>
      </w:r>
      <w:r w:rsidRPr="001F4D51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>dn</w:t>
      </w:r>
      <w:r w:rsidR="00902A45" w:rsidRPr="001F4D51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>ia</w:t>
      </w:r>
      <w:r w:rsidRPr="001F4D51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 xml:space="preserve"> 1</w:t>
      </w:r>
      <w:r w:rsidR="00A22D23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>4</w:t>
      </w:r>
      <w:r w:rsidRPr="001F4D51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>.01.202</w:t>
      </w:r>
      <w:r w:rsidR="00F11EFC" w:rsidRPr="001F4D51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>5</w:t>
      </w:r>
      <w:r w:rsidRPr="001F4D51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 xml:space="preserve"> r.</w:t>
      </w:r>
    </w:p>
    <w:p w14:paraId="57B44860" w14:textId="1FD3FCDB" w:rsidR="00427CB4" w:rsidRPr="00DE3051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</w:pPr>
      <w:r w:rsidRPr="00DE3051"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  <w:t>HK.9027.1.</w:t>
      </w:r>
      <w:r w:rsidR="00DE3051" w:rsidRPr="00DE3051"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  <w:t>2</w:t>
      </w:r>
      <w:r w:rsidRPr="00DE3051"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  <w:t>.202</w:t>
      </w:r>
      <w:r w:rsidR="00F11EFC" w:rsidRPr="00DE3051"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  <w:t>5</w:t>
      </w:r>
    </w:p>
    <w:p w14:paraId="3A49616B" w14:textId="77777777" w:rsidR="00427CB4" w:rsidRPr="00F11E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de-DE" w:eastAsia="ar-SA"/>
        </w:rPr>
      </w:pPr>
    </w:p>
    <w:p w14:paraId="2C2B17D8" w14:textId="77777777" w:rsidR="00427CB4" w:rsidRPr="00F11EFC" w:rsidRDefault="00427CB4" w:rsidP="00A22D23">
      <w:pPr>
        <w:suppressAutoHyphens/>
        <w:spacing w:line="276" w:lineRule="auto"/>
        <w:ind w:left="5664"/>
        <w:jc w:val="both"/>
        <w:rPr>
          <w:rFonts w:ascii="Times New Roman" w:eastAsia="Times New Roman" w:hAnsi="Times New Roman"/>
          <w:color w:val="FF0000"/>
          <w:sz w:val="24"/>
          <w:szCs w:val="24"/>
          <w:lang w:val="de-DE" w:eastAsia="ar-SA"/>
        </w:rPr>
      </w:pPr>
    </w:p>
    <w:p w14:paraId="4EDEE315" w14:textId="77777777" w:rsidR="00A22D23" w:rsidRPr="00A22D23" w:rsidRDefault="00A22D23" w:rsidP="00A22D23">
      <w:pPr>
        <w:suppressAutoHyphens/>
        <w:spacing w:line="276" w:lineRule="auto"/>
        <w:ind w:left="566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A22D23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Burmistrz Miasta i Gminy Pilawa</w:t>
      </w:r>
    </w:p>
    <w:p w14:paraId="57BA6ADA" w14:textId="77777777" w:rsidR="00A22D23" w:rsidRPr="00A22D23" w:rsidRDefault="00A22D23" w:rsidP="00A22D23">
      <w:pPr>
        <w:suppressAutoHyphens/>
        <w:spacing w:line="276" w:lineRule="auto"/>
        <w:ind w:left="566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A22D23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Aleja Wyzwolenia 158</w:t>
      </w:r>
    </w:p>
    <w:p w14:paraId="3313168A" w14:textId="25A21F50" w:rsidR="00427CB4" w:rsidRPr="00F11EFC" w:rsidRDefault="00A22D23" w:rsidP="00A22D23">
      <w:pPr>
        <w:suppressAutoHyphens/>
        <w:spacing w:line="276" w:lineRule="auto"/>
        <w:ind w:left="5664"/>
        <w:jc w:val="both"/>
        <w:rPr>
          <w:rFonts w:ascii="Times New Roman" w:eastAsia="Times New Roman" w:hAnsi="Times New Roman"/>
          <w:color w:val="FF0000"/>
          <w:sz w:val="24"/>
          <w:szCs w:val="24"/>
          <w:lang w:val="de-DE" w:eastAsia="ar-SA"/>
        </w:rPr>
      </w:pPr>
      <w:r w:rsidRPr="00A22D23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08-440 Pilawa</w:t>
      </w:r>
    </w:p>
    <w:p w14:paraId="7E548751" w14:textId="77777777" w:rsidR="00427CB4" w:rsidRPr="00F11E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de-DE" w:eastAsia="ar-SA"/>
        </w:rPr>
      </w:pPr>
    </w:p>
    <w:p w14:paraId="0BD830CE" w14:textId="77777777" w:rsidR="00427CB4" w:rsidRPr="00F11E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de-DE" w:eastAsia="ar-SA"/>
        </w:rPr>
      </w:pPr>
    </w:p>
    <w:p w14:paraId="7FD50468" w14:textId="77777777" w:rsidR="00427CB4" w:rsidRPr="00AD01B1" w:rsidRDefault="00427CB4" w:rsidP="00427CB4">
      <w:pPr>
        <w:suppressAutoHyphens/>
        <w:spacing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</w:pPr>
      <w:r w:rsidRPr="00AD01B1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>OCENA OBSZAROWA JAKOŚCI WODY</w:t>
      </w:r>
    </w:p>
    <w:p w14:paraId="2A17051D" w14:textId="143E5EFC" w:rsidR="00427CB4" w:rsidRPr="00AD01B1" w:rsidRDefault="00427CB4" w:rsidP="00427CB4">
      <w:pPr>
        <w:suppressAutoHyphens/>
        <w:spacing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</w:pPr>
      <w:r w:rsidRPr="00AD01B1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>za 202</w:t>
      </w:r>
      <w:r w:rsidR="00F11EFC" w:rsidRPr="00AD01B1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>4</w:t>
      </w:r>
      <w:r w:rsidRPr="00AD01B1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 xml:space="preserve"> rok dla miasta </w:t>
      </w:r>
      <w:r w:rsidR="00A22D23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>i gminy Pilawa</w:t>
      </w:r>
    </w:p>
    <w:p w14:paraId="502C02C6" w14:textId="77777777" w:rsidR="00427CB4" w:rsidRPr="00F11EFC" w:rsidRDefault="00427CB4" w:rsidP="00427CB4">
      <w:pPr>
        <w:suppressAutoHyphens/>
        <w:spacing w:line="240" w:lineRule="auto"/>
        <w:rPr>
          <w:rFonts w:ascii="Times New Roman" w:eastAsia="Times New Roman" w:hAnsi="Times New Roman"/>
          <w:b/>
          <w:color w:val="FF0000"/>
          <w:sz w:val="28"/>
          <w:szCs w:val="28"/>
          <w:lang w:eastAsia="ar-SA"/>
        </w:rPr>
      </w:pPr>
    </w:p>
    <w:p w14:paraId="10161A05" w14:textId="77777777" w:rsidR="002B0B3C" w:rsidRPr="00AD01B1" w:rsidRDefault="002B0B3C" w:rsidP="002B0B3C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Na podstawie:</w:t>
      </w:r>
      <w:r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</w:p>
    <w:p w14:paraId="3AF0E84A" w14:textId="1F174A56" w:rsidR="002B0B3C" w:rsidRPr="00AD01B1" w:rsidRDefault="002B0B3C" w:rsidP="002B0B3C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4 ust. 1 pkt 1 ustawy z dnia 14 marca 1985 r. o Państwowej Inspekcji Sanitarnej </w:t>
      </w:r>
      <w:r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(Dz. U. z </w:t>
      </w:r>
      <w:r w:rsidR="00AD01B1"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2024 r. poz. 416</w:t>
      </w:r>
      <w:r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)</w:t>
      </w:r>
      <w:r w:rsidR="00AD01B1"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,</w:t>
      </w:r>
    </w:p>
    <w:p w14:paraId="470C3ABF" w14:textId="7D33F4C4" w:rsidR="002B0B3C" w:rsidRPr="00AD01B1" w:rsidRDefault="002B0B3C" w:rsidP="00AD01B1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12 ust. 1 ustawy z dnia 7 czerwca 2001 r. o zbiorowym zaopatrzeniu w wodę </w:t>
      </w:r>
      <w:r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i zbiorowym odprowadzaniu ścieków </w:t>
      </w:r>
      <w:r w:rsidR="00AD01B1"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(Dz. U. z 2024 r. poz. 757),</w:t>
      </w:r>
    </w:p>
    <w:p w14:paraId="3B367F63" w14:textId="6C92C6C6" w:rsidR="002B0B3C" w:rsidRPr="00AD01B1" w:rsidRDefault="002B0B3C" w:rsidP="00AD01B1">
      <w:pPr>
        <w:numPr>
          <w:ilvl w:val="0"/>
          <w:numId w:val="3"/>
        </w:numPr>
        <w:suppressAutoHyphens/>
        <w:spacing w:after="24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§ 23 ust. 1, 2, 3, ust. 4 pkt 1 i ust. 5 </w:t>
      </w:r>
      <w:bookmarkStart w:id="0" w:name="_Hlk29288333"/>
      <w:r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rozporządzenia Ministra Zdrowia z dnia </w:t>
      </w:r>
      <w:bookmarkStart w:id="1" w:name="_Hlk29288960"/>
      <w:r w:rsidRP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7 grudnia 2017 r. w sprawie jakości wody przeznaczonej do spożycia przez ludzi (Dz. U. z 2017 r. poz. 2294)</w:t>
      </w:r>
      <w:bookmarkEnd w:id="0"/>
      <w:bookmarkEnd w:id="1"/>
      <w:r w:rsidR="00AD01B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,</w:t>
      </w:r>
    </w:p>
    <w:p w14:paraId="2B1A3B42" w14:textId="2D3CD473" w:rsidR="00427CB4" w:rsidRPr="00A22D23" w:rsidRDefault="00427CB4" w:rsidP="00427CB4">
      <w:p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A22D2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i w oparciu o </w:t>
      </w:r>
      <w:r w:rsidR="00A22D2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wydane oceny</w:t>
      </w:r>
      <w:r w:rsidRPr="00A22D2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jakości wody </w:t>
      </w:r>
      <w:r w:rsidR="00AD01B1" w:rsidRPr="00A22D2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Nr</w:t>
      </w:r>
      <w:r w:rsidR="00A22D2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:</w:t>
      </w:r>
      <w:r w:rsidRPr="00A22D2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bookmarkStart w:id="2" w:name="_Hlk29385826"/>
      <w:r w:rsidRPr="00A22D2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HK.9027.1.</w:t>
      </w:r>
      <w:r w:rsidR="00AD01B1" w:rsidRPr="00A22D2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9</w:t>
      </w:r>
      <w:r w:rsidR="00A22D23" w:rsidRPr="00A22D2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3</w:t>
      </w:r>
      <w:r w:rsidRPr="00A22D2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</w:t>
      </w:r>
      <w:r w:rsidR="00AD01B1" w:rsidRPr="00A22D2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4</w:t>
      </w:r>
      <w:r w:rsidRPr="00A22D2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z dnia </w:t>
      </w:r>
      <w:r w:rsidR="00A22D23" w:rsidRPr="00A22D2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04.12</w:t>
      </w:r>
      <w:r w:rsidR="00AD01B1" w:rsidRPr="00A22D2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.2024</w:t>
      </w:r>
      <w:r w:rsidRPr="00A22D2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r.</w:t>
      </w:r>
      <w:r w:rsidR="00A22D2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,</w:t>
      </w:r>
      <w:bookmarkEnd w:id="2"/>
      <w:r w:rsidR="002C3E5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HK.9027.1.120.2024 z dnia 17.12.2024 r.</w:t>
      </w:r>
      <w:r w:rsidR="00A53C9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, HK.9027.1.121.2024 z dnia 17.12.2024 r.,</w:t>
      </w:r>
    </w:p>
    <w:p w14:paraId="286016CA" w14:textId="77777777" w:rsidR="00427CB4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786925DD" w14:textId="77777777" w:rsidR="00C62193" w:rsidRPr="00A22D23" w:rsidRDefault="00C62193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6360DEE6" w14:textId="77777777" w:rsidR="00C62193" w:rsidRPr="00A22D23" w:rsidRDefault="00C62193" w:rsidP="00C62193">
      <w:pPr>
        <w:suppressAutoHyphens/>
        <w:spacing w:line="276" w:lineRule="auto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  <w:r w:rsidRPr="00A22D23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Państwowy Powiatowy Inspektor Sanitarny w Garwolinie</w:t>
      </w:r>
    </w:p>
    <w:p w14:paraId="1653FC92" w14:textId="77777777" w:rsidR="00C62193" w:rsidRPr="00A22D23" w:rsidRDefault="00C62193" w:rsidP="00C62193">
      <w:pPr>
        <w:suppressAutoHyphens/>
        <w:spacing w:line="276" w:lineRule="auto"/>
        <w:rPr>
          <w:rFonts w:ascii="Times New Roman" w:hAnsi="Times New Roman"/>
          <w:b/>
          <w:color w:val="000000" w:themeColor="text1"/>
          <w:sz w:val="24"/>
          <w:szCs w:val="24"/>
          <w:u w:val="thick"/>
          <w:lang w:eastAsia="ar-SA"/>
        </w:rPr>
      </w:pPr>
      <w:r w:rsidRPr="00A22D23">
        <w:rPr>
          <w:rFonts w:ascii="Times New Roman" w:hAnsi="Times New Roman"/>
          <w:b/>
          <w:color w:val="000000" w:themeColor="text1"/>
          <w:sz w:val="24"/>
          <w:szCs w:val="24"/>
          <w:u w:val="thick"/>
          <w:lang w:eastAsia="ar-SA"/>
        </w:rPr>
        <w:t xml:space="preserve">stwierdza przydatność wody do spożycia przez ludzi w 2024 roku </w:t>
      </w:r>
      <w:r w:rsidRPr="00A22D23">
        <w:rPr>
          <w:rFonts w:ascii="Times New Roman" w:hAnsi="Times New Roman"/>
          <w:b/>
          <w:color w:val="000000" w:themeColor="text1"/>
          <w:sz w:val="24"/>
          <w:szCs w:val="24"/>
          <w:u w:val="thick"/>
          <w:lang w:eastAsia="ar-SA"/>
        </w:rPr>
        <w:br/>
        <w:t>w gminie Pilawa</w:t>
      </w:r>
    </w:p>
    <w:p w14:paraId="2F0D1D72" w14:textId="77777777" w:rsidR="00C62193" w:rsidRPr="007C6A45" w:rsidRDefault="00C62193" w:rsidP="00C62193">
      <w:pPr>
        <w:suppressAutoHyphens/>
        <w:spacing w:line="276" w:lineRule="auto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  <w:r w:rsidRPr="00A22D23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 xml:space="preserve">zaopatrywanej w wodę z wodociągu publicznego Zignago Vetro Polska S.A. </w:t>
      </w:r>
      <w:r w:rsidRPr="00A22D23">
        <w:rPr>
          <w:rFonts w:ascii="Times New Roman" w:hAnsi="Times New Roman"/>
          <w:b/>
          <w:color w:val="FF0000"/>
          <w:sz w:val="24"/>
          <w:szCs w:val="24"/>
          <w:lang w:eastAsia="ar-SA"/>
        </w:rPr>
        <w:br/>
      </w:r>
      <w:r w:rsidRPr="00A22D23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o produkcji od 100 do 1000 m</w:t>
      </w:r>
      <w:r w:rsidRPr="00A22D23">
        <w:rPr>
          <w:rFonts w:ascii="Times New Roman" w:hAnsi="Times New Roman"/>
          <w:b/>
          <w:color w:val="000000" w:themeColor="text1"/>
          <w:sz w:val="24"/>
          <w:szCs w:val="24"/>
          <w:vertAlign w:val="superscript"/>
          <w:lang w:eastAsia="ar-SA"/>
        </w:rPr>
        <w:t>3</w:t>
      </w:r>
      <w:r w:rsidRPr="00A22D23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/dobę</w:t>
      </w:r>
      <w:r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,</w:t>
      </w:r>
      <w:r w:rsidRPr="00A22D23">
        <w:rPr>
          <w:rFonts w:ascii="Times New Roman" w:hAnsi="Times New Roman"/>
          <w:b/>
          <w:color w:val="FF0000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  <w:lang w:eastAsia="ar-SA"/>
        </w:rPr>
        <w:br/>
      </w:r>
      <w:r w:rsidRPr="007C6A45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zarządzanego przez Zignago Vetro Polska S.A.</w:t>
      </w:r>
    </w:p>
    <w:p w14:paraId="252F5EEE" w14:textId="77777777" w:rsidR="00C62193" w:rsidRPr="007C6A45" w:rsidRDefault="00C62193" w:rsidP="00C62193">
      <w:pPr>
        <w:suppressAutoHyphens/>
        <w:spacing w:line="276" w:lineRule="auto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  <w:r w:rsidRPr="007C6A45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Trąbki, ul. Osadnicza 8, 08-440 Pilawa</w:t>
      </w:r>
    </w:p>
    <w:p w14:paraId="095705A0" w14:textId="77777777" w:rsidR="00427CB4" w:rsidRPr="00A22D23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57D62140" w14:textId="77777777" w:rsidR="00A22D23" w:rsidRPr="007C362D" w:rsidRDefault="00A22D23" w:rsidP="00A22D23">
      <w:pPr>
        <w:suppressAutoHyphens/>
        <w:spacing w:line="276" w:lineRule="auto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  <w:r w:rsidRPr="007C362D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Państwowy Powiatowy Inspektor Sanitarny w Garwolinie</w:t>
      </w:r>
    </w:p>
    <w:p w14:paraId="4CC689BD" w14:textId="406A5B1E" w:rsidR="00A22D23" w:rsidRPr="007C362D" w:rsidRDefault="00A22D23" w:rsidP="00A22D23">
      <w:pPr>
        <w:suppressAutoHyphens/>
        <w:spacing w:line="276" w:lineRule="auto"/>
        <w:rPr>
          <w:rFonts w:ascii="Times New Roman" w:hAnsi="Times New Roman"/>
          <w:b/>
          <w:color w:val="000000" w:themeColor="text1"/>
          <w:sz w:val="24"/>
          <w:szCs w:val="24"/>
          <w:u w:val="thick"/>
          <w:lang w:eastAsia="ar-SA"/>
        </w:rPr>
      </w:pPr>
      <w:r w:rsidRPr="007C362D">
        <w:rPr>
          <w:rFonts w:ascii="Times New Roman" w:hAnsi="Times New Roman"/>
          <w:b/>
          <w:color w:val="000000" w:themeColor="text1"/>
          <w:sz w:val="24"/>
          <w:szCs w:val="24"/>
          <w:u w:val="thick"/>
          <w:lang w:eastAsia="ar-SA"/>
        </w:rPr>
        <w:t xml:space="preserve">stwierdza przydatność wody do spożycia przez ludzi w 2024 roku </w:t>
      </w:r>
      <w:r w:rsidRPr="007C362D">
        <w:rPr>
          <w:rFonts w:ascii="Times New Roman" w:hAnsi="Times New Roman"/>
          <w:b/>
          <w:color w:val="000000" w:themeColor="text1"/>
          <w:sz w:val="24"/>
          <w:szCs w:val="24"/>
          <w:u w:val="thick"/>
          <w:lang w:eastAsia="ar-SA"/>
        </w:rPr>
        <w:br/>
        <w:t>w mieście i gminie Pilawa</w:t>
      </w:r>
    </w:p>
    <w:p w14:paraId="779EEA4E" w14:textId="6CFE2E6F" w:rsidR="00A22D23" w:rsidRPr="007C362D" w:rsidRDefault="00A22D23" w:rsidP="00A22D23">
      <w:pPr>
        <w:suppressAutoHyphens/>
        <w:spacing w:line="276" w:lineRule="auto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  <w:r w:rsidRPr="007C362D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zaopatrywanym w wodę z wodociągów publicznych Lipówki oraz Niesadna                               o produkcji od 100 do 1000 m</w:t>
      </w:r>
      <w:r w:rsidRPr="007C362D">
        <w:rPr>
          <w:rFonts w:ascii="Times New Roman" w:hAnsi="Times New Roman"/>
          <w:b/>
          <w:color w:val="000000" w:themeColor="text1"/>
          <w:sz w:val="24"/>
          <w:szCs w:val="24"/>
          <w:vertAlign w:val="superscript"/>
          <w:lang w:eastAsia="ar-SA"/>
        </w:rPr>
        <w:t>3</w:t>
      </w:r>
      <w:r w:rsidRPr="007C362D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/dobę</w:t>
      </w:r>
      <w:r w:rsidR="007C6A45" w:rsidRPr="007C362D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,</w:t>
      </w:r>
    </w:p>
    <w:p w14:paraId="268F9997" w14:textId="77777777" w:rsidR="00A22D23" w:rsidRPr="007C362D" w:rsidRDefault="00A22D23" w:rsidP="00A22D23">
      <w:pPr>
        <w:suppressAutoHyphens/>
        <w:spacing w:line="276" w:lineRule="auto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  <w:r w:rsidRPr="007C362D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 xml:space="preserve">zarządzanych przez Zakład Gospodarki Komunalnej, </w:t>
      </w:r>
      <w:r w:rsidRPr="007C362D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br/>
        <w:t>Aleja Wyzwolenia 2, 08-440 Pilawa</w:t>
      </w:r>
    </w:p>
    <w:p w14:paraId="6E03F504" w14:textId="77777777" w:rsidR="00A22D23" w:rsidRPr="00A22D23" w:rsidRDefault="00A22D23" w:rsidP="00A22D23">
      <w:pPr>
        <w:suppressAutoHyphens/>
        <w:spacing w:line="276" w:lineRule="auto"/>
        <w:rPr>
          <w:rFonts w:ascii="Times New Roman" w:hAnsi="Times New Roman"/>
          <w:b/>
          <w:color w:val="FF0000"/>
          <w:sz w:val="24"/>
          <w:szCs w:val="24"/>
          <w:lang w:eastAsia="ar-SA"/>
        </w:rPr>
      </w:pPr>
    </w:p>
    <w:p w14:paraId="15BB4832" w14:textId="77777777" w:rsidR="00C62193" w:rsidRDefault="00C62193" w:rsidP="00A53C91">
      <w:pPr>
        <w:suppressAutoHyphens/>
        <w:spacing w:after="24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</w:p>
    <w:p w14:paraId="39FCAE79" w14:textId="77777777" w:rsidR="00A53C91" w:rsidRDefault="00A53C91" w:rsidP="00A53C91">
      <w:pPr>
        <w:suppressAutoHyphens/>
        <w:spacing w:after="24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</w:p>
    <w:p w14:paraId="0609A56B" w14:textId="18E96F49" w:rsidR="007C6A45" w:rsidRPr="007C6A45" w:rsidRDefault="00427CB4" w:rsidP="007C6A45">
      <w:pPr>
        <w:suppressAutoHyphens/>
        <w:spacing w:after="24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7C6A4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lastRenderedPageBreak/>
        <w:t>Uzasadnienie</w:t>
      </w:r>
    </w:p>
    <w:p w14:paraId="3ECC01F4" w14:textId="4F369516" w:rsidR="002200AF" w:rsidRDefault="00427CB4" w:rsidP="00427CB4">
      <w:pPr>
        <w:widowControl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</w:pPr>
      <w:r w:rsidRPr="00A22D23">
        <w:rPr>
          <w:rFonts w:ascii="Times New Roman" w:eastAsia="Times New Roman" w:hAnsi="Times New Roman"/>
          <w:bCs/>
          <w:color w:val="FF0000"/>
          <w:sz w:val="24"/>
          <w:szCs w:val="24"/>
          <w:lang w:eastAsia="pl-PL"/>
        </w:rPr>
        <w:t xml:space="preserve"> </w:t>
      </w:r>
      <w:r w:rsidR="007C6A45">
        <w:rPr>
          <w:rFonts w:ascii="Times New Roman" w:eastAsia="Times New Roman" w:hAnsi="Times New Roman"/>
          <w:bCs/>
          <w:color w:val="FF0000"/>
          <w:sz w:val="24"/>
          <w:szCs w:val="24"/>
          <w:lang w:eastAsia="pl-PL"/>
        </w:rPr>
        <w:tab/>
      </w:r>
      <w:r w:rsidRPr="007C6A4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Państwowy Powiatowy Inspektor Sanitarny w Garwolinie stwierdza, że </w:t>
      </w:r>
      <w:r w:rsidR="000F120E" w:rsidRPr="007C6A4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na </w:t>
      </w:r>
      <w:r w:rsidR="007C6A45" w:rsidRPr="007C6A4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10</w:t>
      </w:r>
      <w:r w:rsidR="000F120E" w:rsidRPr="007C6A4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próbek wody pobranych do badań z wodociągu publicznego </w:t>
      </w:r>
      <w:r w:rsidR="007C6A45" w:rsidRPr="007C6A4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Zignago Vetro Polska S.A.</w:t>
      </w:r>
      <w:r w:rsidR="000F120E" w:rsidRPr="007C6A4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w zakresie mikrobiologicznym i fizykochemicznym w ramach kontroli wewnętrznej prowadzonej przez administratora wodociągu oraz nadzoru prowadzonego przez Państwową Inspekcję Sanitarną, nie stwierdzono ponadnormatywnych wartości badanych parametrów.</w:t>
      </w:r>
    </w:p>
    <w:p w14:paraId="5DE6D31D" w14:textId="606C4322" w:rsidR="00A53C91" w:rsidRDefault="00A53C91" w:rsidP="00A53C91">
      <w:pPr>
        <w:widowControl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</w:pPr>
      <w:r w:rsidRPr="00A53C91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Państwowy Powiatowy Inspektor Sanitarny w Garwolinie stwierdza, że na 9 próbek wody pobranych do badań z wodociągu publicznego Niesadna w zakresie mikrobiologicznym i fizykochemicznym w ramach kontroli wewnętrznej prowadzonej przez administratora wodociągu oraz nadzoru prowadzonego przez Państwową Inspekcję Sanitarną, nie stwierdzono ponadnormatywnych wartości badanych parametrów.</w:t>
      </w:r>
    </w:p>
    <w:p w14:paraId="3E3E8A1F" w14:textId="6248EC11" w:rsidR="00A53C91" w:rsidRPr="00A53C91" w:rsidRDefault="00A53C91" w:rsidP="00A53C91">
      <w:pPr>
        <w:widowControl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</w:pPr>
      <w:r w:rsidRPr="00A53C91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Państwowy Powiatowy Inspektor Sanitarny w Garwolinie stwierdza, że na 10 próbek wody pobranych do badań z wodociągu publicznego Lipówki w zakresie mikrobiologicznym </w:t>
      </w:r>
      <w:r w:rsidRPr="00A53C91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br/>
        <w:t>i fizykochemicznym w ramach kontroli wewnętrznej prowadzonej przez administratora wodociągu oraz nadzoru prowadzonego przez Państwową Inspekcję Sanitarną, nie stwierdzono ponadnormatywnych wartości badanych parametrów.</w:t>
      </w:r>
    </w:p>
    <w:p w14:paraId="7B44AD47" w14:textId="292BB31B" w:rsidR="00CD3F09" w:rsidRPr="007C6A45" w:rsidRDefault="00427CB4" w:rsidP="00427CB4">
      <w:pPr>
        <w:widowControl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7C6A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Woda dostarczana mieszkańcom</w:t>
      </w:r>
      <w:r w:rsidR="00CD3F09" w:rsidRPr="007C6A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7C6A45" w:rsidRPr="007C6A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miasta i gminy Pilawa z ww. wodociągów publicznych</w:t>
      </w:r>
      <w:r w:rsidRPr="007C6A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uzdatniana jest poprzez napowietrzanie, filtrację na filtrach piaskowo-żwirowych, gdzie następuje odżelazianie i odmanganianie. Na wypadek awarii do dezynfekcji stosowany </w:t>
      </w:r>
      <w:r w:rsidR="002B0B3C" w:rsidRPr="007C6A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jest </w:t>
      </w:r>
      <w:r w:rsidRPr="007C6A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podchloryn sodu.</w:t>
      </w:r>
      <w:r w:rsidR="00863CA1" w:rsidRPr="007C6A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1744E66F" w14:textId="5981F0C2" w:rsidR="00427CB4" w:rsidRPr="00A22D23" w:rsidRDefault="007C6A45" w:rsidP="00427CB4">
      <w:pPr>
        <w:widowControl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7C6A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Wodociąg Zignago Vetro Polska S.A.</w:t>
      </w:r>
      <w:r w:rsidR="00427CB4" w:rsidRPr="007C6A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produkował średnio w 202</w:t>
      </w:r>
      <w:r w:rsidR="001F4D51" w:rsidRPr="007C6A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4</w:t>
      </w:r>
      <w:r w:rsidR="00427CB4" w:rsidRPr="007C6A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r</w:t>
      </w:r>
      <w:r w:rsidR="001F4D51" w:rsidRPr="007C6A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oku</w:t>
      </w:r>
      <w:r w:rsidR="00427CB4" w:rsidRPr="007C6A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C62193" w:rsidRPr="00C6219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296</w:t>
      </w:r>
      <w:r w:rsidR="00427CB4" w:rsidRPr="00C6219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m</w:t>
      </w:r>
      <w:r w:rsidR="00427CB4" w:rsidRPr="00C62193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pl-PL"/>
        </w:rPr>
        <w:t>3 </w:t>
      </w:r>
      <w:r w:rsidR="00427CB4" w:rsidRPr="00C6219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wody/dobę, zaopatrując w nią </w:t>
      </w:r>
      <w:r w:rsidR="00C62193" w:rsidRPr="00C6219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1613</w:t>
      </w:r>
      <w:r w:rsidR="00427CB4" w:rsidRPr="00C6219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427CB4" w:rsidRPr="00A53C9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mieszkańców</w:t>
      </w:r>
      <w:r w:rsidR="00C62193" w:rsidRPr="00A53C9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  <w:r w:rsidR="00C62193" w:rsidRPr="00A53C91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wodociąg Lipówki – </w:t>
      </w:r>
      <w:r w:rsidR="00A53C91" w:rsidRPr="00A53C91">
        <w:rPr>
          <w:rFonts w:ascii="Times New Roman" w:hAnsi="Times New Roman"/>
          <w:color w:val="000000" w:themeColor="text1"/>
          <w:sz w:val="24"/>
          <w:szCs w:val="24"/>
          <w:lang w:eastAsia="zh-CN"/>
        </w:rPr>
        <w:t>713</w:t>
      </w:r>
      <w:r w:rsidR="00C62193" w:rsidRPr="00A53C91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m</w:t>
      </w:r>
      <w:r w:rsidR="00C62193" w:rsidRPr="00A53C91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zh-CN"/>
        </w:rPr>
        <w:t>3</w:t>
      </w:r>
      <w:r w:rsidR="00C62193" w:rsidRPr="00A53C91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wody/dobę zaopatrując w nią </w:t>
      </w:r>
      <w:r w:rsidR="00A53C91" w:rsidRPr="00A53C91">
        <w:rPr>
          <w:rFonts w:ascii="Times New Roman" w:hAnsi="Times New Roman"/>
          <w:color w:val="000000" w:themeColor="text1"/>
          <w:sz w:val="24"/>
          <w:szCs w:val="24"/>
          <w:lang w:eastAsia="zh-CN"/>
        </w:rPr>
        <w:t>5967</w:t>
      </w:r>
      <w:r w:rsidR="00C62193" w:rsidRPr="00A53C91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mieszkańców, wodociąg Niesadna - 2</w:t>
      </w:r>
      <w:r w:rsidR="002C3E59" w:rsidRPr="00A53C91">
        <w:rPr>
          <w:rFonts w:ascii="Times New Roman" w:hAnsi="Times New Roman"/>
          <w:color w:val="000000" w:themeColor="text1"/>
          <w:sz w:val="24"/>
          <w:szCs w:val="24"/>
          <w:lang w:eastAsia="zh-CN"/>
        </w:rPr>
        <w:t>12</w:t>
      </w:r>
      <w:r w:rsidR="00C62193" w:rsidRPr="00A53C91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m</w:t>
      </w:r>
      <w:r w:rsidR="00C62193" w:rsidRPr="00A53C91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zh-CN"/>
        </w:rPr>
        <w:t>3</w:t>
      </w:r>
      <w:r w:rsidR="00C62193" w:rsidRPr="00A53C91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 wody/dobę zaopatrując w nią </w:t>
      </w:r>
      <w:r w:rsidR="002C3E59" w:rsidRPr="00A53C91">
        <w:rPr>
          <w:rFonts w:ascii="Times New Roman" w:hAnsi="Times New Roman"/>
          <w:color w:val="000000" w:themeColor="text1"/>
          <w:sz w:val="24"/>
          <w:szCs w:val="24"/>
          <w:lang w:eastAsia="zh-CN"/>
        </w:rPr>
        <w:t>4058</w:t>
      </w:r>
      <w:r w:rsidR="00C62193" w:rsidRPr="00A53C91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mieszkańców.</w:t>
      </w:r>
    </w:p>
    <w:p w14:paraId="4948E8E5" w14:textId="37E3773B" w:rsidR="00427CB4" w:rsidRPr="00C62193" w:rsidRDefault="00427CB4" w:rsidP="00C62193">
      <w:pPr>
        <w:spacing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C6219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Państwowy Powiatowy Inspektor Sanitarny w Garwolinie informuje, że nie odnotował w 202</w:t>
      </w:r>
      <w:r w:rsidR="001F4D51" w:rsidRPr="00C6219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4</w:t>
      </w:r>
      <w:r w:rsidRPr="00C6219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r</w:t>
      </w:r>
      <w:r w:rsidR="00C62193" w:rsidRPr="00C6219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oku</w:t>
      </w:r>
      <w:r w:rsidRPr="00C6219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zgłoszeń reakcji niepożądanych związanych ze spożyciem wody na terenie miasta</w:t>
      </w:r>
      <w:r w:rsidR="00C62193" w:rsidRPr="00C6219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i gminy Pilawa</w:t>
      </w:r>
      <w:r w:rsidR="003E5937" w:rsidRPr="00C6219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</w:t>
      </w:r>
    </w:p>
    <w:p w14:paraId="0D1B785B" w14:textId="6CC78B3C" w:rsidR="00427CB4" w:rsidRPr="00C62193" w:rsidRDefault="00427CB4" w:rsidP="00427CB4">
      <w:pPr>
        <w:spacing w:line="240" w:lineRule="auto"/>
        <w:ind w:firstLine="708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C62193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ar-SA"/>
        </w:rPr>
        <w:t>Wobec powyższego</w:t>
      </w:r>
      <w:r w:rsidRPr="00C62193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 woda przeznaczona do spożycia przez ludzi spełnia wymagania zdrowotne dla mieszkańców miasta </w:t>
      </w:r>
      <w:r w:rsidR="00C62193" w:rsidRPr="00C62193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i gminy Pilawa</w:t>
      </w:r>
      <w:r w:rsidRPr="00C62193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 </w:t>
      </w:r>
      <w:r w:rsidRPr="00C62193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ar-SA"/>
        </w:rPr>
        <w:t>zgodnie z zał. Nr 1a i 2 rozporządzenia</w:t>
      </w:r>
      <w:r w:rsidRPr="00C6219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Ministra Zdrowia z dnia 7 grudnia 2017 r. w sprawie jakości wody przeznaczonej do spożycia przez ludzi (Dz. U. z 2017 r. poz. 2294).</w:t>
      </w:r>
    </w:p>
    <w:p w14:paraId="71E4E265" w14:textId="77777777" w:rsidR="00427CB4" w:rsidRPr="00C62193" w:rsidRDefault="00427CB4" w:rsidP="00427CB4">
      <w:pPr>
        <w:spacing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</w:p>
    <w:p w14:paraId="74CE2464" w14:textId="54C3978A" w:rsidR="00427CB4" w:rsidRPr="00A22D23" w:rsidRDefault="00427CB4" w:rsidP="00427CB4">
      <w:pPr>
        <w:spacing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2356F928" w14:textId="77777777" w:rsidR="00427CB4" w:rsidRPr="00A22D23" w:rsidRDefault="00427CB4" w:rsidP="00427CB4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color w:val="FF0000"/>
          <w:sz w:val="24"/>
          <w:szCs w:val="24"/>
          <w:lang w:eastAsia="ar-SA"/>
        </w:rPr>
      </w:pPr>
    </w:p>
    <w:p w14:paraId="5AA12B80" w14:textId="77777777" w:rsidR="00427CB4" w:rsidRPr="00A22D23" w:rsidRDefault="00427CB4" w:rsidP="00427CB4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color w:val="FF0000"/>
          <w:sz w:val="24"/>
          <w:szCs w:val="24"/>
          <w:lang w:eastAsia="ar-SA"/>
        </w:rPr>
      </w:pPr>
    </w:p>
    <w:p w14:paraId="740EC1A3" w14:textId="77777777" w:rsidR="00427CB4" w:rsidRPr="00A22D23" w:rsidRDefault="00427CB4" w:rsidP="00427CB4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color w:val="FF0000"/>
          <w:sz w:val="24"/>
          <w:szCs w:val="24"/>
          <w:lang w:eastAsia="ar-SA"/>
        </w:rPr>
      </w:pPr>
      <w:r w:rsidRPr="00A22D23">
        <w:rPr>
          <w:rFonts w:ascii="Times New Roman" w:eastAsia="Times New Roman" w:hAnsi="Times New Roman"/>
          <w:b/>
          <w:color w:val="FF0000"/>
          <w:sz w:val="24"/>
          <w:szCs w:val="24"/>
          <w:lang w:eastAsia="ar-SA"/>
        </w:rPr>
        <w:t xml:space="preserve">                                               </w:t>
      </w:r>
    </w:p>
    <w:p w14:paraId="752778E2" w14:textId="77777777" w:rsidR="00427CB4" w:rsidRPr="00A22D23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  <w:r w:rsidRPr="00A22D23">
        <w:rPr>
          <w:rFonts w:ascii="Times New Roman" w:eastAsia="Times New Roman" w:hAnsi="Times New Roman"/>
          <w:color w:val="FF0000"/>
          <w:lang w:eastAsia="ar-SA"/>
        </w:rPr>
        <w:t xml:space="preserve">  </w:t>
      </w:r>
    </w:p>
    <w:p w14:paraId="06555AE2" w14:textId="77777777" w:rsidR="00427CB4" w:rsidRPr="00A22D23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138C4F6B" w14:textId="77777777" w:rsidR="00427CB4" w:rsidRPr="00A22D23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34603E93" w14:textId="77777777" w:rsidR="00427CB4" w:rsidRPr="00A22D23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6B4D7028" w14:textId="77777777" w:rsidR="00427CB4" w:rsidRPr="00A22D23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14D497CF" w14:textId="77777777" w:rsidR="00427CB4" w:rsidRPr="00A22D23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3AD09B9E" w14:textId="77777777" w:rsidR="00427CB4" w:rsidRPr="00A22D23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6FEED7CF" w14:textId="77777777" w:rsidR="00427CB4" w:rsidRPr="00A22D23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38DA111E" w14:textId="77777777" w:rsidR="00427CB4" w:rsidRPr="00A22D23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20CF7B8D" w14:textId="77777777" w:rsidR="00427CB4" w:rsidRPr="00A22D23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52C386EB" w14:textId="77777777" w:rsidR="00427CB4" w:rsidRPr="00A22D23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321BD624" w14:textId="77777777" w:rsidR="00427CB4" w:rsidRPr="00A53C91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lang w:eastAsia="ar-SA"/>
        </w:rPr>
      </w:pPr>
    </w:p>
    <w:p w14:paraId="70F2E4B6" w14:textId="77777777" w:rsidR="00427CB4" w:rsidRPr="00A53C91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ar-SA"/>
        </w:rPr>
      </w:pPr>
    </w:p>
    <w:p w14:paraId="313D1ED1" w14:textId="77777777" w:rsidR="00427CB4" w:rsidRPr="00A53C91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Cs w:val="18"/>
          <w:u w:val="single"/>
          <w:lang w:eastAsia="ar-SA"/>
        </w:rPr>
      </w:pPr>
      <w:r w:rsidRPr="00A53C91">
        <w:rPr>
          <w:rFonts w:ascii="Times New Roman" w:eastAsia="Times New Roman" w:hAnsi="Times New Roman"/>
          <w:color w:val="000000" w:themeColor="text1"/>
          <w:sz w:val="24"/>
          <w:szCs w:val="20"/>
          <w:lang w:eastAsia="ar-SA"/>
        </w:rPr>
        <w:t xml:space="preserve">   </w:t>
      </w:r>
      <w:r w:rsidRPr="00A53C91">
        <w:rPr>
          <w:rFonts w:ascii="Times New Roman" w:eastAsia="Times New Roman" w:hAnsi="Times New Roman"/>
          <w:color w:val="000000" w:themeColor="text1"/>
          <w:szCs w:val="18"/>
          <w:u w:val="single"/>
          <w:lang w:eastAsia="ar-SA"/>
        </w:rPr>
        <w:t>Otrzymują:</w:t>
      </w:r>
    </w:p>
    <w:p w14:paraId="10D405C8" w14:textId="77777777" w:rsidR="00427CB4" w:rsidRPr="00A53C91" w:rsidRDefault="00427CB4" w:rsidP="00427CB4">
      <w:pPr>
        <w:numPr>
          <w:ilvl w:val="0"/>
          <w:numId w:val="7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Cs w:val="18"/>
          <w:lang w:eastAsia="ar-SA"/>
        </w:rPr>
      </w:pPr>
      <w:r w:rsidRPr="00A53C91">
        <w:rPr>
          <w:rFonts w:ascii="Times New Roman" w:eastAsia="Times New Roman" w:hAnsi="Times New Roman"/>
          <w:color w:val="000000" w:themeColor="text1"/>
          <w:szCs w:val="18"/>
          <w:lang w:eastAsia="ar-SA"/>
        </w:rPr>
        <w:t>Adresat;</w:t>
      </w:r>
    </w:p>
    <w:p w14:paraId="30EE7291" w14:textId="77777777" w:rsidR="00427CB4" w:rsidRPr="00A53C91" w:rsidRDefault="00427CB4" w:rsidP="00427CB4">
      <w:pPr>
        <w:numPr>
          <w:ilvl w:val="0"/>
          <w:numId w:val="7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Cs w:val="18"/>
          <w:lang w:eastAsia="ar-SA"/>
        </w:rPr>
      </w:pPr>
      <w:r w:rsidRPr="00A53C91">
        <w:rPr>
          <w:rFonts w:ascii="Times New Roman" w:eastAsia="Times New Roman" w:hAnsi="Times New Roman"/>
          <w:color w:val="000000" w:themeColor="text1"/>
          <w:szCs w:val="18"/>
          <w:lang w:eastAsia="ar-SA"/>
        </w:rPr>
        <w:t xml:space="preserve">Aa. </w:t>
      </w:r>
    </w:p>
    <w:p w14:paraId="147F0492" w14:textId="77777777" w:rsidR="009D31E9" w:rsidRPr="00A22D23" w:rsidRDefault="009D31E9" w:rsidP="00427CB4">
      <w:pPr>
        <w:rPr>
          <w:color w:val="FF0000"/>
        </w:rPr>
      </w:pPr>
    </w:p>
    <w:sectPr w:rsidR="009D31E9" w:rsidRPr="00A22D23" w:rsidSect="00D17AF4">
      <w:headerReference w:type="first" r:id="rId7"/>
      <w:pgSz w:w="11906" w:h="16838"/>
      <w:pgMar w:top="1418" w:right="1417" w:bottom="709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AD582" w14:textId="77777777" w:rsidR="00AA3496" w:rsidRDefault="00AA3496" w:rsidP="009D31E9">
      <w:pPr>
        <w:spacing w:line="240" w:lineRule="auto"/>
      </w:pPr>
      <w:r>
        <w:separator/>
      </w:r>
    </w:p>
  </w:endnote>
  <w:endnote w:type="continuationSeparator" w:id="0">
    <w:p w14:paraId="3885D015" w14:textId="77777777" w:rsidR="00AA3496" w:rsidRDefault="00AA3496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D2C29" w14:textId="77777777" w:rsidR="00AA3496" w:rsidRDefault="00AA3496" w:rsidP="009D31E9">
      <w:pPr>
        <w:spacing w:line="240" w:lineRule="auto"/>
      </w:pPr>
      <w:r>
        <w:separator/>
      </w:r>
    </w:p>
  </w:footnote>
  <w:footnote w:type="continuationSeparator" w:id="0">
    <w:p w14:paraId="7B33C055" w14:textId="77777777" w:rsidR="00AA3496" w:rsidRDefault="00AA3496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7855F0E" w:rsidR="00A76967" w:rsidRDefault="00E4378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7" name="Obraz 7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07554"/>
    <w:multiLevelType w:val="hybridMultilevel"/>
    <w:tmpl w:val="D8F60420"/>
    <w:lvl w:ilvl="0" w:tplc="192C2E1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603EA"/>
    <w:multiLevelType w:val="hybridMultilevel"/>
    <w:tmpl w:val="91DE9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27496"/>
    <w:multiLevelType w:val="hybridMultilevel"/>
    <w:tmpl w:val="1644894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994D51"/>
    <w:multiLevelType w:val="hybridMultilevel"/>
    <w:tmpl w:val="5CE2A2F4"/>
    <w:lvl w:ilvl="0" w:tplc="90D22CA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36353"/>
    <w:multiLevelType w:val="hybridMultilevel"/>
    <w:tmpl w:val="912CB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454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46949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3882958">
    <w:abstractNumId w:val="0"/>
  </w:num>
  <w:num w:numId="4" w16cid:durableId="1813475826">
    <w:abstractNumId w:val="5"/>
  </w:num>
  <w:num w:numId="5" w16cid:durableId="10576263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7635223">
    <w:abstractNumId w:val="0"/>
  </w:num>
  <w:num w:numId="7" w16cid:durableId="21053764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30965"/>
    <w:rsid w:val="00063869"/>
    <w:rsid w:val="00067969"/>
    <w:rsid w:val="0007728C"/>
    <w:rsid w:val="00082B42"/>
    <w:rsid w:val="000D5187"/>
    <w:rsid w:val="000F120E"/>
    <w:rsid w:val="00153DA4"/>
    <w:rsid w:val="00173951"/>
    <w:rsid w:val="00180BF1"/>
    <w:rsid w:val="001A0F20"/>
    <w:rsid w:val="001C0A3B"/>
    <w:rsid w:val="001F4D51"/>
    <w:rsid w:val="00203C54"/>
    <w:rsid w:val="002200AF"/>
    <w:rsid w:val="00220445"/>
    <w:rsid w:val="00222807"/>
    <w:rsid w:val="00226B36"/>
    <w:rsid w:val="002276F2"/>
    <w:rsid w:val="00233DDB"/>
    <w:rsid w:val="002556A9"/>
    <w:rsid w:val="00294081"/>
    <w:rsid w:val="002B0B3C"/>
    <w:rsid w:val="002C3E59"/>
    <w:rsid w:val="00390BEB"/>
    <w:rsid w:val="003C7DF7"/>
    <w:rsid w:val="003E5937"/>
    <w:rsid w:val="003F08CF"/>
    <w:rsid w:val="004118CB"/>
    <w:rsid w:val="00427CB4"/>
    <w:rsid w:val="004E4A6E"/>
    <w:rsid w:val="00517D35"/>
    <w:rsid w:val="00545967"/>
    <w:rsid w:val="00587F28"/>
    <w:rsid w:val="00597580"/>
    <w:rsid w:val="005A5371"/>
    <w:rsid w:val="005B10BE"/>
    <w:rsid w:val="006568B5"/>
    <w:rsid w:val="00672A5D"/>
    <w:rsid w:val="00700161"/>
    <w:rsid w:val="00745253"/>
    <w:rsid w:val="0074579C"/>
    <w:rsid w:val="00760A77"/>
    <w:rsid w:val="00791E67"/>
    <w:rsid w:val="007941E8"/>
    <w:rsid w:val="007B38C1"/>
    <w:rsid w:val="007C362D"/>
    <w:rsid w:val="007C5654"/>
    <w:rsid w:val="007C6A45"/>
    <w:rsid w:val="008004FE"/>
    <w:rsid w:val="008248C3"/>
    <w:rsid w:val="00832A30"/>
    <w:rsid w:val="00863CA1"/>
    <w:rsid w:val="00891AA9"/>
    <w:rsid w:val="008C5977"/>
    <w:rsid w:val="008D03CD"/>
    <w:rsid w:val="008F6073"/>
    <w:rsid w:val="00902A45"/>
    <w:rsid w:val="00955C91"/>
    <w:rsid w:val="009A3A72"/>
    <w:rsid w:val="009D31E9"/>
    <w:rsid w:val="00A22D23"/>
    <w:rsid w:val="00A27023"/>
    <w:rsid w:val="00A53C91"/>
    <w:rsid w:val="00A76967"/>
    <w:rsid w:val="00AA3496"/>
    <w:rsid w:val="00AB6C46"/>
    <w:rsid w:val="00AC378B"/>
    <w:rsid w:val="00AD01B1"/>
    <w:rsid w:val="00AD3D03"/>
    <w:rsid w:val="00AE0328"/>
    <w:rsid w:val="00B06778"/>
    <w:rsid w:val="00B21947"/>
    <w:rsid w:val="00B403D3"/>
    <w:rsid w:val="00BB73C3"/>
    <w:rsid w:val="00BB7811"/>
    <w:rsid w:val="00BD30D8"/>
    <w:rsid w:val="00BD5476"/>
    <w:rsid w:val="00C00876"/>
    <w:rsid w:val="00C0657C"/>
    <w:rsid w:val="00C1240F"/>
    <w:rsid w:val="00C3796E"/>
    <w:rsid w:val="00C62193"/>
    <w:rsid w:val="00C623EE"/>
    <w:rsid w:val="00CD3F09"/>
    <w:rsid w:val="00D17AF4"/>
    <w:rsid w:val="00D41154"/>
    <w:rsid w:val="00DA41D8"/>
    <w:rsid w:val="00DD3765"/>
    <w:rsid w:val="00DE3051"/>
    <w:rsid w:val="00E4378B"/>
    <w:rsid w:val="00E47958"/>
    <w:rsid w:val="00EE1FB6"/>
    <w:rsid w:val="00F11EFC"/>
    <w:rsid w:val="00F21A17"/>
    <w:rsid w:val="00F54A74"/>
    <w:rsid w:val="00F84678"/>
    <w:rsid w:val="00FA4A9D"/>
    <w:rsid w:val="00FC7572"/>
    <w:rsid w:val="00FD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7023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955C9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91A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1A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544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Ewelina  Paśnik</cp:lastModifiedBy>
  <cp:revision>34</cp:revision>
  <cp:lastPrinted>2024-01-12T09:48:00Z</cp:lastPrinted>
  <dcterms:created xsi:type="dcterms:W3CDTF">2023-01-12T12:10:00Z</dcterms:created>
  <dcterms:modified xsi:type="dcterms:W3CDTF">2025-01-14T07:52:00Z</dcterms:modified>
</cp:coreProperties>
</file>