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130BF" w14:textId="098D12C1" w:rsidR="0004187C" w:rsidRPr="00630B5F" w:rsidRDefault="00EC18BE" w:rsidP="009574A3">
      <w:pPr>
        <w:rPr>
          <w:b/>
        </w:rPr>
      </w:pPr>
      <w:r w:rsidRPr="00630B5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6D02A9" wp14:editId="700BBB9F">
                <wp:simplePos x="0" y="0"/>
                <wp:positionH relativeFrom="column">
                  <wp:posOffset>-55245</wp:posOffset>
                </wp:positionH>
                <wp:positionV relativeFrom="paragraph">
                  <wp:posOffset>15240</wp:posOffset>
                </wp:positionV>
                <wp:extent cx="6791325" cy="0"/>
                <wp:effectExtent l="11430" t="5715" r="7620" b="13335"/>
                <wp:wrapNone/>
                <wp:docPr id="4" name="Łącznik prostoliniow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1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6C056" id="Łącznik prostoliniowy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1.2pt" to="530.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" strokecolor="#4579b8"/>
            </w:pict>
          </mc:Fallback>
        </mc:AlternateContent>
      </w:r>
    </w:p>
    <w:p w14:paraId="3EB801A7" w14:textId="77777777" w:rsidR="0004187C" w:rsidRPr="00630B5F" w:rsidRDefault="0004187C" w:rsidP="00FE1E73">
      <w:pPr>
        <w:jc w:val="center"/>
        <w:rPr>
          <w:b/>
        </w:rPr>
      </w:pPr>
      <w:r w:rsidRPr="00630B5F">
        <w:rPr>
          <w:b/>
        </w:rPr>
        <w:t>ZLECENIE/PRZEGLĄD ZLECENIA*</w:t>
      </w: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297"/>
        <w:gridCol w:w="2631"/>
        <w:gridCol w:w="4536"/>
      </w:tblGrid>
      <w:tr w:rsidR="00630B5F" w:rsidRPr="00630B5F" w14:paraId="752E6270" w14:textId="77777777" w:rsidTr="00762A1C">
        <w:tc>
          <w:tcPr>
            <w:tcW w:w="1384" w:type="dxa"/>
          </w:tcPr>
          <w:p w14:paraId="34243DA8" w14:textId="77777777" w:rsidR="0004187C" w:rsidRPr="00630B5F" w:rsidRDefault="0004187C" w:rsidP="0060008B">
            <w:pPr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Nr zlecenia:</w:t>
            </w:r>
          </w:p>
        </w:tc>
        <w:tc>
          <w:tcPr>
            <w:tcW w:w="2297" w:type="dxa"/>
          </w:tcPr>
          <w:p w14:paraId="6D5E35A3" w14:textId="77777777" w:rsidR="0004187C" w:rsidRPr="00630B5F" w:rsidRDefault="0004187C" w:rsidP="00330423">
            <w:pPr>
              <w:jc w:val="center"/>
              <w:rPr>
                <w:b/>
              </w:rPr>
            </w:pPr>
          </w:p>
        </w:tc>
        <w:tc>
          <w:tcPr>
            <w:tcW w:w="2631" w:type="dxa"/>
          </w:tcPr>
          <w:p w14:paraId="523CA5BA" w14:textId="77777777" w:rsidR="0004187C" w:rsidRPr="00630B5F" w:rsidRDefault="0004187C" w:rsidP="0060008B">
            <w:pPr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Data przeglądu:</w:t>
            </w:r>
          </w:p>
        </w:tc>
        <w:tc>
          <w:tcPr>
            <w:tcW w:w="4536" w:type="dxa"/>
          </w:tcPr>
          <w:p w14:paraId="7BAE9F9E" w14:textId="77777777" w:rsidR="0004187C" w:rsidRPr="00630B5F" w:rsidRDefault="0004187C" w:rsidP="00330423">
            <w:pPr>
              <w:jc w:val="center"/>
              <w:rPr>
                <w:b/>
              </w:rPr>
            </w:pPr>
          </w:p>
        </w:tc>
      </w:tr>
      <w:tr w:rsidR="00630B5F" w:rsidRPr="00630B5F" w14:paraId="5AEC3BFB" w14:textId="77777777" w:rsidTr="00762A1C">
        <w:trPr>
          <w:trHeight w:val="712"/>
        </w:trPr>
        <w:tc>
          <w:tcPr>
            <w:tcW w:w="3681" w:type="dxa"/>
            <w:gridSpan w:val="2"/>
            <w:vAlign w:val="center"/>
          </w:tcPr>
          <w:p w14:paraId="0F834E36" w14:textId="1B98E622" w:rsidR="0004187C" w:rsidRPr="00630B5F" w:rsidRDefault="0004187C" w:rsidP="00762A1C">
            <w:pPr>
              <w:jc w:val="center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Nazwa i adres nabywcy:</w:t>
            </w:r>
          </w:p>
          <w:p w14:paraId="3B5C3A45" w14:textId="4DF86BAA" w:rsidR="0004187C" w:rsidRPr="00630B5F" w:rsidRDefault="00762A1C" w:rsidP="00762A1C">
            <w:pPr>
              <w:jc w:val="center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(</w:t>
            </w:r>
            <w:r w:rsidR="0004187C" w:rsidRPr="00630B5F">
              <w:rPr>
                <w:sz w:val="24"/>
                <w:szCs w:val="24"/>
              </w:rPr>
              <w:t>NIP)</w:t>
            </w:r>
            <w:r w:rsidR="003E2062" w:rsidRPr="001F2EF8">
              <w:rPr>
                <w:vertAlign w:val="superscript"/>
              </w:rPr>
              <w:t xml:space="preserve"> (K)</w:t>
            </w:r>
          </w:p>
        </w:tc>
        <w:tc>
          <w:tcPr>
            <w:tcW w:w="7167" w:type="dxa"/>
            <w:gridSpan w:val="2"/>
          </w:tcPr>
          <w:p w14:paraId="5C343BF0" w14:textId="77777777" w:rsidR="0004187C" w:rsidRPr="00630B5F" w:rsidRDefault="0004187C" w:rsidP="00330423">
            <w:pPr>
              <w:jc w:val="center"/>
              <w:rPr>
                <w:b/>
              </w:rPr>
            </w:pPr>
          </w:p>
        </w:tc>
      </w:tr>
      <w:tr w:rsidR="00630B5F" w:rsidRPr="00630B5F" w14:paraId="0F48428A" w14:textId="77777777" w:rsidTr="00762A1C">
        <w:tc>
          <w:tcPr>
            <w:tcW w:w="3681" w:type="dxa"/>
            <w:gridSpan w:val="2"/>
            <w:vAlign w:val="center"/>
          </w:tcPr>
          <w:p w14:paraId="167C08CA" w14:textId="0989CF1B" w:rsidR="0004187C" w:rsidRPr="00630B5F" w:rsidRDefault="0004187C" w:rsidP="00762A1C">
            <w:pPr>
              <w:pStyle w:val="Akapitzlist"/>
              <w:ind w:left="0"/>
              <w:jc w:val="center"/>
              <w:rPr>
                <w:b/>
              </w:rPr>
            </w:pPr>
            <w:r w:rsidRPr="00630B5F">
              <w:rPr>
                <w:sz w:val="24"/>
                <w:szCs w:val="24"/>
              </w:rPr>
              <w:t>Nazwa i adres odbiorcy</w:t>
            </w:r>
            <w:r w:rsidR="001779CA" w:rsidRPr="00630B5F">
              <w:rPr>
                <w:sz w:val="24"/>
                <w:szCs w:val="24"/>
              </w:rPr>
              <w:t xml:space="preserve"> </w:t>
            </w:r>
            <w:r w:rsidRPr="00630B5F">
              <w:rPr>
                <w:sz w:val="24"/>
                <w:szCs w:val="24"/>
              </w:rPr>
              <w:t>(klienta)</w:t>
            </w:r>
            <w:r w:rsidR="003E2062" w:rsidRPr="001F2EF8">
              <w:rPr>
                <w:vertAlign w:val="superscript"/>
              </w:rPr>
              <w:t xml:space="preserve"> (K)</w:t>
            </w:r>
          </w:p>
        </w:tc>
        <w:tc>
          <w:tcPr>
            <w:tcW w:w="7167" w:type="dxa"/>
            <w:gridSpan w:val="2"/>
          </w:tcPr>
          <w:p w14:paraId="2F69F77D" w14:textId="77777777" w:rsidR="0004187C" w:rsidRPr="00630B5F" w:rsidRDefault="0004187C" w:rsidP="00330423">
            <w:pPr>
              <w:jc w:val="center"/>
              <w:rPr>
                <w:b/>
              </w:rPr>
            </w:pPr>
          </w:p>
        </w:tc>
      </w:tr>
      <w:tr w:rsidR="00630B5F" w:rsidRPr="00630B5F" w14:paraId="28A36C61" w14:textId="77777777" w:rsidTr="00762A1C">
        <w:trPr>
          <w:trHeight w:val="534"/>
        </w:trPr>
        <w:tc>
          <w:tcPr>
            <w:tcW w:w="3681" w:type="dxa"/>
            <w:gridSpan w:val="2"/>
            <w:vAlign w:val="center"/>
          </w:tcPr>
          <w:p w14:paraId="622D7096" w14:textId="4076D3F3" w:rsidR="0004187C" w:rsidRPr="00630B5F" w:rsidRDefault="0004187C" w:rsidP="00762A1C">
            <w:pPr>
              <w:jc w:val="center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Zakres badań/pomiarów*</w:t>
            </w:r>
          </w:p>
          <w:p w14:paraId="04451D23" w14:textId="4F41EDD9" w:rsidR="001779CA" w:rsidRPr="00630B5F" w:rsidRDefault="0004187C" w:rsidP="00762A1C">
            <w:pPr>
              <w:jc w:val="center"/>
              <w:rPr>
                <w:b/>
              </w:rPr>
            </w:pPr>
            <w:r w:rsidRPr="00630B5F">
              <w:rPr>
                <w:sz w:val="24"/>
                <w:szCs w:val="24"/>
              </w:rPr>
              <w:t>oraz metody badawcze stosowane w</w:t>
            </w:r>
            <w:r w:rsidR="00762A1C" w:rsidRPr="00630B5F">
              <w:rPr>
                <w:sz w:val="24"/>
                <w:szCs w:val="24"/>
              </w:rPr>
              <w:t> </w:t>
            </w:r>
            <w:r w:rsidRPr="00630B5F">
              <w:rPr>
                <w:sz w:val="24"/>
                <w:szCs w:val="24"/>
              </w:rPr>
              <w:t>sekcji</w:t>
            </w:r>
            <w:r w:rsidR="003E2062">
              <w:rPr>
                <w:sz w:val="24"/>
                <w:szCs w:val="24"/>
              </w:rPr>
              <w:t xml:space="preserve"> </w:t>
            </w:r>
            <w:r w:rsidR="003E2062" w:rsidRPr="001F2EF8">
              <w:rPr>
                <w:vertAlign w:val="superscript"/>
              </w:rPr>
              <w:t>(K)</w:t>
            </w:r>
          </w:p>
        </w:tc>
        <w:tc>
          <w:tcPr>
            <w:tcW w:w="7167" w:type="dxa"/>
            <w:gridSpan w:val="2"/>
          </w:tcPr>
          <w:p w14:paraId="6A7B77BE" w14:textId="158CC7BD" w:rsidR="0004187C" w:rsidRPr="00630B5F" w:rsidRDefault="0004187C" w:rsidP="00330423">
            <w:pPr>
              <w:jc w:val="both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 xml:space="preserve">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LŻ   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LPW 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LM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LR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LŚP 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</w:t>
            </w:r>
            <w:r w:rsidR="00762A1C" w:rsidRPr="00630B5F">
              <w:rPr>
                <w:sz w:val="24"/>
                <w:szCs w:val="24"/>
              </w:rPr>
              <w:t>GMO</w:t>
            </w:r>
          </w:p>
          <w:p w14:paraId="3BB1F006" w14:textId="77777777" w:rsidR="0004187C" w:rsidRPr="00630B5F" w:rsidRDefault="0004187C" w:rsidP="003E5F9B">
            <w:pPr>
              <w:rPr>
                <w:i/>
                <w:sz w:val="24"/>
                <w:szCs w:val="24"/>
              </w:rPr>
            </w:pPr>
            <w:r w:rsidRPr="00630B5F">
              <w:rPr>
                <w:i/>
                <w:sz w:val="24"/>
                <w:szCs w:val="24"/>
              </w:rPr>
              <w:t>(wykaz metod w załączeniu)</w:t>
            </w:r>
          </w:p>
          <w:p w14:paraId="1DAD9E6D" w14:textId="25F9B2F8" w:rsidR="001779CA" w:rsidRPr="00630B5F" w:rsidRDefault="001779CA" w:rsidP="003E5F9B">
            <w:pPr>
              <w:rPr>
                <w:iCs/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 xml:space="preserve">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Zakres stały   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Zakres elastyczny   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</w:t>
            </w:r>
          </w:p>
        </w:tc>
      </w:tr>
      <w:tr w:rsidR="00630B5F" w:rsidRPr="00630B5F" w14:paraId="2F2A5E69" w14:textId="77777777" w:rsidTr="00762A1C">
        <w:tc>
          <w:tcPr>
            <w:tcW w:w="3681" w:type="dxa"/>
            <w:gridSpan w:val="2"/>
            <w:vAlign w:val="center"/>
          </w:tcPr>
          <w:p w14:paraId="4A12F7AC" w14:textId="70DEACD1" w:rsidR="0004187C" w:rsidRPr="00630B5F" w:rsidRDefault="0004187C" w:rsidP="00762A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Cel badań/pomiarów</w:t>
            </w:r>
            <w:r w:rsidR="003E2062">
              <w:rPr>
                <w:sz w:val="24"/>
                <w:szCs w:val="24"/>
              </w:rPr>
              <w:t xml:space="preserve"> </w:t>
            </w:r>
            <w:r w:rsidR="003E2062" w:rsidRPr="001F2EF8">
              <w:rPr>
                <w:vertAlign w:val="superscript"/>
              </w:rPr>
              <w:t>(K)</w:t>
            </w:r>
          </w:p>
        </w:tc>
        <w:tc>
          <w:tcPr>
            <w:tcW w:w="7167" w:type="dxa"/>
            <w:gridSpan w:val="2"/>
          </w:tcPr>
          <w:p w14:paraId="54B458ED" w14:textId="10BA07F7" w:rsidR="0004187C" w:rsidRPr="00630B5F" w:rsidRDefault="0004187C" w:rsidP="007D13A3">
            <w:pPr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 xml:space="preserve">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w obszarze regulowanym prawnie</w:t>
            </w:r>
          </w:p>
          <w:p w14:paraId="25C454F7" w14:textId="77777777" w:rsidR="0004187C" w:rsidRPr="00630B5F" w:rsidRDefault="0004187C" w:rsidP="007D13A3">
            <w:pPr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 xml:space="preserve">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poza obszarem regulowanym prawnie</w:t>
            </w:r>
          </w:p>
          <w:p w14:paraId="77FC4B8A" w14:textId="77777777" w:rsidR="0004187C" w:rsidRPr="00630B5F" w:rsidRDefault="0004187C" w:rsidP="007D13A3">
            <w:pPr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 xml:space="preserve">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urzędowa kontrola i monitoring</w:t>
            </w:r>
          </w:p>
          <w:p w14:paraId="24EAD5BC" w14:textId="77777777" w:rsidR="0004187C" w:rsidRPr="00630B5F" w:rsidRDefault="0004187C" w:rsidP="007D13A3">
            <w:pPr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 xml:space="preserve">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dla celów środowiska pracy (BHP)</w:t>
            </w:r>
          </w:p>
          <w:p w14:paraId="601656A6" w14:textId="77777777" w:rsidR="0004187C" w:rsidRPr="00630B5F" w:rsidRDefault="0004187C" w:rsidP="007D13A3">
            <w:pPr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 xml:space="preserve">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środowiska</w:t>
            </w:r>
          </w:p>
          <w:p w14:paraId="540717D6" w14:textId="77777777" w:rsidR="0004187C" w:rsidRPr="00630B5F" w:rsidRDefault="0004187C" w:rsidP="003E5F9B">
            <w:pPr>
              <w:rPr>
                <w:sz w:val="24"/>
                <w:szCs w:val="24"/>
              </w:rPr>
            </w:pPr>
            <w:r w:rsidRPr="00630B5F">
              <w:rPr>
                <w:strike/>
                <w:sz w:val="24"/>
                <w:szCs w:val="24"/>
              </w:rPr>
              <w:t xml:space="preserve">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inne (opisać)…</w:t>
            </w:r>
          </w:p>
        </w:tc>
      </w:tr>
      <w:tr w:rsidR="00630B5F" w:rsidRPr="00630B5F" w14:paraId="0ABFA4FE" w14:textId="77777777" w:rsidTr="00762A1C">
        <w:trPr>
          <w:trHeight w:val="741"/>
        </w:trPr>
        <w:tc>
          <w:tcPr>
            <w:tcW w:w="3681" w:type="dxa"/>
            <w:gridSpan w:val="2"/>
            <w:vAlign w:val="center"/>
          </w:tcPr>
          <w:p w14:paraId="0774AAAE" w14:textId="603E510D" w:rsidR="0004187C" w:rsidRPr="00630B5F" w:rsidRDefault="0004187C" w:rsidP="00762A1C">
            <w:pPr>
              <w:ind w:right="-75"/>
              <w:jc w:val="center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 xml:space="preserve">Informowanie klienta o </w:t>
            </w:r>
            <w:r w:rsidRPr="00630B5F">
              <w:rPr>
                <w:i/>
                <w:sz w:val="24"/>
                <w:szCs w:val="24"/>
              </w:rPr>
              <w:t>przydatności</w:t>
            </w:r>
            <w:r w:rsidRPr="00630B5F">
              <w:rPr>
                <w:sz w:val="24"/>
                <w:szCs w:val="24"/>
              </w:rPr>
              <w:t xml:space="preserve"> </w:t>
            </w:r>
            <w:r w:rsidRPr="00630B5F">
              <w:rPr>
                <w:b/>
                <w:i/>
                <w:sz w:val="24"/>
                <w:szCs w:val="24"/>
              </w:rPr>
              <w:t>/</w:t>
            </w:r>
            <w:r w:rsidRPr="00630B5F">
              <w:rPr>
                <w:i/>
                <w:sz w:val="24"/>
                <w:szCs w:val="24"/>
              </w:rPr>
              <w:t>nieprzydatności</w:t>
            </w:r>
            <w:r w:rsidRPr="00630B5F">
              <w:rPr>
                <w:sz w:val="24"/>
                <w:szCs w:val="24"/>
              </w:rPr>
              <w:t xml:space="preserve">* </w:t>
            </w:r>
            <w:r w:rsidRPr="00630B5F">
              <w:rPr>
                <w:i/>
                <w:sz w:val="24"/>
                <w:szCs w:val="24"/>
              </w:rPr>
              <w:t>badań/</w:t>
            </w:r>
            <w:r w:rsidR="00762A1C" w:rsidRPr="00630B5F">
              <w:rPr>
                <w:i/>
                <w:sz w:val="24"/>
                <w:szCs w:val="24"/>
              </w:rPr>
              <w:t xml:space="preserve"> </w:t>
            </w:r>
            <w:r w:rsidRPr="00630B5F">
              <w:rPr>
                <w:i/>
                <w:sz w:val="24"/>
                <w:szCs w:val="24"/>
              </w:rPr>
              <w:t>pomiarów</w:t>
            </w:r>
            <w:r w:rsidRPr="00630B5F">
              <w:rPr>
                <w:sz w:val="24"/>
                <w:szCs w:val="24"/>
              </w:rPr>
              <w:t>*w obszarze regulowanym prawnie**</w:t>
            </w:r>
          </w:p>
        </w:tc>
        <w:tc>
          <w:tcPr>
            <w:tcW w:w="7167" w:type="dxa"/>
            <w:gridSpan w:val="2"/>
            <w:vAlign w:val="center"/>
          </w:tcPr>
          <w:p w14:paraId="21C48218" w14:textId="77777777" w:rsidR="0004187C" w:rsidRPr="00630B5F" w:rsidRDefault="0004187C" w:rsidP="007D3046">
            <w:pPr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 xml:space="preserve">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 tak                       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 nie                  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 </w:t>
            </w:r>
            <w:proofErr w:type="spellStart"/>
            <w:r w:rsidRPr="00630B5F">
              <w:rPr>
                <w:sz w:val="24"/>
                <w:szCs w:val="24"/>
              </w:rPr>
              <w:t>nie</w:t>
            </w:r>
            <w:proofErr w:type="spellEnd"/>
            <w:r w:rsidRPr="00630B5F">
              <w:rPr>
                <w:sz w:val="24"/>
                <w:szCs w:val="24"/>
              </w:rPr>
              <w:t xml:space="preserve"> dotyczy</w:t>
            </w:r>
          </w:p>
        </w:tc>
      </w:tr>
      <w:tr w:rsidR="00630B5F" w:rsidRPr="00630B5F" w14:paraId="6B7CADE9" w14:textId="77777777" w:rsidTr="00762A1C">
        <w:trPr>
          <w:trHeight w:val="617"/>
        </w:trPr>
        <w:tc>
          <w:tcPr>
            <w:tcW w:w="3681" w:type="dxa"/>
            <w:gridSpan w:val="2"/>
            <w:vAlign w:val="center"/>
          </w:tcPr>
          <w:p w14:paraId="752968AE" w14:textId="274ABB08" w:rsidR="005E43A8" w:rsidRPr="00630B5F" w:rsidRDefault="0004187C" w:rsidP="00762A1C">
            <w:pPr>
              <w:jc w:val="center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Stwierdzenie zgodności z</w:t>
            </w:r>
            <w:r w:rsidR="00762A1C" w:rsidRPr="00630B5F">
              <w:rPr>
                <w:sz w:val="24"/>
                <w:szCs w:val="24"/>
              </w:rPr>
              <w:t> </w:t>
            </w:r>
            <w:r w:rsidRPr="00630B5F">
              <w:rPr>
                <w:sz w:val="24"/>
                <w:szCs w:val="24"/>
              </w:rPr>
              <w:t>wymaganiem</w:t>
            </w:r>
            <w:r w:rsidRPr="00630B5F">
              <w:rPr>
                <w:b/>
                <w:sz w:val="24"/>
                <w:szCs w:val="24"/>
              </w:rPr>
              <w:t>/</w:t>
            </w:r>
            <w:r w:rsidR="00762A1C" w:rsidRPr="00630B5F">
              <w:rPr>
                <w:b/>
                <w:sz w:val="24"/>
                <w:szCs w:val="24"/>
              </w:rPr>
              <w:t xml:space="preserve"> </w:t>
            </w:r>
            <w:r w:rsidRPr="00630B5F">
              <w:rPr>
                <w:sz w:val="24"/>
                <w:szCs w:val="24"/>
              </w:rPr>
              <w:t xml:space="preserve">specyfikacją </w:t>
            </w:r>
            <w:r w:rsidR="003E2062" w:rsidRPr="001F2EF8">
              <w:rPr>
                <w:vertAlign w:val="superscript"/>
              </w:rPr>
              <w:t>(K)</w:t>
            </w:r>
            <w:r w:rsidR="000B6839" w:rsidRPr="00630B5F">
              <w:rPr>
                <w:sz w:val="24"/>
                <w:szCs w:val="24"/>
              </w:rPr>
              <w:t>***</w:t>
            </w:r>
          </w:p>
        </w:tc>
        <w:tc>
          <w:tcPr>
            <w:tcW w:w="7167" w:type="dxa"/>
            <w:gridSpan w:val="2"/>
            <w:vAlign w:val="center"/>
          </w:tcPr>
          <w:p w14:paraId="50A1D532" w14:textId="77777777" w:rsidR="0004187C" w:rsidRPr="00630B5F" w:rsidRDefault="0004187C" w:rsidP="007D3046">
            <w:pPr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 xml:space="preserve">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 tak                       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 nie                  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 </w:t>
            </w:r>
            <w:proofErr w:type="spellStart"/>
            <w:r w:rsidRPr="00630B5F">
              <w:rPr>
                <w:sz w:val="24"/>
                <w:szCs w:val="24"/>
              </w:rPr>
              <w:t>nie</w:t>
            </w:r>
            <w:proofErr w:type="spellEnd"/>
            <w:r w:rsidRPr="00630B5F">
              <w:rPr>
                <w:sz w:val="24"/>
                <w:szCs w:val="24"/>
              </w:rPr>
              <w:t xml:space="preserve"> dotyczy</w:t>
            </w:r>
          </w:p>
        </w:tc>
      </w:tr>
      <w:tr w:rsidR="00630B5F" w:rsidRPr="00630B5F" w14:paraId="501C6117" w14:textId="77777777" w:rsidTr="00762A1C">
        <w:trPr>
          <w:trHeight w:val="2014"/>
        </w:trPr>
        <w:tc>
          <w:tcPr>
            <w:tcW w:w="3681" w:type="dxa"/>
            <w:gridSpan w:val="2"/>
            <w:vAlign w:val="center"/>
          </w:tcPr>
          <w:p w14:paraId="2928C02D" w14:textId="5D23F38B" w:rsidR="0004187C" w:rsidRPr="00630B5F" w:rsidRDefault="0004187C" w:rsidP="00762A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Zasada podejmowania decyzji</w:t>
            </w:r>
            <w:r w:rsidR="003E2062">
              <w:rPr>
                <w:sz w:val="24"/>
                <w:szCs w:val="24"/>
              </w:rPr>
              <w:t xml:space="preserve"> </w:t>
            </w:r>
            <w:r w:rsidR="003E2062" w:rsidRPr="001F2EF8">
              <w:rPr>
                <w:vertAlign w:val="superscript"/>
              </w:rPr>
              <w:t>(K)</w:t>
            </w:r>
          </w:p>
        </w:tc>
        <w:tc>
          <w:tcPr>
            <w:tcW w:w="7167" w:type="dxa"/>
            <w:gridSpan w:val="2"/>
          </w:tcPr>
          <w:p w14:paraId="1B6153FE" w14:textId="58B9B578" w:rsidR="0004187C" w:rsidRPr="00630B5F" w:rsidRDefault="0004187C" w:rsidP="00330423">
            <w:pPr>
              <w:spacing w:line="276" w:lineRule="auto"/>
              <w:rPr>
                <w:sz w:val="22"/>
                <w:szCs w:val="22"/>
              </w:rPr>
            </w:pPr>
            <w:r w:rsidRPr="00630B5F">
              <w:rPr>
                <w:sz w:val="22"/>
                <w:szCs w:val="22"/>
                <w:bdr w:val="single" w:sz="4" w:space="0" w:color="auto" w:frame="1"/>
              </w:rPr>
              <w:t xml:space="preserve">    </w:t>
            </w:r>
            <w:r w:rsidRPr="00630B5F">
              <w:rPr>
                <w:sz w:val="22"/>
                <w:szCs w:val="22"/>
              </w:rPr>
              <w:t>zasada prostej akceptacji według ILAC-G8:09/2019</w:t>
            </w:r>
          </w:p>
          <w:p w14:paraId="7FE00259" w14:textId="77777777" w:rsidR="0004187C" w:rsidRPr="00630B5F" w:rsidRDefault="0004187C" w:rsidP="00330423">
            <w:pPr>
              <w:spacing w:line="276" w:lineRule="auto"/>
              <w:rPr>
                <w:sz w:val="18"/>
                <w:szCs w:val="18"/>
              </w:rPr>
            </w:pPr>
            <w:r w:rsidRPr="00630B5F">
              <w:rPr>
                <w:sz w:val="22"/>
                <w:szCs w:val="22"/>
              </w:rPr>
              <w:t xml:space="preserve"> </w:t>
            </w:r>
            <w:r w:rsidRPr="00630B5F">
              <w:rPr>
                <w:sz w:val="18"/>
                <w:szCs w:val="18"/>
              </w:rPr>
              <w:t>(stwierdzenie zgodności binarne z ryzykiem błędnej akceptacji lub błędnego odrzucenia poniżej 50%)</w:t>
            </w:r>
          </w:p>
          <w:p w14:paraId="4FC710AF" w14:textId="67739395" w:rsidR="0004187C" w:rsidRPr="00630B5F" w:rsidRDefault="0004187C" w:rsidP="00330423">
            <w:pPr>
              <w:spacing w:line="276" w:lineRule="auto"/>
              <w:rPr>
                <w:sz w:val="22"/>
                <w:szCs w:val="22"/>
              </w:rPr>
            </w:pPr>
            <w:r w:rsidRPr="00630B5F">
              <w:rPr>
                <w:sz w:val="22"/>
                <w:szCs w:val="22"/>
                <w:bdr w:val="single" w:sz="4" w:space="0" w:color="auto" w:frame="1"/>
              </w:rPr>
              <w:t xml:space="preserve">    </w:t>
            </w:r>
            <w:r w:rsidRPr="00630B5F">
              <w:rPr>
                <w:sz w:val="22"/>
                <w:szCs w:val="22"/>
              </w:rPr>
              <w:t>inna zasada według ILAC-G8:09/2019: ………………………………………………………………………...</w:t>
            </w:r>
          </w:p>
          <w:p w14:paraId="22D7E942" w14:textId="77777777" w:rsidR="0004187C" w:rsidRPr="00630B5F" w:rsidRDefault="0004187C" w:rsidP="00330423">
            <w:pPr>
              <w:spacing w:line="276" w:lineRule="auto"/>
              <w:rPr>
                <w:b/>
                <w:sz w:val="24"/>
                <w:szCs w:val="24"/>
              </w:rPr>
            </w:pPr>
            <w:r w:rsidRPr="00630B5F">
              <w:rPr>
                <w:sz w:val="22"/>
                <w:szCs w:val="22"/>
                <w:bdr w:val="single" w:sz="4" w:space="0" w:color="auto" w:frame="1"/>
              </w:rPr>
              <w:t xml:space="preserve">    </w:t>
            </w:r>
            <w:r w:rsidRPr="00630B5F">
              <w:rPr>
                <w:sz w:val="22"/>
                <w:szCs w:val="22"/>
              </w:rPr>
              <w:t>inna /określona przez prawo, regulatora, dokument normatywny *</w:t>
            </w:r>
            <w:r w:rsidRPr="00630B5F">
              <w:rPr>
                <w:sz w:val="22"/>
                <w:szCs w:val="22"/>
              </w:rPr>
              <w:br/>
              <w:t>(opisać) …………………………………………………………</w:t>
            </w:r>
            <w:proofErr w:type="gramStart"/>
            <w:r w:rsidRPr="00630B5F">
              <w:rPr>
                <w:sz w:val="22"/>
                <w:szCs w:val="22"/>
              </w:rPr>
              <w:t>…….</w:t>
            </w:r>
            <w:proofErr w:type="gramEnd"/>
          </w:p>
        </w:tc>
      </w:tr>
      <w:tr w:rsidR="00630B5F" w:rsidRPr="00630B5F" w14:paraId="769FBD6C" w14:textId="77777777" w:rsidTr="00762A1C">
        <w:trPr>
          <w:trHeight w:val="741"/>
        </w:trPr>
        <w:tc>
          <w:tcPr>
            <w:tcW w:w="3681" w:type="dxa"/>
            <w:gridSpan w:val="2"/>
            <w:vAlign w:val="center"/>
          </w:tcPr>
          <w:p w14:paraId="6BC5A092" w14:textId="369E3A2C" w:rsidR="0004187C" w:rsidRPr="00630B5F" w:rsidRDefault="0004187C" w:rsidP="002D716E">
            <w:pPr>
              <w:spacing w:before="240" w:after="240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Zasadę podejmowania decyzji</w:t>
            </w:r>
            <w:r w:rsidR="002D716E">
              <w:rPr>
                <w:sz w:val="24"/>
                <w:szCs w:val="24"/>
              </w:rPr>
              <w:t xml:space="preserve"> </w:t>
            </w:r>
            <w:r w:rsidR="002D716E" w:rsidRPr="002D716E">
              <w:rPr>
                <w:iCs/>
                <w:vertAlign w:val="superscript"/>
              </w:rPr>
              <w:t>(K)</w:t>
            </w:r>
            <w:r w:rsidR="002D716E" w:rsidRPr="002032D0">
              <w:rPr>
                <w:i/>
              </w:rPr>
              <w:t xml:space="preserve"> </w:t>
            </w:r>
          </w:p>
        </w:tc>
        <w:tc>
          <w:tcPr>
            <w:tcW w:w="7167" w:type="dxa"/>
            <w:gridSpan w:val="2"/>
          </w:tcPr>
          <w:p w14:paraId="17ADEC7D" w14:textId="77777777" w:rsidR="0004187C" w:rsidRPr="00630B5F" w:rsidRDefault="0004187C" w:rsidP="00646CAD">
            <w:pPr>
              <w:pStyle w:val="Default"/>
              <w:rPr>
                <w:color w:val="auto"/>
              </w:rPr>
            </w:pPr>
            <w:r w:rsidRPr="00630B5F">
              <w:rPr>
                <w:color w:val="auto"/>
              </w:rPr>
              <w:t xml:space="preserve"> </w:t>
            </w:r>
            <w:r w:rsidRPr="00630B5F">
              <w:rPr>
                <w:color w:val="auto"/>
                <w:bdr w:val="single" w:sz="4" w:space="0" w:color="auto" w:frame="1"/>
              </w:rPr>
              <w:t xml:space="preserve">    </w:t>
            </w:r>
            <w:r w:rsidRPr="00630B5F">
              <w:rPr>
                <w:color w:val="auto"/>
              </w:rPr>
              <w:t xml:space="preserve">  określił klient. </w:t>
            </w:r>
          </w:p>
          <w:p w14:paraId="06563D2C" w14:textId="77777777" w:rsidR="0004187C" w:rsidRPr="00630B5F" w:rsidRDefault="0004187C" w:rsidP="007D3046">
            <w:pPr>
              <w:pStyle w:val="Default"/>
              <w:rPr>
                <w:color w:val="auto"/>
              </w:rPr>
            </w:pPr>
            <w:r w:rsidRPr="00630B5F">
              <w:rPr>
                <w:color w:val="auto"/>
              </w:rPr>
              <w:t xml:space="preserve"> </w:t>
            </w:r>
            <w:r w:rsidRPr="00630B5F">
              <w:rPr>
                <w:color w:val="auto"/>
                <w:bdr w:val="single" w:sz="4" w:space="0" w:color="auto" w:frame="1"/>
              </w:rPr>
              <w:t xml:space="preserve">    </w:t>
            </w:r>
            <w:r w:rsidRPr="00630B5F">
              <w:rPr>
                <w:color w:val="auto"/>
              </w:rPr>
              <w:t xml:space="preserve">  zaproponowano klientowi przez laboratorium. </w:t>
            </w:r>
          </w:p>
          <w:p w14:paraId="35757895" w14:textId="6E84408C" w:rsidR="0004187C" w:rsidRPr="00630B5F" w:rsidRDefault="0004187C" w:rsidP="00330423">
            <w:pPr>
              <w:spacing w:line="276" w:lineRule="auto"/>
              <w:rPr>
                <w:i/>
              </w:rPr>
            </w:pPr>
            <w:r w:rsidRPr="00630B5F">
              <w:rPr>
                <w:i/>
              </w:rPr>
              <w:t>Poziom ryzyka nie będzie rozpatrywany w przypadku</w:t>
            </w:r>
            <w:r w:rsidR="00681C7B" w:rsidRPr="00630B5F">
              <w:rPr>
                <w:i/>
              </w:rPr>
              <w:t>,</w:t>
            </w:r>
            <w:r w:rsidRPr="00630B5F">
              <w:rPr>
                <w:i/>
              </w:rPr>
              <w:t xml:space="preserve"> gdy zasada podejmowania decyzji jest określona przez klienta, przepisy lub dokumenty normatywne. </w:t>
            </w:r>
          </w:p>
        </w:tc>
      </w:tr>
      <w:tr w:rsidR="00630B5F" w:rsidRPr="00630B5F" w14:paraId="4D622254" w14:textId="77777777" w:rsidTr="00762A1C">
        <w:trPr>
          <w:trHeight w:val="397"/>
        </w:trPr>
        <w:tc>
          <w:tcPr>
            <w:tcW w:w="3681" w:type="dxa"/>
            <w:gridSpan w:val="2"/>
            <w:vAlign w:val="center"/>
          </w:tcPr>
          <w:p w14:paraId="6932DB82" w14:textId="77777777" w:rsidR="0004187C" w:rsidRPr="00630B5F" w:rsidRDefault="0004187C" w:rsidP="00762A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Pobieranie próbek</w:t>
            </w:r>
          </w:p>
        </w:tc>
        <w:tc>
          <w:tcPr>
            <w:tcW w:w="7167" w:type="dxa"/>
            <w:gridSpan w:val="2"/>
            <w:vAlign w:val="center"/>
          </w:tcPr>
          <w:p w14:paraId="5F1BED0E" w14:textId="609A11BC" w:rsidR="0004187C" w:rsidRPr="00630B5F" w:rsidRDefault="0004187C" w:rsidP="00BD5C2E">
            <w:pPr>
              <w:rPr>
                <w:sz w:val="24"/>
                <w:szCs w:val="24"/>
                <w:bdr w:val="single" w:sz="4" w:space="0" w:color="auto" w:frame="1"/>
              </w:rPr>
            </w:pPr>
            <w:r w:rsidRPr="00630B5F">
              <w:rPr>
                <w:sz w:val="24"/>
                <w:szCs w:val="24"/>
              </w:rPr>
              <w:t xml:space="preserve">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 </w:t>
            </w:r>
            <w:r w:rsidR="003E2062">
              <w:rPr>
                <w:sz w:val="24"/>
                <w:szCs w:val="24"/>
              </w:rPr>
              <w:t>k</w:t>
            </w:r>
            <w:r w:rsidRPr="00630B5F">
              <w:rPr>
                <w:sz w:val="24"/>
                <w:szCs w:val="24"/>
              </w:rPr>
              <w:t>lient</w:t>
            </w:r>
            <w:r w:rsidR="003E2062">
              <w:rPr>
                <w:sz w:val="24"/>
                <w:szCs w:val="24"/>
              </w:rPr>
              <w:t xml:space="preserve"> </w:t>
            </w:r>
            <w:r w:rsidR="003E2062" w:rsidRPr="001F2EF8">
              <w:rPr>
                <w:vertAlign w:val="superscript"/>
              </w:rPr>
              <w:t>(</w:t>
            </w:r>
            <w:proofErr w:type="gramStart"/>
            <w:r w:rsidR="003E2062" w:rsidRPr="001F2EF8">
              <w:rPr>
                <w:vertAlign w:val="superscript"/>
              </w:rPr>
              <w:t>K)</w:t>
            </w:r>
            <w:r w:rsidRPr="00630B5F">
              <w:rPr>
                <w:sz w:val="24"/>
                <w:szCs w:val="24"/>
              </w:rPr>
              <w:t xml:space="preserve">   </w:t>
            </w:r>
            <w:proofErr w:type="gramEnd"/>
            <w:r w:rsidRPr="00630B5F">
              <w:rPr>
                <w:sz w:val="24"/>
                <w:szCs w:val="24"/>
              </w:rPr>
              <w:t xml:space="preserve">                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 laboratorium</w:t>
            </w:r>
          </w:p>
        </w:tc>
      </w:tr>
      <w:tr w:rsidR="00630B5F" w:rsidRPr="00630B5F" w14:paraId="3CE14BDB" w14:textId="77777777" w:rsidTr="00762A1C">
        <w:trPr>
          <w:trHeight w:val="391"/>
        </w:trPr>
        <w:tc>
          <w:tcPr>
            <w:tcW w:w="3681" w:type="dxa"/>
            <w:gridSpan w:val="2"/>
            <w:vAlign w:val="center"/>
          </w:tcPr>
          <w:p w14:paraId="48CBCE1A" w14:textId="77777777" w:rsidR="0004187C" w:rsidRPr="00630B5F" w:rsidRDefault="0004187C" w:rsidP="00762A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Środek transportu</w:t>
            </w:r>
          </w:p>
        </w:tc>
        <w:tc>
          <w:tcPr>
            <w:tcW w:w="7167" w:type="dxa"/>
            <w:gridSpan w:val="2"/>
            <w:vAlign w:val="center"/>
          </w:tcPr>
          <w:p w14:paraId="4DAE9043" w14:textId="5F81D4E4" w:rsidR="0004187C" w:rsidRPr="00630B5F" w:rsidRDefault="0004187C" w:rsidP="00BD5C2E">
            <w:pPr>
              <w:rPr>
                <w:sz w:val="24"/>
                <w:szCs w:val="24"/>
                <w:bdr w:val="single" w:sz="4" w:space="0" w:color="auto" w:frame="1"/>
              </w:rPr>
            </w:pPr>
            <w:r w:rsidRPr="00630B5F">
              <w:rPr>
                <w:sz w:val="24"/>
                <w:szCs w:val="24"/>
              </w:rPr>
              <w:t xml:space="preserve">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 klient </w:t>
            </w:r>
            <w:r w:rsidR="003E2062" w:rsidRPr="001F2EF8">
              <w:rPr>
                <w:vertAlign w:val="superscript"/>
              </w:rPr>
              <w:t>(</w:t>
            </w:r>
            <w:proofErr w:type="gramStart"/>
            <w:r w:rsidR="003E2062" w:rsidRPr="001F2EF8">
              <w:rPr>
                <w:vertAlign w:val="superscript"/>
              </w:rPr>
              <w:t>K)</w:t>
            </w:r>
            <w:r w:rsidRPr="00630B5F">
              <w:rPr>
                <w:sz w:val="24"/>
                <w:szCs w:val="24"/>
              </w:rPr>
              <w:t xml:space="preserve">   </w:t>
            </w:r>
            <w:proofErr w:type="gramEnd"/>
            <w:r w:rsidRPr="00630B5F">
              <w:rPr>
                <w:sz w:val="24"/>
                <w:szCs w:val="24"/>
              </w:rPr>
              <w:t xml:space="preserve">             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  WSSE            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 nie dotyczy</w:t>
            </w:r>
          </w:p>
        </w:tc>
      </w:tr>
      <w:tr w:rsidR="00630B5F" w:rsidRPr="00630B5F" w14:paraId="33743093" w14:textId="77777777" w:rsidTr="00762A1C">
        <w:trPr>
          <w:trHeight w:val="405"/>
        </w:trPr>
        <w:tc>
          <w:tcPr>
            <w:tcW w:w="3681" w:type="dxa"/>
            <w:gridSpan w:val="2"/>
            <w:vAlign w:val="center"/>
          </w:tcPr>
          <w:p w14:paraId="2A27F184" w14:textId="77777777" w:rsidR="0004187C" w:rsidRPr="00630B5F" w:rsidRDefault="0004187C" w:rsidP="00762A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 xml:space="preserve">Data i godzina pobrania </w:t>
            </w:r>
            <w:r w:rsidR="003E5F9B" w:rsidRPr="00630B5F">
              <w:rPr>
                <w:sz w:val="24"/>
                <w:szCs w:val="24"/>
              </w:rPr>
              <w:t>p</w:t>
            </w:r>
            <w:r w:rsidRPr="00630B5F">
              <w:rPr>
                <w:sz w:val="24"/>
                <w:szCs w:val="24"/>
              </w:rPr>
              <w:t>róbek/wykonania pomiarów</w:t>
            </w:r>
          </w:p>
        </w:tc>
        <w:tc>
          <w:tcPr>
            <w:tcW w:w="7167" w:type="dxa"/>
            <w:gridSpan w:val="2"/>
            <w:vAlign w:val="center"/>
          </w:tcPr>
          <w:p w14:paraId="59693070" w14:textId="2C57D856" w:rsidR="0004187C" w:rsidRPr="00630B5F" w:rsidRDefault="0004187C" w:rsidP="00BD5C2E">
            <w:pPr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 xml:space="preserve">_ _/_ _/_ _ _ _ </w:t>
            </w:r>
            <w:proofErr w:type="gramStart"/>
            <w:r w:rsidRPr="00630B5F">
              <w:rPr>
                <w:sz w:val="24"/>
                <w:szCs w:val="24"/>
              </w:rPr>
              <w:t xml:space="preserve">   </w:t>
            </w:r>
            <w:r w:rsidR="003E2062" w:rsidRPr="001F2EF8">
              <w:rPr>
                <w:vertAlign w:val="superscript"/>
              </w:rPr>
              <w:t>(K)</w:t>
            </w:r>
            <w:r w:rsidRPr="00630B5F">
              <w:rPr>
                <w:sz w:val="24"/>
                <w:szCs w:val="24"/>
              </w:rPr>
              <w:t xml:space="preserve">   </w:t>
            </w:r>
            <w:proofErr w:type="gramEnd"/>
            <w:r w:rsidRPr="00630B5F">
              <w:rPr>
                <w:sz w:val="24"/>
                <w:szCs w:val="24"/>
              </w:rPr>
              <w:t xml:space="preserve">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 nie dotyczy</w:t>
            </w:r>
          </w:p>
        </w:tc>
      </w:tr>
      <w:tr w:rsidR="00630B5F" w:rsidRPr="00630B5F" w14:paraId="49B9B18C" w14:textId="77777777" w:rsidTr="00762A1C">
        <w:trPr>
          <w:trHeight w:val="405"/>
        </w:trPr>
        <w:tc>
          <w:tcPr>
            <w:tcW w:w="3681" w:type="dxa"/>
            <w:gridSpan w:val="2"/>
            <w:vAlign w:val="center"/>
          </w:tcPr>
          <w:p w14:paraId="0B7842DC" w14:textId="77777777" w:rsidR="0004187C" w:rsidRPr="00630B5F" w:rsidRDefault="0004187C" w:rsidP="00762A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Termin realizacji zlecenia</w:t>
            </w:r>
          </w:p>
        </w:tc>
        <w:tc>
          <w:tcPr>
            <w:tcW w:w="7167" w:type="dxa"/>
            <w:gridSpan w:val="2"/>
            <w:vAlign w:val="center"/>
          </w:tcPr>
          <w:p w14:paraId="1FA9A207" w14:textId="77777777" w:rsidR="0004187C" w:rsidRPr="00630B5F" w:rsidRDefault="0004187C" w:rsidP="007D3046">
            <w:pPr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_ _/_ _/_ _ _ _</w:t>
            </w:r>
          </w:p>
        </w:tc>
      </w:tr>
      <w:tr w:rsidR="00630B5F" w:rsidRPr="00630B5F" w14:paraId="00DA8572" w14:textId="77777777" w:rsidTr="00762A1C">
        <w:trPr>
          <w:trHeight w:val="405"/>
        </w:trPr>
        <w:tc>
          <w:tcPr>
            <w:tcW w:w="3681" w:type="dxa"/>
            <w:gridSpan w:val="2"/>
            <w:vAlign w:val="center"/>
          </w:tcPr>
          <w:p w14:paraId="73DD1AE1" w14:textId="1686D3B8" w:rsidR="0004187C" w:rsidRPr="00630B5F" w:rsidRDefault="0004187C" w:rsidP="00762A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Sposób przekazania sprawozdania z</w:t>
            </w:r>
            <w:r w:rsidR="00762A1C" w:rsidRPr="00630B5F">
              <w:rPr>
                <w:sz w:val="24"/>
                <w:szCs w:val="24"/>
              </w:rPr>
              <w:t> </w:t>
            </w:r>
            <w:r w:rsidRPr="00630B5F">
              <w:rPr>
                <w:sz w:val="24"/>
                <w:szCs w:val="24"/>
              </w:rPr>
              <w:t>badań</w:t>
            </w:r>
            <w:r w:rsidR="003E2062">
              <w:rPr>
                <w:sz w:val="24"/>
                <w:szCs w:val="24"/>
              </w:rPr>
              <w:t xml:space="preserve"> </w:t>
            </w:r>
            <w:r w:rsidR="003E2062" w:rsidRPr="001F2EF8">
              <w:rPr>
                <w:vertAlign w:val="superscript"/>
              </w:rPr>
              <w:t>(K)</w:t>
            </w:r>
          </w:p>
        </w:tc>
        <w:tc>
          <w:tcPr>
            <w:tcW w:w="7167" w:type="dxa"/>
            <w:gridSpan w:val="2"/>
            <w:vAlign w:val="center"/>
          </w:tcPr>
          <w:p w14:paraId="045D0D79" w14:textId="520169BC" w:rsidR="0004187C" w:rsidRPr="00630B5F" w:rsidRDefault="0004187C" w:rsidP="00BD5C2E">
            <w:pPr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 xml:space="preserve">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</w:t>
            </w:r>
            <w:r w:rsidR="00A91546">
              <w:rPr>
                <w:sz w:val="24"/>
                <w:szCs w:val="24"/>
              </w:rPr>
              <w:t>elektronicznie</w:t>
            </w:r>
            <w:r w:rsidRPr="00630B5F">
              <w:rPr>
                <w:sz w:val="24"/>
                <w:szCs w:val="24"/>
              </w:rPr>
              <w:t xml:space="preserve">                     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inne  </w:t>
            </w:r>
          </w:p>
        </w:tc>
      </w:tr>
      <w:tr w:rsidR="00630B5F" w:rsidRPr="00630B5F" w14:paraId="27702EE7" w14:textId="77777777" w:rsidTr="00762A1C">
        <w:trPr>
          <w:trHeight w:val="405"/>
        </w:trPr>
        <w:tc>
          <w:tcPr>
            <w:tcW w:w="3681" w:type="dxa"/>
            <w:gridSpan w:val="2"/>
            <w:vAlign w:val="center"/>
          </w:tcPr>
          <w:p w14:paraId="5A3E1984" w14:textId="77777777" w:rsidR="0004187C" w:rsidRPr="00630B5F" w:rsidRDefault="0004187C" w:rsidP="00762A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Należność za badania/pomiary</w:t>
            </w:r>
          </w:p>
        </w:tc>
        <w:tc>
          <w:tcPr>
            <w:tcW w:w="7167" w:type="dxa"/>
            <w:gridSpan w:val="2"/>
            <w:vAlign w:val="center"/>
          </w:tcPr>
          <w:p w14:paraId="1B65B226" w14:textId="77777777" w:rsidR="0004187C" w:rsidRPr="00630B5F" w:rsidRDefault="0004187C" w:rsidP="007D3046">
            <w:pPr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 xml:space="preserve">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przelewem                </w:t>
            </w: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 gotówką w kasie</w:t>
            </w:r>
          </w:p>
        </w:tc>
      </w:tr>
      <w:tr w:rsidR="00630B5F" w:rsidRPr="00630B5F" w14:paraId="2ED5452E" w14:textId="77777777" w:rsidTr="00762A1C">
        <w:trPr>
          <w:trHeight w:val="405"/>
        </w:trPr>
        <w:tc>
          <w:tcPr>
            <w:tcW w:w="3681" w:type="dxa"/>
            <w:gridSpan w:val="2"/>
            <w:vAlign w:val="center"/>
          </w:tcPr>
          <w:p w14:paraId="15C41841" w14:textId="3D7EA96E" w:rsidR="0004187C" w:rsidRPr="00630B5F" w:rsidRDefault="0004187C" w:rsidP="00762A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Zasady komunikowania się z</w:t>
            </w:r>
            <w:r w:rsidR="00762A1C" w:rsidRPr="00630B5F">
              <w:rPr>
                <w:sz w:val="24"/>
                <w:szCs w:val="24"/>
              </w:rPr>
              <w:t> </w:t>
            </w:r>
            <w:r w:rsidRPr="00630B5F">
              <w:rPr>
                <w:sz w:val="24"/>
                <w:szCs w:val="24"/>
              </w:rPr>
              <w:t>klientem</w:t>
            </w:r>
            <w:r w:rsidR="003E2062">
              <w:rPr>
                <w:sz w:val="24"/>
                <w:szCs w:val="24"/>
              </w:rPr>
              <w:t xml:space="preserve"> </w:t>
            </w:r>
            <w:r w:rsidR="003E2062" w:rsidRPr="001F2EF8">
              <w:rPr>
                <w:vertAlign w:val="superscript"/>
              </w:rPr>
              <w:t>(K)</w:t>
            </w:r>
          </w:p>
        </w:tc>
        <w:tc>
          <w:tcPr>
            <w:tcW w:w="7167" w:type="dxa"/>
            <w:gridSpan w:val="2"/>
          </w:tcPr>
          <w:p w14:paraId="1EE34244" w14:textId="77777777" w:rsidR="0004187C" w:rsidRPr="00630B5F" w:rsidRDefault="0004187C" w:rsidP="00FF1EC5">
            <w:pPr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elektronicznie </w:t>
            </w:r>
            <w:proofErr w:type="gramStart"/>
            <w:r w:rsidRPr="00630B5F">
              <w:rPr>
                <w:i/>
                <w:sz w:val="24"/>
                <w:szCs w:val="24"/>
              </w:rPr>
              <w:t>e-mail:…</w:t>
            </w:r>
            <w:proofErr w:type="gramEnd"/>
            <w:r w:rsidRPr="00630B5F">
              <w:rPr>
                <w:i/>
                <w:sz w:val="24"/>
                <w:szCs w:val="24"/>
              </w:rPr>
              <w:t>……………………………………</w:t>
            </w:r>
            <w:r w:rsidRPr="00630B5F">
              <w:rPr>
                <w:sz w:val="24"/>
                <w:szCs w:val="24"/>
              </w:rPr>
              <w:t xml:space="preserve"> </w:t>
            </w:r>
          </w:p>
          <w:p w14:paraId="0F71FD94" w14:textId="77777777" w:rsidR="0004187C" w:rsidRPr="00630B5F" w:rsidRDefault="0004187C" w:rsidP="00FF1EC5">
            <w:pPr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telefonicznie </w:t>
            </w:r>
            <w:r w:rsidRPr="00630B5F">
              <w:rPr>
                <w:i/>
                <w:sz w:val="24"/>
                <w:szCs w:val="24"/>
              </w:rPr>
              <w:t xml:space="preserve">nr </w:t>
            </w:r>
            <w:proofErr w:type="gramStart"/>
            <w:r w:rsidRPr="00630B5F">
              <w:rPr>
                <w:i/>
                <w:sz w:val="24"/>
                <w:szCs w:val="24"/>
              </w:rPr>
              <w:t>tel.:…</w:t>
            </w:r>
            <w:proofErr w:type="gramEnd"/>
            <w:r w:rsidRPr="00630B5F">
              <w:rPr>
                <w:i/>
                <w:sz w:val="24"/>
                <w:szCs w:val="24"/>
              </w:rPr>
              <w:t>……………………………….</w:t>
            </w:r>
          </w:p>
          <w:p w14:paraId="2319C633" w14:textId="675F7BB6" w:rsidR="0004187C" w:rsidRPr="00630B5F" w:rsidRDefault="0004187C" w:rsidP="00FF1EC5">
            <w:pPr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  <w:bdr w:val="single" w:sz="4" w:space="0" w:color="auto" w:frame="1"/>
              </w:rPr>
              <w:t xml:space="preserve">    </w:t>
            </w:r>
            <w:r w:rsidRPr="00630B5F">
              <w:rPr>
                <w:sz w:val="24"/>
                <w:szCs w:val="24"/>
              </w:rPr>
              <w:t xml:space="preserve"> pisemnie (</w:t>
            </w:r>
            <w:r w:rsidRPr="00630B5F">
              <w:rPr>
                <w:i/>
                <w:sz w:val="24"/>
                <w:szCs w:val="24"/>
              </w:rPr>
              <w:t xml:space="preserve">podać </w:t>
            </w:r>
            <w:r w:rsidR="00762A1C" w:rsidRPr="00630B5F">
              <w:rPr>
                <w:i/>
                <w:sz w:val="24"/>
                <w:szCs w:val="24"/>
              </w:rPr>
              <w:t>adres,</w:t>
            </w:r>
            <w:r w:rsidRPr="00630B5F">
              <w:rPr>
                <w:i/>
                <w:sz w:val="24"/>
                <w:szCs w:val="24"/>
              </w:rPr>
              <w:t xml:space="preserve"> jeżeli jest inny niż w zleceniu)</w:t>
            </w:r>
          </w:p>
        </w:tc>
      </w:tr>
      <w:tr w:rsidR="003E5F9B" w:rsidRPr="00630B5F" w14:paraId="3B539B75" w14:textId="77777777" w:rsidTr="00762A1C">
        <w:trPr>
          <w:trHeight w:val="954"/>
        </w:trPr>
        <w:tc>
          <w:tcPr>
            <w:tcW w:w="3681" w:type="dxa"/>
            <w:gridSpan w:val="2"/>
            <w:vAlign w:val="center"/>
          </w:tcPr>
          <w:p w14:paraId="12AFB3DD" w14:textId="206DD54D" w:rsidR="0004187C" w:rsidRPr="00630B5F" w:rsidRDefault="0004187C" w:rsidP="00762A1C">
            <w:pPr>
              <w:jc w:val="center"/>
              <w:rPr>
                <w:sz w:val="24"/>
                <w:szCs w:val="24"/>
              </w:rPr>
            </w:pPr>
            <w:r w:rsidRPr="00630B5F">
              <w:rPr>
                <w:sz w:val="24"/>
                <w:szCs w:val="24"/>
              </w:rPr>
              <w:t>Inne uzgodnienia</w:t>
            </w:r>
            <w:r w:rsidR="003E2062">
              <w:rPr>
                <w:sz w:val="24"/>
                <w:szCs w:val="24"/>
              </w:rPr>
              <w:t xml:space="preserve"> </w:t>
            </w:r>
            <w:r w:rsidR="003E2062" w:rsidRPr="001F2EF8">
              <w:rPr>
                <w:vertAlign w:val="superscript"/>
              </w:rPr>
              <w:t>(K)</w:t>
            </w:r>
            <w:r w:rsidRPr="00630B5F">
              <w:rPr>
                <w:sz w:val="24"/>
                <w:szCs w:val="24"/>
              </w:rPr>
              <w:t>:</w:t>
            </w:r>
          </w:p>
        </w:tc>
        <w:tc>
          <w:tcPr>
            <w:tcW w:w="7167" w:type="dxa"/>
            <w:gridSpan w:val="2"/>
          </w:tcPr>
          <w:p w14:paraId="68430147" w14:textId="77777777" w:rsidR="0004187C" w:rsidRDefault="0004187C" w:rsidP="00FF1EC5">
            <w:pPr>
              <w:rPr>
                <w:sz w:val="24"/>
                <w:szCs w:val="24"/>
              </w:rPr>
            </w:pPr>
          </w:p>
          <w:p w14:paraId="02D6678E" w14:textId="77777777" w:rsidR="009A1A31" w:rsidRDefault="009A1A31" w:rsidP="00FF1EC5">
            <w:pPr>
              <w:rPr>
                <w:sz w:val="24"/>
                <w:szCs w:val="24"/>
              </w:rPr>
            </w:pPr>
          </w:p>
          <w:p w14:paraId="20EAD0D2" w14:textId="77777777" w:rsidR="009A1A31" w:rsidRDefault="009A1A31" w:rsidP="00FF1EC5">
            <w:pPr>
              <w:rPr>
                <w:sz w:val="24"/>
                <w:szCs w:val="24"/>
              </w:rPr>
            </w:pPr>
          </w:p>
          <w:p w14:paraId="7993EF63" w14:textId="623254E4" w:rsidR="009A1A31" w:rsidRPr="00630B5F" w:rsidRDefault="009A1A31" w:rsidP="00FF1EC5">
            <w:pPr>
              <w:rPr>
                <w:sz w:val="24"/>
                <w:szCs w:val="24"/>
              </w:rPr>
            </w:pPr>
          </w:p>
        </w:tc>
      </w:tr>
    </w:tbl>
    <w:p w14:paraId="7DA9073E" w14:textId="77777777" w:rsidR="00762A1C" w:rsidRPr="00630B5F" w:rsidRDefault="00762A1C" w:rsidP="00BD5C2E">
      <w:pPr>
        <w:rPr>
          <w:b/>
        </w:rPr>
      </w:pPr>
    </w:p>
    <w:p w14:paraId="4FF651FD" w14:textId="77777777" w:rsidR="00A91546" w:rsidRDefault="00A91546" w:rsidP="0060008B">
      <w:pPr>
        <w:ind w:firstLine="360"/>
        <w:rPr>
          <w:b/>
          <w:sz w:val="18"/>
          <w:szCs w:val="18"/>
        </w:rPr>
      </w:pPr>
    </w:p>
    <w:p w14:paraId="1699A91B" w14:textId="77777777" w:rsidR="00A91546" w:rsidRDefault="00A91546" w:rsidP="0060008B">
      <w:pPr>
        <w:ind w:firstLine="360"/>
        <w:rPr>
          <w:b/>
          <w:sz w:val="18"/>
          <w:szCs w:val="18"/>
        </w:rPr>
      </w:pPr>
    </w:p>
    <w:p w14:paraId="36281CB7" w14:textId="77777777" w:rsidR="00A91546" w:rsidRDefault="00A91546" w:rsidP="0060008B">
      <w:pPr>
        <w:ind w:firstLine="360"/>
        <w:rPr>
          <w:b/>
          <w:sz w:val="18"/>
          <w:szCs w:val="18"/>
        </w:rPr>
      </w:pPr>
    </w:p>
    <w:p w14:paraId="68286CA4" w14:textId="1FF9330C" w:rsidR="0004187C" w:rsidRPr="00630B5F" w:rsidRDefault="0004187C" w:rsidP="0060008B">
      <w:pPr>
        <w:ind w:firstLine="360"/>
        <w:rPr>
          <w:b/>
          <w:sz w:val="18"/>
          <w:szCs w:val="18"/>
        </w:rPr>
      </w:pPr>
      <w:r w:rsidRPr="00630B5F">
        <w:rPr>
          <w:b/>
          <w:sz w:val="18"/>
          <w:szCs w:val="18"/>
        </w:rPr>
        <w:lastRenderedPageBreak/>
        <w:t>Uwagi:</w:t>
      </w:r>
    </w:p>
    <w:p w14:paraId="71DCCC55" w14:textId="77777777" w:rsidR="0004187C" w:rsidRPr="00630B5F" w:rsidRDefault="0004187C" w:rsidP="0060008B">
      <w:pPr>
        <w:numPr>
          <w:ilvl w:val="0"/>
          <w:numId w:val="3"/>
        </w:numPr>
        <w:rPr>
          <w:i/>
          <w:sz w:val="18"/>
          <w:szCs w:val="18"/>
        </w:rPr>
      </w:pPr>
      <w:r w:rsidRPr="00630B5F">
        <w:rPr>
          <w:i/>
          <w:sz w:val="18"/>
          <w:szCs w:val="18"/>
        </w:rPr>
        <w:t>w przypadku, kiedy wyniki będą wskazywać na zagrożenie środowiska, zdrowia lub życia człowieka o powyższym fakcie zostanie powiadomiony właściwy Inspektor Sanitarny,</w:t>
      </w:r>
    </w:p>
    <w:p w14:paraId="3E97C347" w14:textId="77777777" w:rsidR="0004187C" w:rsidRPr="00630B5F" w:rsidRDefault="0004187C" w:rsidP="0060008B">
      <w:pPr>
        <w:numPr>
          <w:ilvl w:val="0"/>
          <w:numId w:val="3"/>
        </w:numPr>
        <w:rPr>
          <w:i/>
          <w:sz w:val="18"/>
          <w:szCs w:val="18"/>
        </w:rPr>
      </w:pPr>
      <w:r w:rsidRPr="00630B5F">
        <w:rPr>
          <w:i/>
          <w:sz w:val="18"/>
          <w:szCs w:val="18"/>
        </w:rPr>
        <w:t xml:space="preserve">klient został poinformowany o sposobie </w:t>
      </w:r>
      <w:r w:rsidR="00572E52" w:rsidRPr="00630B5F">
        <w:rPr>
          <w:i/>
          <w:sz w:val="18"/>
          <w:szCs w:val="18"/>
        </w:rPr>
        <w:t>pobierania próbki</w:t>
      </w:r>
      <w:r w:rsidRPr="00630B5F">
        <w:rPr>
          <w:i/>
          <w:sz w:val="18"/>
          <w:szCs w:val="18"/>
        </w:rPr>
        <w:t>,</w:t>
      </w:r>
    </w:p>
    <w:p w14:paraId="5F2B51EF" w14:textId="77777777" w:rsidR="0004187C" w:rsidRPr="00630B5F" w:rsidRDefault="0004187C" w:rsidP="0060008B">
      <w:pPr>
        <w:numPr>
          <w:ilvl w:val="0"/>
          <w:numId w:val="3"/>
        </w:numPr>
        <w:rPr>
          <w:i/>
          <w:sz w:val="18"/>
          <w:szCs w:val="18"/>
        </w:rPr>
      </w:pPr>
      <w:r w:rsidRPr="00630B5F">
        <w:rPr>
          <w:i/>
          <w:sz w:val="18"/>
          <w:szCs w:val="18"/>
        </w:rPr>
        <w:t>w przypadku pobrania próbek przez klienta laboratorium nie ponosi odpowiedzialności za pobór i transport,</w:t>
      </w:r>
    </w:p>
    <w:p w14:paraId="1BF3212F" w14:textId="0209AF26" w:rsidR="0004187C" w:rsidRPr="00630B5F" w:rsidRDefault="0004187C" w:rsidP="0060008B">
      <w:pPr>
        <w:numPr>
          <w:ilvl w:val="0"/>
          <w:numId w:val="3"/>
        </w:numPr>
        <w:rPr>
          <w:i/>
          <w:sz w:val="18"/>
          <w:szCs w:val="18"/>
        </w:rPr>
      </w:pPr>
      <w:r w:rsidRPr="00630B5F">
        <w:rPr>
          <w:i/>
          <w:sz w:val="18"/>
          <w:szCs w:val="18"/>
        </w:rPr>
        <w:t>klient ma prawo do złożenia skargi</w:t>
      </w:r>
      <w:r w:rsidR="008A5010">
        <w:rPr>
          <w:i/>
          <w:sz w:val="18"/>
          <w:szCs w:val="18"/>
        </w:rPr>
        <w:t>,</w:t>
      </w:r>
    </w:p>
    <w:p w14:paraId="594CB601" w14:textId="77777777" w:rsidR="0004187C" w:rsidRPr="00630B5F" w:rsidRDefault="0004187C" w:rsidP="0060008B">
      <w:pPr>
        <w:numPr>
          <w:ilvl w:val="0"/>
          <w:numId w:val="3"/>
        </w:numPr>
        <w:rPr>
          <w:i/>
          <w:sz w:val="18"/>
          <w:szCs w:val="18"/>
        </w:rPr>
      </w:pPr>
      <w:r w:rsidRPr="00630B5F">
        <w:rPr>
          <w:i/>
          <w:sz w:val="18"/>
          <w:szCs w:val="18"/>
        </w:rPr>
        <w:t>klient został poinformowany o możliwości uczestniczenia jako obserwator w badaniu próbki,</w:t>
      </w:r>
    </w:p>
    <w:p w14:paraId="6EEF2B76" w14:textId="77777777" w:rsidR="0004187C" w:rsidRPr="00630B5F" w:rsidRDefault="0004187C" w:rsidP="0060008B">
      <w:pPr>
        <w:numPr>
          <w:ilvl w:val="0"/>
          <w:numId w:val="3"/>
        </w:numPr>
        <w:rPr>
          <w:i/>
          <w:sz w:val="18"/>
          <w:szCs w:val="18"/>
        </w:rPr>
      </w:pPr>
      <w:r w:rsidRPr="00630B5F">
        <w:rPr>
          <w:i/>
          <w:sz w:val="18"/>
          <w:szCs w:val="18"/>
        </w:rPr>
        <w:t>literą N oznaczono metody nieakredytowane (spełniające wymagania normy PN-EN ISO/IEC 17025),</w:t>
      </w:r>
    </w:p>
    <w:p w14:paraId="68634BAB" w14:textId="2D2CC390" w:rsidR="0004187C" w:rsidRPr="00630B5F" w:rsidRDefault="0004187C" w:rsidP="0060008B">
      <w:pPr>
        <w:numPr>
          <w:ilvl w:val="0"/>
          <w:numId w:val="3"/>
        </w:numPr>
        <w:rPr>
          <w:i/>
          <w:sz w:val="18"/>
          <w:szCs w:val="18"/>
        </w:rPr>
      </w:pPr>
      <w:r w:rsidRPr="00630B5F">
        <w:rPr>
          <w:i/>
          <w:sz w:val="18"/>
          <w:szCs w:val="18"/>
        </w:rPr>
        <w:t xml:space="preserve">literą NN oznaczono metody nieakredytowane </w:t>
      </w:r>
      <w:r w:rsidR="001779CA" w:rsidRPr="00630B5F">
        <w:rPr>
          <w:i/>
          <w:sz w:val="18"/>
          <w:szCs w:val="18"/>
        </w:rPr>
        <w:t>niespełniające</w:t>
      </w:r>
      <w:r w:rsidRPr="00630B5F">
        <w:rPr>
          <w:i/>
          <w:sz w:val="18"/>
          <w:szCs w:val="18"/>
        </w:rPr>
        <w:t xml:space="preserve"> wymagania normy PN-EN ISO/IEC 17025,</w:t>
      </w:r>
    </w:p>
    <w:p w14:paraId="445ADE6D" w14:textId="77777777" w:rsidR="0004187C" w:rsidRPr="00630B5F" w:rsidRDefault="0004187C" w:rsidP="0060008B">
      <w:pPr>
        <w:numPr>
          <w:ilvl w:val="0"/>
          <w:numId w:val="3"/>
        </w:numPr>
        <w:rPr>
          <w:i/>
          <w:sz w:val="18"/>
          <w:szCs w:val="18"/>
        </w:rPr>
      </w:pPr>
      <w:r w:rsidRPr="00630B5F">
        <w:rPr>
          <w:i/>
          <w:sz w:val="18"/>
          <w:szCs w:val="18"/>
        </w:rPr>
        <w:t>laboratorium zobowiązuje się do zachowania bezstronności i poufności uzyskanych danych,</w:t>
      </w:r>
    </w:p>
    <w:p w14:paraId="6D13C660" w14:textId="5A13C6E1" w:rsidR="0004187C" w:rsidRPr="00630B5F" w:rsidRDefault="0004187C" w:rsidP="0060008B">
      <w:pPr>
        <w:numPr>
          <w:ilvl w:val="0"/>
          <w:numId w:val="3"/>
        </w:numPr>
        <w:rPr>
          <w:i/>
          <w:sz w:val="18"/>
          <w:szCs w:val="18"/>
        </w:rPr>
      </w:pPr>
      <w:r w:rsidRPr="00630B5F">
        <w:rPr>
          <w:i/>
          <w:sz w:val="18"/>
          <w:szCs w:val="18"/>
        </w:rPr>
        <w:t>laboratorium informuje klienta i przedstawia niepewność wyniku ilościowego badania w sprawozdaniu zgodnie z wymaganiami PN-EN ISO/IEC 17025.</w:t>
      </w:r>
    </w:p>
    <w:p w14:paraId="0AB7CDE8" w14:textId="126A0F3A" w:rsidR="0004187C" w:rsidRPr="00630B5F" w:rsidRDefault="0004187C" w:rsidP="00314262">
      <w:pPr>
        <w:spacing w:before="120" w:after="120"/>
        <w:rPr>
          <w:i/>
          <w:sz w:val="18"/>
          <w:szCs w:val="18"/>
        </w:rPr>
      </w:pPr>
      <w:r w:rsidRPr="00630B5F">
        <w:rPr>
          <w:sz w:val="18"/>
          <w:szCs w:val="18"/>
        </w:rPr>
        <w:t>* niepotrzebne skreślić</w:t>
      </w:r>
    </w:p>
    <w:p w14:paraId="3B472775" w14:textId="72D75E4A" w:rsidR="00314262" w:rsidRPr="00630B5F" w:rsidRDefault="0004187C" w:rsidP="00314262">
      <w:pPr>
        <w:spacing w:before="120" w:after="120"/>
        <w:rPr>
          <w:sz w:val="18"/>
          <w:szCs w:val="18"/>
        </w:rPr>
      </w:pPr>
      <w:r w:rsidRPr="00630B5F">
        <w:rPr>
          <w:sz w:val="18"/>
          <w:szCs w:val="18"/>
          <w:vertAlign w:val="superscript"/>
        </w:rPr>
        <w:sym w:font="Symbol" w:char="F02A"/>
      </w:r>
      <w:r w:rsidRPr="00630B5F">
        <w:rPr>
          <w:sz w:val="18"/>
          <w:szCs w:val="18"/>
          <w:vertAlign w:val="superscript"/>
        </w:rPr>
        <w:sym w:font="Symbol" w:char="F02A"/>
      </w:r>
      <w:r w:rsidRPr="00630B5F">
        <w:rPr>
          <w:sz w:val="18"/>
          <w:szCs w:val="18"/>
          <w:vertAlign w:val="superscript"/>
        </w:rPr>
        <w:t xml:space="preserve"> </w:t>
      </w:r>
      <w:r w:rsidRPr="00630B5F">
        <w:rPr>
          <w:sz w:val="18"/>
          <w:szCs w:val="18"/>
        </w:rPr>
        <w:t>W przypadku badań z obszaru regulowanego, laboratorium zawsze informuje Klienta o nieprzydatności wyników badania do stwierdzenia zgodności z wymaganiami/specyfikacją, kiedy zamierza wykonać badania metodą inną, niż określa to przepis prawa. W przypadku uzyskania akceptacji tych uwarunkowań przez Klienta, laboratorium zawsze przedstawia powyższą informację   w sprawozdaniu z badań.</w:t>
      </w:r>
    </w:p>
    <w:p w14:paraId="1650B837" w14:textId="42C18C75" w:rsidR="00292CFA" w:rsidRPr="00630B5F" w:rsidRDefault="00292CFA" w:rsidP="00292CFA">
      <w:pPr>
        <w:jc w:val="both"/>
        <w:rPr>
          <w:sz w:val="18"/>
          <w:szCs w:val="18"/>
        </w:rPr>
      </w:pPr>
      <w:r w:rsidRPr="00630B5F">
        <w:rPr>
          <w:sz w:val="18"/>
          <w:szCs w:val="18"/>
        </w:rPr>
        <w:t xml:space="preserve">*** W uzasadnionych </w:t>
      </w:r>
      <w:r w:rsidR="00762A1C" w:rsidRPr="00630B5F">
        <w:rPr>
          <w:sz w:val="18"/>
          <w:szCs w:val="18"/>
        </w:rPr>
        <w:t>przypadkach,</w:t>
      </w:r>
      <w:r w:rsidRPr="00630B5F">
        <w:rPr>
          <w:sz w:val="18"/>
          <w:szCs w:val="18"/>
        </w:rPr>
        <w:t xml:space="preserve"> gdy:</w:t>
      </w:r>
    </w:p>
    <w:p w14:paraId="31B7E601" w14:textId="77777777" w:rsidR="00292CFA" w:rsidRPr="00630B5F" w:rsidRDefault="00292CFA" w:rsidP="00292CFA">
      <w:pPr>
        <w:pStyle w:val="Akapitzlist"/>
        <w:numPr>
          <w:ilvl w:val="0"/>
          <w:numId w:val="12"/>
        </w:numPr>
        <w:jc w:val="both"/>
        <w:rPr>
          <w:sz w:val="18"/>
          <w:szCs w:val="18"/>
        </w:rPr>
      </w:pPr>
      <w:r w:rsidRPr="00630B5F">
        <w:rPr>
          <w:sz w:val="18"/>
          <w:szCs w:val="18"/>
        </w:rPr>
        <w:t xml:space="preserve">badanie jest realizowane na potrzeby obszaru regulowanego, </w:t>
      </w:r>
    </w:p>
    <w:p w14:paraId="76FF8DE6" w14:textId="77777777" w:rsidR="00292CFA" w:rsidRPr="00630B5F" w:rsidRDefault="00292CFA" w:rsidP="00292CFA">
      <w:pPr>
        <w:pStyle w:val="Akapitzlist"/>
        <w:numPr>
          <w:ilvl w:val="0"/>
          <w:numId w:val="12"/>
        </w:numPr>
        <w:jc w:val="both"/>
        <w:rPr>
          <w:sz w:val="18"/>
          <w:szCs w:val="18"/>
        </w:rPr>
      </w:pPr>
      <w:r w:rsidRPr="00630B5F">
        <w:rPr>
          <w:sz w:val="18"/>
          <w:szCs w:val="18"/>
        </w:rPr>
        <w:t xml:space="preserve">system oceny zgodności obszaru regulowanego przewiduje wykorzystanie rezultatów (wyników) akredytowanych badań i określa wymagania/specyfikacje dotyczące wyników pomiarów, </w:t>
      </w:r>
    </w:p>
    <w:p w14:paraId="44F3B314" w14:textId="77777777" w:rsidR="00292CFA" w:rsidRPr="00630B5F" w:rsidRDefault="00292CFA" w:rsidP="00292CFA">
      <w:pPr>
        <w:pStyle w:val="Akapitzlist"/>
        <w:numPr>
          <w:ilvl w:val="0"/>
          <w:numId w:val="12"/>
        </w:numPr>
        <w:jc w:val="both"/>
        <w:rPr>
          <w:sz w:val="18"/>
          <w:szCs w:val="18"/>
        </w:rPr>
      </w:pPr>
      <w:r w:rsidRPr="00630B5F">
        <w:rPr>
          <w:sz w:val="18"/>
          <w:szCs w:val="18"/>
        </w:rPr>
        <w:t xml:space="preserve">wynik badania ilościowego nie będzie zawierał się w zakresie pomiarowym akredytowanej metody (AB 311), </w:t>
      </w:r>
    </w:p>
    <w:p w14:paraId="120AC928" w14:textId="3D94F79E" w:rsidR="00292CFA" w:rsidRPr="00630B5F" w:rsidRDefault="00292CFA" w:rsidP="00292CFA">
      <w:pPr>
        <w:jc w:val="both"/>
        <w:rPr>
          <w:sz w:val="18"/>
          <w:szCs w:val="18"/>
        </w:rPr>
      </w:pPr>
      <w:r w:rsidRPr="00630B5F">
        <w:rPr>
          <w:sz w:val="18"/>
          <w:szCs w:val="18"/>
        </w:rPr>
        <w:t xml:space="preserve">laboratorium </w:t>
      </w:r>
      <w:r w:rsidR="007C18F2" w:rsidRPr="00630B5F">
        <w:rPr>
          <w:sz w:val="18"/>
          <w:szCs w:val="18"/>
        </w:rPr>
        <w:t xml:space="preserve">przedstawienie </w:t>
      </w:r>
      <w:r w:rsidRPr="00630B5F">
        <w:rPr>
          <w:sz w:val="18"/>
          <w:szCs w:val="18"/>
        </w:rPr>
        <w:t xml:space="preserve">stwierdzenia zgodności </w:t>
      </w:r>
      <w:r w:rsidR="007C18F2" w:rsidRPr="00630B5F">
        <w:rPr>
          <w:sz w:val="18"/>
          <w:szCs w:val="18"/>
        </w:rPr>
        <w:t xml:space="preserve">realizuje w ramach opinii i interpretacji </w:t>
      </w:r>
      <w:r w:rsidRPr="00630B5F">
        <w:rPr>
          <w:sz w:val="18"/>
          <w:szCs w:val="18"/>
        </w:rPr>
        <w:t>bazując na uzyskanym rezultacie badania i jego interpolacji w odniesieniu do dolnej/górnej granicy zakresu pomiarowego akredytowanej metody Nie dotyczy badań mikrobiologicznych.</w:t>
      </w:r>
    </w:p>
    <w:p w14:paraId="522E7639" w14:textId="77777777" w:rsidR="00292CFA" w:rsidRPr="00630B5F" w:rsidRDefault="00292CFA" w:rsidP="00292CFA">
      <w:pPr>
        <w:jc w:val="both"/>
        <w:rPr>
          <w:sz w:val="18"/>
          <w:szCs w:val="18"/>
        </w:rPr>
      </w:pPr>
    </w:p>
    <w:p w14:paraId="61AED2A7" w14:textId="40E3E1CE" w:rsidR="0004187C" w:rsidRPr="00630B5F" w:rsidRDefault="0004187C" w:rsidP="00314262">
      <w:pPr>
        <w:spacing w:before="120" w:after="120"/>
        <w:rPr>
          <w:sz w:val="18"/>
          <w:szCs w:val="18"/>
        </w:rPr>
      </w:pPr>
      <w:r w:rsidRPr="00630B5F">
        <w:rPr>
          <w:sz w:val="18"/>
          <w:szCs w:val="18"/>
        </w:rPr>
        <w:t>Wyrażam zgodę na przetwarzanie moich danych osobowych, na podstawie art.29 i art.32 ust.4 Rozporządzenia Parlamentu Europejskiego i Rady (UE) 2016/679 z dnia 27 kwietnia 2016</w:t>
      </w:r>
      <w:r w:rsidR="00762A1C" w:rsidRPr="00630B5F">
        <w:rPr>
          <w:sz w:val="18"/>
          <w:szCs w:val="18"/>
        </w:rPr>
        <w:t xml:space="preserve"> </w:t>
      </w:r>
      <w:r w:rsidRPr="00630B5F">
        <w:rPr>
          <w:sz w:val="18"/>
          <w:szCs w:val="18"/>
        </w:rPr>
        <w:t>r. w sprawie ochrony osób fizycznych w związku z przetwarzaniem danych osobowych i w sprawie swobodnego przepływu takich danych oraz uchylenia dyrektywy 95/46/WE</w:t>
      </w:r>
      <w:r w:rsidR="00762A1C" w:rsidRPr="00630B5F">
        <w:rPr>
          <w:sz w:val="18"/>
          <w:szCs w:val="18"/>
        </w:rPr>
        <w:t xml:space="preserve"> </w:t>
      </w:r>
      <w:r w:rsidRPr="00630B5F">
        <w:rPr>
          <w:sz w:val="18"/>
          <w:szCs w:val="18"/>
        </w:rPr>
        <w:t>(Dz. Urz. UE L119</w:t>
      </w:r>
      <w:r w:rsidR="00762A1C" w:rsidRPr="00630B5F">
        <w:rPr>
          <w:sz w:val="18"/>
          <w:szCs w:val="18"/>
        </w:rPr>
        <w:t xml:space="preserve"> </w:t>
      </w:r>
      <w:r w:rsidRPr="00630B5F">
        <w:rPr>
          <w:sz w:val="18"/>
          <w:szCs w:val="18"/>
        </w:rPr>
        <w:t>s.1).</w:t>
      </w:r>
    </w:p>
    <w:p w14:paraId="08EE0936" w14:textId="52EE06C1" w:rsidR="0004187C" w:rsidRPr="00630B5F" w:rsidRDefault="0004187C" w:rsidP="00314262">
      <w:pPr>
        <w:spacing w:before="120" w:after="120"/>
        <w:jc w:val="both"/>
        <w:rPr>
          <w:sz w:val="18"/>
          <w:szCs w:val="18"/>
        </w:rPr>
      </w:pPr>
      <w:r w:rsidRPr="00630B5F">
        <w:rPr>
          <w:sz w:val="18"/>
          <w:szCs w:val="18"/>
        </w:rPr>
        <w:t>Oświadczam, że w związku ze zleceniem badania otrzymałem/</w:t>
      </w:r>
      <w:proofErr w:type="spellStart"/>
      <w:r w:rsidRPr="00630B5F">
        <w:rPr>
          <w:sz w:val="18"/>
          <w:szCs w:val="18"/>
        </w:rPr>
        <w:t>am</w:t>
      </w:r>
      <w:proofErr w:type="spellEnd"/>
      <w:r w:rsidRPr="00630B5F">
        <w:rPr>
          <w:sz w:val="18"/>
          <w:szCs w:val="18"/>
          <w:vertAlign w:val="superscript"/>
        </w:rPr>
        <w:t>*</w:t>
      </w:r>
      <w:r w:rsidRPr="00630B5F">
        <w:rPr>
          <w:sz w:val="18"/>
          <w:szCs w:val="18"/>
        </w:rPr>
        <w:t xml:space="preserve"> i zapoznałem/</w:t>
      </w:r>
      <w:proofErr w:type="spellStart"/>
      <w:r w:rsidRPr="00630B5F">
        <w:rPr>
          <w:sz w:val="18"/>
          <w:szCs w:val="18"/>
        </w:rPr>
        <w:t>am</w:t>
      </w:r>
      <w:proofErr w:type="spellEnd"/>
      <w:r w:rsidRPr="00630B5F">
        <w:rPr>
          <w:sz w:val="18"/>
          <w:szCs w:val="18"/>
        </w:rPr>
        <w:t xml:space="preserve"> się z poniższą klauzulą informacyjną i wyrażam zgodę na przetwarzanie przez Wojewódzką Stację Sanitarno-Epidemiologiczną w Białymstoku moich danych osobowych wskazanych w tej klauzuli.</w:t>
      </w:r>
    </w:p>
    <w:p w14:paraId="2645E924" w14:textId="77777777" w:rsidR="00A91546" w:rsidRDefault="00A91546" w:rsidP="00A91546">
      <w:pPr>
        <w:jc w:val="center"/>
        <w:rPr>
          <w:b/>
          <w:sz w:val="18"/>
          <w:szCs w:val="18"/>
        </w:rPr>
      </w:pPr>
      <w:r w:rsidRPr="00A91546">
        <w:rPr>
          <w:b/>
          <w:sz w:val="18"/>
          <w:szCs w:val="18"/>
        </w:rPr>
        <w:t>Klauzula informacyjna dotycząca przetwarzania danych osobowych</w:t>
      </w:r>
    </w:p>
    <w:p w14:paraId="2F828FAC" w14:textId="77777777" w:rsidR="00A91546" w:rsidRPr="00A91546" w:rsidRDefault="00A91546" w:rsidP="00A91546">
      <w:pPr>
        <w:jc w:val="center"/>
        <w:rPr>
          <w:b/>
          <w:sz w:val="18"/>
          <w:szCs w:val="18"/>
        </w:rPr>
      </w:pPr>
    </w:p>
    <w:p w14:paraId="630DC413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Zgodnie z art. 13 i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 – dalej: RODO), informujemy, że:</w:t>
      </w:r>
    </w:p>
    <w:p w14:paraId="2227EE03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1. Administrator danych osobowych</w:t>
      </w:r>
    </w:p>
    <w:p w14:paraId="70E2AC26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Administratorem Pani/Pana danych osobowych jest Podlaski Państwowy Wojewódzki Inspektor Sanitarny w Białymstoku z siedzibą przy ul. Legionowej 8, 15-099 Białystok, e-mail: wsse.bialystok@sanepid.gov.pl, tel. (85) 740 85 40.</w:t>
      </w:r>
    </w:p>
    <w:p w14:paraId="42F31D73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2. Inspektor Ochrony Danych</w:t>
      </w:r>
    </w:p>
    <w:p w14:paraId="03BD9122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Administrator wyznaczył Inspektora Ochrony Danych, z którym można się kontaktować we wszystkich sprawach dotyczących przetwarzania danych osobowych oraz korzystania z praw związanych z przetwarzaniem danych: e-mail: iod.wsse.bialystok@sanepid.gov.pl.</w:t>
      </w:r>
    </w:p>
    <w:p w14:paraId="1A757C5A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3. Cele i podstawa prawna przetwarzania danych</w:t>
      </w:r>
    </w:p>
    <w:p w14:paraId="2830489C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Pani/Pana dane osobowe są przetwarzane w celu realizacji zadań ustawowych Podlaskiego Państwowego Wojewódzkiego Inspektora Sanitarnego w Białymstoku, w szczególności wynikających z ustawy z dnia 14 marca 1985 r. o Państwowej Inspekcji Sanitarnej oraz innych obowiązujących przepisów prawa, na podstawie art. 6 ust. 1 lit. c RODO, tj. w celu wypełnienia obowiązku prawnego ciążącego na administratorze.</w:t>
      </w:r>
    </w:p>
    <w:p w14:paraId="5F5E6030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4. Odbiorcy danych osobowych</w:t>
      </w:r>
    </w:p>
    <w:p w14:paraId="429CF145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Pani/Pana dane osobowe mogą być przekazywane wyłącznie podmiotom uprawnionym do ich otrzymania na podstawie przepisów prawa, w szczególności organom administracji publicznej, sądom, organom ścigania lub innym podmiotom realizującym zadania publiczne. Organy publiczne, które otrzymują dane w ramach konkretnego postępowania prowadzonego zgodnie z prawem Unii lub prawem krajowym, nie są uznawane za odbiorców danych w rozumieniu RODO.</w:t>
      </w:r>
    </w:p>
    <w:p w14:paraId="19E0CA1F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5. Źródło danych osobowych</w:t>
      </w:r>
    </w:p>
    <w:p w14:paraId="5FB6C9DF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Pani/Pana dane osobowe zostały pozyskane:</w:t>
      </w:r>
    </w:p>
    <w:p w14:paraId="026B5C36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- bezpośrednio od Pani/Pana lub</w:t>
      </w:r>
    </w:p>
    <w:p w14:paraId="6BBD422E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- od podmiotu, który złożył wniosek, zgłoszenie lub dokumentację będącą podstawą prowadzonego postępowania.</w:t>
      </w:r>
    </w:p>
    <w:p w14:paraId="56A0D240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6. Przekazywanie danych do państw trzecich</w:t>
      </w:r>
    </w:p>
    <w:p w14:paraId="72AED59C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Pani/Pana dane osobowe nie są przekazywane do państw trzecich ani do organizacji międzynarodowych.</w:t>
      </w:r>
    </w:p>
    <w:p w14:paraId="3845C53F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7. Okres przechowywania danych</w:t>
      </w:r>
    </w:p>
    <w:p w14:paraId="67ACDA3A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Pani/Pana dane osobowe będą przetwarzane przez okres niezbędny do realizacji celów, o których mowa w pkt 3, a następnie przechowywane przez okres wynikający z przepisów o archiwizacji oraz jednolitego rzeczowego wykazu akt.</w:t>
      </w:r>
    </w:p>
    <w:p w14:paraId="6D3CC2D4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8. Prawa osoby, której dane dotyczą</w:t>
      </w:r>
    </w:p>
    <w:p w14:paraId="4F0B1E19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W związku z przetwarzaniem danych osobowych przysługuje Pani/Panu prawo:</w:t>
      </w:r>
    </w:p>
    <w:p w14:paraId="788E9240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- dostępu do danych osobowych,</w:t>
      </w:r>
    </w:p>
    <w:p w14:paraId="108D940B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- ich sprostowania,</w:t>
      </w:r>
    </w:p>
    <w:p w14:paraId="227527F7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- ograniczenia przetwarzania danych,</w:t>
      </w:r>
    </w:p>
    <w:p w14:paraId="038AEA87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- wniesienia sprzeciwu wobec przetwarzania – w przypadkach przewidzianych przepisami prawa.</w:t>
      </w:r>
    </w:p>
    <w:p w14:paraId="0353EE93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Prawa do usunięcia danych oraz przenoszenia danych nie przysługują, jeżeli przetwarzanie danych odbywa się na podstawie przepisów prawa.</w:t>
      </w:r>
    </w:p>
    <w:p w14:paraId="45F4335A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9. Prawo wniesienia skargi</w:t>
      </w:r>
    </w:p>
    <w:p w14:paraId="4462D525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W przypadku uznania, że przetwarzanie Pani/Pana danych osobowych narusza przepisy RODO, przysługuje Pani/Panu prawo wniesienia skargi do Prezesa Urzędu Ochrony Danych Osobowych.</w:t>
      </w:r>
    </w:p>
    <w:p w14:paraId="1E97C7EE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lastRenderedPageBreak/>
        <w:t>10. Zautomatyzowane podejmowanie decyzji</w:t>
      </w:r>
    </w:p>
    <w:p w14:paraId="3FDDC6FC" w14:textId="77777777" w:rsidR="00A91546" w:rsidRPr="00A91546" w:rsidRDefault="00A91546" w:rsidP="00A91546">
      <w:pPr>
        <w:rPr>
          <w:bCs/>
          <w:sz w:val="18"/>
          <w:szCs w:val="18"/>
        </w:rPr>
      </w:pPr>
      <w:r w:rsidRPr="00A91546">
        <w:rPr>
          <w:bCs/>
          <w:sz w:val="18"/>
          <w:szCs w:val="18"/>
        </w:rPr>
        <w:t>Pani/Pana dane osobowe mogą być przetwarzane w sposób zautomatyzowany, jednak nie będą podlegały profilowaniu ani nie będą wykorzystywane do podejmowania decyzji wywołujących wobec Pani/Pana skutki prawne w sposób wyłącznie zautomatyzowany.</w:t>
      </w:r>
    </w:p>
    <w:p w14:paraId="3D5153AF" w14:textId="77777777" w:rsidR="0004187C" w:rsidRPr="00A91546" w:rsidRDefault="0004187C" w:rsidP="0060008B">
      <w:pPr>
        <w:rPr>
          <w:bCs/>
          <w:sz w:val="18"/>
          <w:szCs w:val="18"/>
        </w:rPr>
      </w:pPr>
    </w:p>
    <w:p w14:paraId="7404486C" w14:textId="77777777" w:rsidR="0004187C" w:rsidRPr="00630B5F" w:rsidRDefault="0004187C" w:rsidP="0060008B">
      <w:pPr>
        <w:ind w:left="360"/>
        <w:rPr>
          <w:sz w:val="18"/>
          <w:szCs w:val="18"/>
        </w:rPr>
      </w:pPr>
    </w:p>
    <w:p w14:paraId="635B4DFE" w14:textId="77777777" w:rsidR="0004187C" w:rsidRPr="00630B5F" w:rsidRDefault="0004187C" w:rsidP="0060008B">
      <w:pPr>
        <w:ind w:left="360"/>
        <w:rPr>
          <w:sz w:val="18"/>
          <w:szCs w:val="18"/>
        </w:rPr>
      </w:pPr>
    </w:p>
    <w:p w14:paraId="40CC05BB" w14:textId="77777777" w:rsidR="0004187C" w:rsidRPr="00630B5F" w:rsidRDefault="0004187C" w:rsidP="0060008B">
      <w:pPr>
        <w:ind w:left="360"/>
        <w:rPr>
          <w:sz w:val="22"/>
          <w:szCs w:val="22"/>
        </w:rPr>
      </w:pPr>
      <w:r w:rsidRPr="00630B5F">
        <w:rPr>
          <w:sz w:val="22"/>
          <w:szCs w:val="22"/>
        </w:rPr>
        <w:t>………………………………………………                                       ………………………………………..</w:t>
      </w:r>
    </w:p>
    <w:p w14:paraId="6E04A575" w14:textId="77777777" w:rsidR="0004187C" w:rsidRPr="00630B5F" w:rsidRDefault="0004187C" w:rsidP="0060008B">
      <w:pPr>
        <w:ind w:left="360"/>
        <w:rPr>
          <w:i/>
          <w:sz w:val="22"/>
          <w:szCs w:val="22"/>
        </w:rPr>
      </w:pPr>
      <w:r w:rsidRPr="00630B5F">
        <w:rPr>
          <w:i/>
          <w:sz w:val="22"/>
          <w:szCs w:val="22"/>
        </w:rPr>
        <w:t>imię i nazwisko osoby dokonującej przeglądu</w:t>
      </w:r>
      <w:r w:rsidRPr="00630B5F">
        <w:rPr>
          <w:i/>
          <w:sz w:val="22"/>
          <w:szCs w:val="22"/>
        </w:rPr>
        <w:tab/>
        <w:t xml:space="preserve">                                       </w:t>
      </w:r>
      <w:r w:rsidRPr="00630B5F">
        <w:rPr>
          <w:i/>
          <w:sz w:val="22"/>
          <w:szCs w:val="22"/>
        </w:rPr>
        <w:tab/>
        <w:t>czytelny podpis klienta</w:t>
      </w:r>
    </w:p>
    <w:p w14:paraId="434C6121" w14:textId="77777777" w:rsidR="0004187C" w:rsidRPr="00630B5F" w:rsidRDefault="00EC18BE" w:rsidP="0060008B">
      <w:pPr>
        <w:ind w:left="360"/>
        <w:rPr>
          <w:sz w:val="22"/>
          <w:szCs w:val="22"/>
        </w:rPr>
      </w:pPr>
      <w:r w:rsidRPr="00630B5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0549C3" wp14:editId="77EB99EC">
                <wp:simplePos x="0" y="0"/>
                <wp:positionH relativeFrom="column">
                  <wp:posOffset>-690880</wp:posOffset>
                </wp:positionH>
                <wp:positionV relativeFrom="paragraph">
                  <wp:posOffset>140970</wp:posOffset>
                </wp:positionV>
                <wp:extent cx="7105650" cy="9525"/>
                <wp:effectExtent l="0" t="0" r="19050" b="28575"/>
                <wp:wrapNone/>
                <wp:docPr id="2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D3E0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-54.4pt;margin-top:11.1pt;width:559.5pt;height: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"/>
            </w:pict>
          </mc:Fallback>
        </mc:AlternateContent>
      </w:r>
    </w:p>
    <w:p w14:paraId="2F90F0B9" w14:textId="6901ACF2" w:rsidR="0004187C" w:rsidRPr="00630B5F" w:rsidRDefault="0004187C" w:rsidP="001779CA">
      <w:pPr>
        <w:ind w:left="360"/>
        <w:rPr>
          <w:sz w:val="22"/>
          <w:szCs w:val="22"/>
        </w:rPr>
      </w:pPr>
      <w:r w:rsidRPr="00630B5F">
        <w:rPr>
          <w:b/>
          <w:sz w:val="22"/>
          <w:szCs w:val="22"/>
        </w:rPr>
        <w:t xml:space="preserve">WYPEŁNIA LABORATORIUM </w:t>
      </w:r>
      <w:r w:rsidRPr="00630B5F">
        <w:rPr>
          <w:sz w:val="22"/>
          <w:szCs w:val="22"/>
        </w:rPr>
        <w:t>(jeśli dotyczy):</w:t>
      </w:r>
    </w:p>
    <w:p w14:paraId="6513DDA3" w14:textId="77777777" w:rsidR="0004187C" w:rsidRPr="00630B5F" w:rsidRDefault="0004187C" w:rsidP="001779CA">
      <w:pPr>
        <w:pStyle w:val="Akapitzlist"/>
        <w:numPr>
          <w:ilvl w:val="0"/>
          <w:numId w:val="6"/>
        </w:numPr>
        <w:ind w:left="714" w:hanging="357"/>
        <w:rPr>
          <w:sz w:val="22"/>
          <w:szCs w:val="22"/>
        </w:rPr>
      </w:pPr>
      <w:r w:rsidRPr="00630B5F">
        <w:rPr>
          <w:sz w:val="22"/>
          <w:szCs w:val="22"/>
        </w:rPr>
        <w:t xml:space="preserve">Data/godzina dostarczenia próbek: </w:t>
      </w:r>
    </w:p>
    <w:p w14:paraId="462AABA1" w14:textId="77777777" w:rsidR="0004187C" w:rsidRPr="00630B5F" w:rsidRDefault="0004187C" w:rsidP="001779CA">
      <w:pPr>
        <w:pStyle w:val="Akapitzlist"/>
        <w:numPr>
          <w:ilvl w:val="0"/>
          <w:numId w:val="6"/>
        </w:numPr>
        <w:ind w:left="714" w:hanging="357"/>
        <w:rPr>
          <w:sz w:val="22"/>
          <w:szCs w:val="22"/>
        </w:rPr>
      </w:pPr>
      <w:r w:rsidRPr="00630B5F">
        <w:rPr>
          <w:sz w:val="22"/>
          <w:szCs w:val="22"/>
        </w:rPr>
        <w:t>Próbki dostarczył:</w:t>
      </w:r>
    </w:p>
    <w:p w14:paraId="680ADF4B" w14:textId="62ADAC76" w:rsidR="00C41B4D" w:rsidRPr="00630B5F" w:rsidRDefault="0004187C" w:rsidP="001779CA">
      <w:pPr>
        <w:pStyle w:val="Akapitzlist"/>
        <w:numPr>
          <w:ilvl w:val="0"/>
          <w:numId w:val="6"/>
        </w:numPr>
        <w:ind w:left="714" w:hanging="357"/>
        <w:rPr>
          <w:sz w:val="22"/>
          <w:szCs w:val="22"/>
        </w:rPr>
      </w:pPr>
      <w:r w:rsidRPr="00630B5F">
        <w:rPr>
          <w:sz w:val="22"/>
          <w:szCs w:val="22"/>
        </w:rPr>
        <w:t>Kod próbki</w:t>
      </w:r>
      <w:r w:rsidR="00C41B4D" w:rsidRPr="00630B5F">
        <w:rPr>
          <w:sz w:val="22"/>
          <w:szCs w:val="22"/>
        </w:rPr>
        <w:t>:</w:t>
      </w:r>
    </w:p>
    <w:p w14:paraId="6E070B2A" w14:textId="05435EC3" w:rsidR="0004187C" w:rsidRPr="00630B5F" w:rsidRDefault="00C41B4D" w:rsidP="001779CA">
      <w:pPr>
        <w:pStyle w:val="Akapitzlist"/>
        <w:numPr>
          <w:ilvl w:val="0"/>
          <w:numId w:val="6"/>
        </w:numPr>
        <w:ind w:left="714" w:hanging="357"/>
        <w:rPr>
          <w:sz w:val="22"/>
          <w:szCs w:val="22"/>
        </w:rPr>
      </w:pPr>
      <w:r w:rsidRPr="00630B5F">
        <w:rPr>
          <w:sz w:val="22"/>
          <w:szCs w:val="22"/>
        </w:rPr>
        <w:t>R</w:t>
      </w:r>
      <w:r w:rsidR="0004187C" w:rsidRPr="00630B5F">
        <w:rPr>
          <w:sz w:val="22"/>
          <w:szCs w:val="22"/>
        </w:rPr>
        <w:t>odzaj próbki</w:t>
      </w:r>
      <w:r w:rsidR="003E2062">
        <w:rPr>
          <w:sz w:val="22"/>
          <w:szCs w:val="22"/>
        </w:rPr>
        <w:t xml:space="preserve"> </w:t>
      </w:r>
      <w:r w:rsidR="003E2062" w:rsidRPr="001F2EF8">
        <w:rPr>
          <w:vertAlign w:val="superscript"/>
        </w:rPr>
        <w:t>(K)</w:t>
      </w:r>
      <w:r w:rsidR="0004187C" w:rsidRPr="00630B5F">
        <w:rPr>
          <w:sz w:val="22"/>
          <w:szCs w:val="22"/>
        </w:rPr>
        <w:t xml:space="preserve">: </w:t>
      </w:r>
    </w:p>
    <w:p w14:paraId="1F4435A2" w14:textId="77777777" w:rsidR="0004187C" w:rsidRPr="00630B5F" w:rsidRDefault="0004187C" w:rsidP="001779CA">
      <w:pPr>
        <w:pStyle w:val="Akapitzlist"/>
        <w:numPr>
          <w:ilvl w:val="0"/>
          <w:numId w:val="6"/>
        </w:numPr>
        <w:ind w:left="714" w:hanging="357"/>
        <w:rPr>
          <w:sz w:val="22"/>
          <w:szCs w:val="22"/>
        </w:rPr>
      </w:pPr>
      <w:r w:rsidRPr="00630B5F">
        <w:rPr>
          <w:sz w:val="22"/>
          <w:szCs w:val="22"/>
        </w:rPr>
        <w:t>Ocena stanu próbki:</w:t>
      </w:r>
    </w:p>
    <w:p w14:paraId="16CA4692" w14:textId="3633356F" w:rsidR="0004187C" w:rsidRPr="00630B5F" w:rsidRDefault="0004187C" w:rsidP="001779CA">
      <w:pPr>
        <w:pStyle w:val="Akapitzlist"/>
        <w:numPr>
          <w:ilvl w:val="0"/>
          <w:numId w:val="6"/>
        </w:numPr>
        <w:ind w:left="709" w:hanging="357"/>
        <w:rPr>
          <w:i/>
          <w:sz w:val="22"/>
          <w:szCs w:val="22"/>
        </w:rPr>
      </w:pPr>
      <w:r w:rsidRPr="00630B5F">
        <w:rPr>
          <w:sz w:val="22"/>
          <w:szCs w:val="22"/>
        </w:rPr>
        <w:t xml:space="preserve">Uwagi: </w:t>
      </w:r>
    </w:p>
    <w:p w14:paraId="5A8C9337" w14:textId="77777777" w:rsidR="009D2DBF" w:rsidRPr="00630B5F" w:rsidRDefault="009D2DBF" w:rsidP="009D2DBF">
      <w:pPr>
        <w:ind w:firstLine="708"/>
        <w:rPr>
          <w:sz w:val="22"/>
          <w:szCs w:val="22"/>
        </w:rPr>
      </w:pPr>
    </w:p>
    <w:p w14:paraId="2140F338" w14:textId="77777777" w:rsidR="00762A1C" w:rsidRPr="00630B5F" w:rsidRDefault="00762A1C" w:rsidP="009D2DBF">
      <w:pPr>
        <w:ind w:firstLine="708"/>
        <w:rPr>
          <w:sz w:val="22"/>
          <w:szCs w:val="22"/>
        </w:rPr>
      </w:pPr>
    </w:p>
    <w:p w14:paraId="24050D80" w14:textId="73A6A172" w:rsidR="00592D9A" w:rsidRPr="00630B5F" w:rsidRDefault="00592D9A" w:rsidP="009D2DBF">
      <w:pPr>
        <w:ind w:firstLine="708"/>
        <w:rPr>
          <w:sz w:val="22"/>
          <w:szCs w:val="22"/>
        </w:rPr>
      </w:pPr>
      <w:r w:rsidRPr="00630B5F">
        <w:rPr>
          <w:sz w:val="22"/>
          <w:szCs w:val="22"/>
        </w:rPr>
        <w:t>………………………………………………                                       ………………………………………..</w:t>
      </w:r>
    </w:p>
    <w:p w14:paraId="5951B5A5" w14:textId="79D3821C" w:rsidR="00592D9A" w:rsidRPr="00630B5F" w:rsidRDefault="00592D9A" w:rsidP="009D2DBF">
      <w:pPr>
        <w:ind w:left="708" w:firstLine="708"/>
        <w:rPr>
          <w:i/>
          <w:sz w:val="22"/>
          <w:szCs w:val="22"/>
        </w:rPr>
      </w:pPr>
      <w:r w:rsidRPr="00630B5F">
        <w:rPr>
          <w:i/>
          <w:sz w:val="22"/>
          <w:szCs w:val="22"/>
        </w:rPr>
        <w:t>podpis osoby przyjmującej próbkę                                                                    czytelny podpis klienta</w:t>
      </w:r>
    </w:p>
    <w:p w14:paraId="4E830B2F" w14:textId="77777777" w:rsidR="003E2062" w:rsidRPr="002032D0" w:rsidRDefault="00592D9A" w:rsidP="003E2062">
      <w:pPr>
        <w:spacing w:before="240" w:after="240"/>
        <w:rPr>
          <w:i/>
        </w:rPr>
      </w:pPr>
      <w:r w:rsidRPr="00630B5F">
        <w:rPr>
          <w:i/>
          <w:sz w:val="22"/>
          <w:szCs w:val="22"/>
        </w:rPr>
        <w:tab/>
        <w:t xml:space="preserve"> </w:t>
      </w:r>
      <w:r w:rsidR="003E2062" w:rsidRPr="002032D0">
        <w:rPr>
          <w:i/>
          <w:vertAlign w:val="superscript"/>
        </w:rPr>
        <w:t>(K)</w:t>
      </w:r>
      <w:r w:rsidR="003E2062" w:rsidRPr="002032D0">
        <w:rPr>
          <w:i/>
        </w:rPr>
        <w:t xml:space="preserve"> – dane oznaczone </w:t>
      </w:r>
      <w:proofErr w:type="gramStart"/>
      <w:r w:rsidR="003E2062" w:rsidRPr="002032D0">
        <w:rPr>
          <w:i/>
        </w:rPr>
        <w:t>symbolem ,,</w:t>
      </w:r>
      <w:r w:rsidR="003E2062" w:rsidRPr="002032D0">
        <w:rPr>
          <w:i/>
          <w:vertAlign w:val="superscript"/>
        </w:rPr>
        <w:t>(</w:t>
      </w:r>
      <w:proofErr w:type="gramEnd"/>
      <w:r w:rsidR="003E2062" w:rsidRPr="002032D0">
        <w:rPr>
          <w:i/>
          <w:vertAlign w:val="superscript"/>
        </w:rPr>
        <w:t>K)</w:t>
      </w:r>
      <w:r w:rsidR="003E2062" w:rsidRPr="002032D0">
        <w:rPr>
          <w:i/>
        </w:rPr>
        <w:t xml:space="preserve">” pochodzą od klienta. Laboratorium nie ponosi za </w:t>
      </w:r>
      <w:proofErr w:type="gramStart"/>
      <w:r w:rsidR="003E2062" w:rsidRPr="002032D0">
        <w:rPr>
          <w:i/>
        </w:rPr>
        <w:t>nie odpowiedzialności</w:t>
      </w:r>
      <w:proofErr w:type="gramEnd"/>
      <w:r w:rsidR="003E2062" w:rsidRPr="002032D0">
        <w:rPr>
          <w:i/>
        </w:rPr>
        <w:t>. Dane te mogą mieć wpływ na ważność wyników. Symbol</w:t>
      </w:r>
      <w:r w:rsidR="003E2062" w:rsidRPr="002032D0">
        <w:rPr>
          <w:i/>
          <w:iCs/>
        </w:rPr>
        <w:t xml:space="preserve"> </w:t>
      </w:r>
      <w:r w:rsidR="003E2062" w:rsidRPr="002032D0">
        <w:rPr>
          <w:i/>
          <w:iCs/>
          <w:vertAlign w:val="superscript"/>
        </w:rPr>
        <w:t xml:space="preserve">(K) </w:t>
      </w:r>
      <w:r w:rsidR="003E2062">
        <w:rPr>
          <w:i/>
          <w:iCs/>
        </w:rPr>
        <w:t xml:space="preserve">należy </w:t>
      </w:r>
      <w:r w:rsidR="003E2062" w:rsidRPr="002032D0">
        <w:rPr>
          <w:i/>
        </w:rPr>
        <w:t>dostosować do wszystkich danych pozyskanych od Klienta</w:t>
      </w:r>
      <w:r w:rsidR="003E2062">
        <w:rPr>
          <w:i/>
        </w:rPr>
        <w:t xml:space="preserve"> podczas przeglądu </w:t>
      </w:r>
      <w:proofErr w:type="gramStart"/>
      <w:r w:rsidR="003E2062">
        <w:rPr>
          <w:i/>
        </w:rPr>
        <w:t xml:space="preserve">zlecenia </w:t>
      </w:r>
      <w:r w:rsidR="003E2062" w:rsidRPr="002032D0">
        <w:rPr>
          <w:i/>
        </w:rPr>
        <w:t>.</w:t>
      </w:r>
      <w:proofErr w:type="gramEnd"/>
    </w:p>
    <w:p w14:paraId="1524D245" w14:textId="77777777" w:rsidR="00A91546" w:rsidRDefault="00592D9A" w:rsidP="00762A1C">
      <w:pPr>
        <w:ind w:left="360"/>
        <w:rPr>
          <w:i/>
          <w:sz w:val="22"/>
          <w:szCs w:val="22"/>
        </w:rPr>
      </w:pPr>
      <w:r w:rsidRPr="00630B5F">
        <w:rPr>
          <w:i/>
          <w:sz w:val="22"/>
          <w:szCs w:val="22"/>
        </w:rPr>
        <w:t xml:space="preserve">            </w:t>
      </w:r>
    </w:p>
    <w:p w14:paraId="53F5156B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470C38AD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4D6370B3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17E58DB4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4E03A9D5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2E15972B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14FC6233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64D58D15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5AEB7E77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4881D284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41316470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1B8701FF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14E61FBE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051448D4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44707952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3CC61705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13D3DCC2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4BA4AC35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5562DA3B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584629A6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45C94893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43DD443A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0400073C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0CD69673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525C6044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5D469271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248D0A62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4F0A13F8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16F6CAE4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651B926A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6682B7BD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213EF2CA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7C901981" w14:textId="77777777" w:rsidR="00A91546" w:rsidRDefault="00A91546" w:rsidP="00762A1C">
      <w:pPr>
        <w:ind w:left="360"/>
        <w:rPr>
          <w:i/>
          <w:sz w:val="22"/>
          <w:szCs w:val="22"/>
        </w:rPr>
      </w:pPr>
    </w:p>
    <w:p w14:paraId="0D58316E" w14:textId="06F4E8B5" w:rsidR="0004187C" w:rsidRDefault="00592D9A" w:rsidP="00762A1C">
      <w:pPr>
        <w:ind w:left="360"/>
        <w:rPr>
          <w:i/>
          <w:sz w:val="22"/>
          <w:szCs w:val="22"/>
        </w:rPr>
      </w:pPr>
      <w:r w:rsidRPr="00630B5F">
        <w:rPr>
          <w:i/>
          <w:sz w:val="22"/>
          <w:szCs w:val="22"/>
        </w:rPr>
        <w:t xml:space="preserve">                          </w:t>
      </w:r>
      <w:r w:rsidRPr="00630B5F">
        <w:rPr>
          <w:i/>
          <w:sz w:val="22"/>
          <w:szCs w:val="22"/>
        </w:rPr>
        <w:tab/>
      </w:r>
    </w:p>
    <w:p w14:paraId="2D1117BB" w14:textId="77777777" w:rsidR="009A1A31" w:rsidRPr="00F05A1D" w:rsidRDefault="009A1A31" w:rsidP="009A1A31">
      <w:pPr>
        <w:jc w:val="center"/>
        <w:rPr>
          <w:b/>
          <w:bCs/>
          <w:sz w:val="22"/>
          <w:szCs w:val="22"/>
        </w:rPr>
      </w:pPr>
      <w:r w:rsidRPr="00F05A1D">
        <w:rPr>
          <w:b/>
          <w:bCs/>
          <w:sz w:val="22"/>
          <w:szCs w:val="22"/>
        </w:rPr>
        <w:lastRenderedPageBreak/>
        <w:t>Wykaz metod badawczych w Sekcji Badań Żywności, Przedmiotów Użytku i Struktury Żywienia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4"/>
        <w:gridCol w:w="5245"/>
      </w:tblGrid>
      <w:tr w:rsidR="009A1A31" w:rsidRPr="00EB0257" w14:paraId="1280C21D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3156" w14:textId="77777777" w:rsidR="009A1A31" w:rsidRPr="005922DC" w:rsidRDefault="009A1A31" w:rsidP="00AD4A72">
            <w:pPr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Nazwa badania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5FE6" w14:textId="77777777" w:rsidR="009A1A31" w:rsidRPr="005922DC" w:rsidRDefault="009A1A31" w:rsidP="00AD4A72">
            <w:pPr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Metoda badawcza</w:t>
            </w:r>
          </w:p>
        </w:tc>
      </w:tr>
      <w:tr w:rsidR="009A1A31" w:rsidRPr="00EB0257" w14:paraId="090F673B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97EB" w14:textId="77777777" w:rsidR="009A1A31" w:rsidRDefault="009A1A31" w:rsidP="00AD4A72">
            <w:pPr>
              <w:rPr>
                <w:b/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Ocena sensoryczna środków spożywczych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  <w:p w14:paraId="4F07F3DA" w14:textId="77777777" w:rsidR="009A1A31" w:rsidRPr="00AE416B" w:rsidRDefault="009A1A31" w:rsidP="00AD4A72">
            <w:pPr>
              <w:rPr>
                <w:bCs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D82B" w14:textId="77777777" w:rsidR="009A1A31" w:rsidRDefault="009A1A31" w:rsidP="00AD4A72">
            <w:pPr>
              <w:jc w:val="center"/>
              <w:rPr>
                <w:bCs/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PB-72 wyd.6, data wyd. 07.02.2020 </w:t>
            </w:r>
            <w:r w:rsidRPr="005922DC">
              <w:rPr>
                <w:b/>
                <w:sz w:val="22"/>
                <w:szCs w:val="22"/>
              </w:rPr>
              <w:t>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76CBF1FD" w14:textId="77777777" w:rsidR="009A1A31" w:rsidRPr="005922DC" w:rsidRDefault="009A1A31" w:rsidP="00AD4A72">
            <w:pPr>
              <w:jc w:val="center"/>
              <w:rPr>
                <w:sz w:val="22"/>
                <w:szCs w:val="22"/>
              </w:rPr>
            </w:pPr>
            <w:r w:rsidRPr="00AE416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(</w:t>
            </w:r>
            <w:r w:rsidRPr="00AE416B">
              <w:rPr>
                <w:bCs/>
                <w:sz w:val="22"/>
                <w:szCs w:val="22"/>
              </w:rPr>
              <w:t>prosty te</w:t>
            </w:r>
            <w:r>
              <w:rPr>
                <w:bCs/>
                <w:sz w:val="22"/>
                <w:szCs w:val="22"/>
              </w:rPr>
              <w:t>s</w:t>
            </w:r>
            <w:r w:rsidRPr="00AE416B">
              <w:rPr>
                <w:bCs/>
                <w:sz w:val="22"/>
                <w:szCs w:val="22"/>
              </w:rPr>
              <w:t>t opisowy</w:t>
            </w:r>
            <w:r>
              <w:rPr>
                <w:bCs/>
                <w:sz w:val="22"/>
                <w:szCs w:val="22"/>
              </w:rPr>
              <w:t>)</w:t>
            </w:r>
          </w:p>
        </w:tc>
      </w:tr>
      <w:tr w:rsidR="009A1A31" w:rsidRPr="00EB0257" w14:paraId="54843612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00B3" w14:textId="2C9F5989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Ołów </w:t>
            </w:r>
            <w:r w:rsidRPr="005922DC">
              <w:rPr>
                <w:b/>
                <w:sz w:val="22"/>
                <w:szCs w:val="22"/>
              </w:rPr>
              <w:t xml:space="preserve"> </w:t>
            </w:r>
            <w:r w:rsidRPr="005922DC">
              <w:rPr>
                <w:sz w:val="22"/>
                <w:szCs w:val="22"/>
              </w:rPr>
              <w:t xml:space="preserve">kadm </w:t>
            </w:r>
            <w:r w:rsidRPr="005922DC">
              <w:rPr>
                <w:b/>
                <w:sz w:val="22"/>
                <w:szCs w:val="22"/>
              </w:rPr>
              <w:t xml:space="preserve"> </w:t>
            </w:r>
            <w:r w:rsidRPr="005922DC">
              <w:rPr>
                <w:bCs/>
                <w:sz w:val="22"/>
                <w:szCs w:val="22"/>
              </w:rPr>
              <w:t>miedź</w:t>
            </w:r>
            <w:r w:rsidRPr="005922DC">
              <w:rPr>
                <w:b/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 xml:space="preserve"> </w:t>
            </w:r>
            <w:r w:rsidRPr="005922DC">
              <w:rPr>
                <w:bCs/>
                <w:sz w:val="22"/>
                <w:szCs w:val="22"/>
              </w:rPr>
              <w:t xml:space="preserve">cynk </w:t>
            </w:r>
            <w:r w:rsidRPr="005922DC">
              <w:rPr>
                <w:b/>
                <w:sz w:val="22"/>
                <w:szCs w:val="22"/>
              </w:rPr>
              <w:t>E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AAB1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Wydawnictwo Metodyczne PZH 1996 </w:t>
            </w:r>
            <w:r>
              <w:rPr>
                <w:sz w:val="22"/>
                <w:szCs w:val="22"/>
              </w:rPr>
              <w:t xml:space="preserve">(FAAS)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66ABC621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2E6C" w14:textId="783AB9E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Ołów </w:t>
            </w:r>
            <w:r w:rsidRPr="005922DC">
              <w:rPr>
                <w:b/>
                <w:sz w:val="22"/>
                <w:szCs w:val="22"/>
              </w:rPr>
              <w:t xml:space="preserve"> </w:t>
            </w:r>
            <w:r w:rsidRPr="005922DC">
              <w:rPr>
                <w:sz w:val="22"/>
                <w:szCs w:val="22"/>
              </w:rPr>
              <w:t xml:space="preserve">kadm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D5EE" w14:textId="0B1104B3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PN-EN 14082:2004</w:t>
            </w:r>
            <w:r w:rsidR="00BB0B80" w:rsidRPr="00147EF3">
              <w:rPr>
                <w:b/>
                <w:bCs/>
                <w:sz w:val="22"/>
                <w:szCs w:val="22"/>
                <w:vertAlign w:val="superscript"/>
              </w:rPr>
              <w:t>#</w:t>
            </w:r>
            <w:r w:rsidRPr="005922DC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ETAAS</w:t>
            </w:r>
            <w:r w:rsidRPr="005922DC">
              <w:rPr>
                <w:sz w:val="22"/>
                <w:szCs w:val="22"/>
              </w:rPr>
              <w:t>)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62D955F7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C271" w14:textId="7FFACAA6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Arsen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6848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Wydawnictwo Metodyczne PZH 2005 </w:t>
            </w:r>
            <w:r>
              <w:rPr>
                <w:sz w:val="22"/>
                <w:szCs w:val="22"/>
              </w:rPr>
              <w:t>(HGAAS)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4E5473F7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CD55" w14:textId="533D4CB2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Rtęć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FF3B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PB-71 wyd.4, data wyd. 09.05.2024 </w:t>
            </w:r>
            <w:r>
              <w:rPr>
                <w:sz w:val="22"/>
                <w:szCs w:val="22"/>
              </w:rPr>
              <w:t>(absorpcyjna spektrometria atomowa z techniką amalgamacji)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707416BC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BC66" w14:textId="1F576751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Cyna </w:t>
            </w:r>
            <w:r w:rsidRPr="005922DC">
              <w:rPr>
                <w:b/>
                <w:sz w:val="22"/>
                <w:szCs w:val="22"/>
              </w:rPr>
              <w:t xml:space="preserve"> 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5D97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PB-105 wyd.2, data wyd. 31.01.2020 (</w:t>
            </w:r>
            <w:r>
              <w:rPr>
                <w:sz w:val="22"/>
                <w:szCs w:val="22"/>
              </w:rPr>
              <w:t>ETAAS</w:t>
            </w:r>
            <w:r w:rsidRPr="005922DC">
              <w:rPr>
                <w:sz w:val="22"/>
                <w:szCs w:val="22"/>
              </w:rPr>
              <w:t>)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46356428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22EF" w14:textId="77234DE3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Nikiel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EF61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PN-EN 14084:2004 (</w:t>
            </w:r>
            <w:r>
              <w:rPr>
                <w:sz w:val="22"/>
                <w:szCs w:val="22"/>
              </w:rPr>
              <w:t>ETAAS</w:t>
            </w:r>
            <w:r w:rsidRPr="005922DC">
              <w:rPr>
                <w:sz w:val="22"/>
                <w:szCs w:val="22"/>
              </w:rPr>
              <w:t>)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12D46A7A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3F8E" w14:textId="206FF7E6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Glin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E913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PB-70 wyd. 2, data wyd. 31.01.2020 (</w:t>
            </w:r>
            <w:r>
              <w:rPr>
                <w:sz w:val="22"/>
                <w:szCs w:val="22"/>
              </w:rPr>
              <w:t>ETAAS</w:t>
            </w:r>
            <w:r w:rsidRPr="005922DC">
              <w:rPr>
                <w:sz w:val="22"/>
                <w:szCs w:val="22"/>
              </w:rPr>
              <w:t>)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0AFFB515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855C" w14:textId="028604E8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Żelazo </w:t>
            </w:r>
            <w:r w:rsidRPr="005922DC">
              <w:rPr>
                <w:b/>
                <w:sz w:val="22"/>
                <w:szCs w:val="22"/>
              </w:rPr>
              <w:t xml:space="preserve"> </w:t>
            </w:r>
            <w:r w:rsidRPr="005922DC">
              <w:rPr>
                <w:bCs/>
                <w:sz w:val="22"/>
                <w:szCs w:val="22"/>
              </w:rPr>
              <w:t xml:space="preserve">Wapń </w:t>
            </w:r>
            <w:r w:rsidRPr="005922DC">
              <w:rPr>
                <w:bCs/>
                <w:sz w:val="22"/>
                <w:szCs w:val="22"/>
              </w:rPr>
              <w:t> Magnez</w:t>
            </w:r>
            <w:r w:rsidRPr="005922DC">
              <w:rPr>
                <w:b/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1FB8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PB-15 wyd. 4, data wyd. 31.01.2020 </w:t>
            </w:r>
            <w:r>
              <w:rPr>
                <w:sz w:val="22"/>
                <w:szCs w:val="22"/>
              </w:rPr>
              <w:t xml:space="preserve">(FAAS)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3D1FF09E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94F0" w14:textId="426172A4" w:rsidR="009A1A31" w:rsidRPr="005922DC" w:rsidRDefault="009A1A31" w:rsidP="00A91546">
            <w:r w:rsidRPr="005922DC">
              <w:t xml:space="preserve">Potas </w:t>
            </w:r>
            <w:proofErr w:type="gramStart"/>
            <w:r w:rsidRPr="005922DC">
              <w:rPr>
                <w:b/>
              </w:rPr>
              <w:t xml:space="preserve"> </w:t>
            </w:r>
            <w:r w:rsidR="00A91546">
              <w:rPr>
                <w:b/>
              </w:rPr>
              <w:t xml:space="preserve"> </w:t>
            </w:r>
            <w:r w:rsidR="00A91546" w:rsidRPr="00A91546">
              <w:rPr>
                <w:bCs/>
              </w:rPr>
              <w:t>Sód</w:t>
            </w:r>
            <w:proofErr w:type="gramEnd"/>
            <w:r w:rsidR="00A91546">
              <w:rPr>
                <w:bCs/>
              </w:rPr>
              <w:t xml:space="preserve"> </w:t>
            </w:r>
            <w:r w:rsidR="00A91546" w:rsidRPr="005922DC">
              <w:rPr>
                <w:b/>
              </w:rPr>
              <w:t></w:t>
            </w:r>
            <w:r w:rsidR="00A91546">
              <w:rPr>
                <w:b/>
              </w:rPr>
              <w:t xml:space="preserve"> </w:t>
            </w:r>
            <w:r w:rsidRPr="005922DC">
              <w:rPr>
                <w:b/>
              </w:rPr>
              <w:t>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7867" w14:textId="3A7D7061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PN-EN 1134:1999</w:t>
            </w:r>
            <w:r w:rsidR="00BB0B80" w:rsidRPr="00147EF3">
              <w:rPr>
                <w:b/>
                <w:bCs/>
                <w:sz w:val="22"/>
                <w:szCs w:val="22"/>
                <w:vertAlign w:val="superscript"/>
              </w:rPr>
              <w:t>#</w:t>
            </w:r>
            <w:r w:rsidRPr="005922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(FAAS)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23093A3A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B824" w14:textId="6D147C1C" w:rsidR="009A1A31" w:rsidRPr="009C1D24" w:rsidRDefault="009A1A31" w:rsidP="00AD4A72">
            <w:pPr>
              <w:rPr>
                <w:sz w:val="22"/>
                <w:szCs w:val="22"/>
                <w:lang w:val="it-IT"/>
              </w:rPr>
            </w:pPr>
            <w:r w:rsidRPr="009C1D24">
              <w:rPr>
                <w:sz w:val="22"/>
                <w:szCs w:val="22"/>
                <w:lang w:val="it-IT"/>
              </w:rPr>
              <w:t xml:space="preserve">Benzo(a)piren i suma WWA: </w:t>
            </w:r>
            <w:r w:rsidRPr="005922DC">
              <w:rPr>
                <w:b/>
                <w:sz w:val="22"/>
                <w:szCs w:val="22"/>
              </w:rPr>
              <w:t></w:t>
            </w:r>
            <w:r w:rsidRPr="009C1D24">
              <w:rPr>
                <w:b/>
                <w:sz w:val="22"/>
                <w:szCs w:val="22"/>
                <w:lang w:val="it-IT"/>
              </w:rPr>
              <w:t xml:space="preserve"> E</w:t>
            </w:r>
            <w:r w:rsidRPr="009C1D24">
              <w:rPr>
                <w:sz w:val="22"/>
                <w:szCs w:val="22"/>
                <w:lang w:val="it-IT"/>
              </w:rPr>
              <w:t xml:space="preserve"> benzo(a)antracenu, chryzenu, benzo(b)fluorantenu, benzo(a)pirenu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6B75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5922DC">
              <w:rPr>
                <w:sz w:val="22"/>
                <w:szCs w:val="22"/>
              </w:rPr>
              <w:t xml:space="preserve">PB – 23 wyd. 4, data wyd. 07.02.2020 </w:t>
            </w:r>
            <w:r>
              <w:rPr>
                <w:sz w:val="22"/>
                <w:szCs w:val="22"/>
              </w:rPr>
              <w:t>(HPLC-FLD)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A91546" w14:paraId="029E7F0F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8AED" w14:textId="45EA244D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proofErr w:type="spellStart"/>
            <w:r w:rsidRPr="005922DC">
              <w:rPr>
                <w:sz w:val="22"/>
                <w:szCs w:val="22"/>
              </w:rPr>
              <w:t>Aflatoksyna</w:t>
            </w:r>
            <w:proofErr w:type="spellEnd"/>
            <w:r w:rsidRPr="005922DC">
              <w:rPr>
                <w:sz w:val="22"/>
                <w:szCs w:val="22"/>
              </w:rPr>
              <w:t xml:space="preserve"> B1 i suma </w:t>
            </w:r>
            <w:proofErr w:type="spellStart"/>
            <w:r w:rsidRPr="005922DC">
              <w:rPr>
                <w:sz w:val="22"/>
                <w:szCs w:val="22"/>
              </w:rPr>
              <w:t>aflatoksyn</w:t>
            </w:r>
            <w:proofErr w:type="spellEnd"/>
            <w:r w:rsidRPr="005922DC">
              <w:rPr>
                <w:sz w:val="22"/>
                <w:szCs w:val="22"/>
              </w:rPr>
              <w:t xml:space="preserve"> B1+B2+G1+G2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875B" w14:textId="77777777" w:rsidR="009A1A31" w:rsidRPr="00F05A1D" w:rsidRDefault="009A1A31" w:rsidP="00AD4A72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F05A1D">
              <w:rPr>
                <w:sz w:val="22"/>
                <w:szCs w:val="22"/>
                <w:lang w:val="en-US"/>
              </w:rPr>
              <w:t>PN-EN ISO 16050:2011 (HPLC-FLD)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017DFE4E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237D" w14:textId="427F67A1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proofErr w:type="spellStart"/>
            <w:r w:rsidRPr="005922DC">
              <w:rPr>
                <w:sz w:val="22"/>
                <w:szCs w:val="22"/>
              </w:rPr>
              <w:t>Aflatoksyna</w:t>
            </w:r>
            <w:proofErr w:type="spellEnd"/>
            <w:r w:rsidRPr="005922DC">
              <w:rPr>
                <w:sz w:val="22"/>
                <w:szCs w:val="22"/>
              </w:rPr>
              <w:t xml:space="preserve"> B1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3F5C" w14:textId="77777777" w:rsidR="009A1A31" w:rsidRDefault="009A1A31" w:rsidP="00AD4A72">
            <w:pPr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Wydawnictwo Metodyczne PZH 2005 </w:t>
            </w:r>
          </w:p>
          <w:p w14:paraId="02D6B22C" w14:textId="77777777" w:rsidR="009A1A31" w:rsidRPr="005922DC" w:rsidRDefault="009A1A31" w:rsidP="00AD4A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(HPLC-FLD)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A91546" w14:paraId="26486DA9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248" w14:textId="2CB7542C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proofErr w:type="spellStart"/>
            <w:r w:rsidRPr="005922DC">
              <w:rPr>
                <w:sz w:val="22"/>
                <w:szCs w:val="22"/>
              </w:rPr>
              <w:t>Aflatoksyna</w:t>
            </w:r>
            <w:proofErr w:type="spellEnd"/>
            <w:r w:rsidRPr="005922DC">
              <w:rPr>
                <w:sz w:val="22"/>
                <w:szCs w:val="22"/>
              </w:rPr>
              <w:t xml:space="preserve"> M1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4A9E" w14:textId="77777777" w:rsidR="009A1A31" w:rsidRPr="00F05A1D" w:rsidRDefault="009A1A31" w:rsidP="00AD4A72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F05A1D">
              <w:rPr>
                <w:sz w:val="22"/>
                <w:szCs w:val="22"/>
                <w:lang w:val="en-US"/>
              </w:rPr>
              <w:t xml:space="preserve">PN-EN ISO 14501:2021-10 (HPLC-FLD)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53269235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B334" w14:textId="1024D6CE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proofErr w:type="spellStart"/>
            <w:r w:rsidRPr="005922DC">
              <w:rPr>
                <w:sz w:val="22"/>
                <w:szCs w:val="22"/>
              </w:rPr>
              <w:t>Ochratoksyna</w:t>
            </w:r>
            <w:proofErr w:type="spellEnd"/>
            <w:r w:rsidRPr="005922DC">
              <w:rPr>
                <w:sz w:val="22"/>
                <w:szCs w:val="22"/>
              </w:rPr>
              <w:t xml:space="preserve"> A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9E50" w14:textId="77777777" w:rsidR="009A1A31" w:rsidRPr="005922DC" w:rsidRDefault="009A1A31" w:rsidP="00AD4A72">
            <w:pPr>
              <w:jc w:val="center"/>
              <w:rPr>
                <w:b/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PB-66 wyd. 4, data wyd. 09.05.2024 </w:t>
            </w:r>
            <w:r>
              <w:rPr>
                <w:sz w:val="22"/>
                <w:szCs w:val="22"/>
              </w:rPr>
              <w:t>(HPLC-FLD)</w:t>
            </w:r>
            <w:r w:rsidRPr="005922DC">
              <w:rPr>
                <w:b/>
                <w:sz w:val="22"/>
                <w:szCs w:val="22"/>
              </w:rPr>
              <w:t></w:t>
            </w:r>
          </w:p>
          <w:p w14:paraId="03AC6DC2" w14:textId="77777777" w:rsidR="009A1A31" w:rsidRPr="005922DC" w:rsidRDefault="009A1A31" w:rsidP="00AD4A72">
            <w:pPr>
              <w:jc w:val="center"/>
              <w:rPr>
                <w:b/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PB-78 wyd. 2, data wyd. 07.02.2020 </w:t>
            </w:r>
            <w:r>
              <w:rPr>
                <w:sz w:val="22"/>
                <w:szCs w:val="22"/>
              </w:rPr>
              <w:t>(HPLC-FLD)</w:t>
            </w:r>
            <w:r w:rsidRPr="005922DC">
              <w:rPr>
                <w:b/>
                <w:sz w:val="22"/>
                <w:szCs w:val="22"/>
              </w:rPr>
              <w:t></w:t>
            </w:r>
          </w:p>
          <w:p w14:paraId="08FB6759" w14:textId="77777777" w:rsidR="009A1A31" w:rsidRPr="005922DC" w:rsidRDefault="009A1A31" w:rsidP="00AD4A72">
            <w:pPr>
              <w:jc w:val="center"/>
              <w:rPr>
                <w:b/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PB-73 wyd. 2, data wyd. 07.02.2020 </w:t>
            </w:r>
            <w:r>
              <w:rPr>
                <w:sz w:val="22"/>
                <w:szCs w:val="22"/>
              </w:rPr>
              <w:t>(HPLC-FLD)</w:t>
            </w:r>
            <w:r w:rsidRPr="005922DC">
              <w:rPr>
                <w:b/>
                <w:sz w:val="22"/>
                <w:szCs w:val="22"/>
              </w:rPr>
              <w:t></w:t>
            </w:r>
          </w:p>
          <w:p w14:paraId="2FB879D4" w14:textId="77777777" w:rsidR="009A1A31" w:rsidRPr="005922DC" w:rsidRDefault="009A1A31" w:rsidP="00AD4A72">
            <w:pPr>
              <w:jc w:val="center"/>
              <w:rPr>
                <w:b/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PB-22 wyd. </w:t>
            </w:r>
            <w:r>
              <w:rPr>
                <w:sz w:val="22"/>
                <w:szCs w:val="22"/>
              </w:rPr>
              <w:t>3</w:t>
            </w:r>
            <w:r w:rsidRPr="005922DC">
              <w:rPr>
                <w:sz w:val="22"/>
                <w:szCs w:val="22"/>
              </w:rPr>
              <w:t>, data wyd. 0</w:t>
            </w:r>
            <w:r>
              <w:rPr>
                <w:sz w:val="22"/>
                <w:szCs w:val="22"/>
              </w:rPr>
              <w:t>3</w:t>
            </w:r>
            <w:r w:rsidRPr="005922DC">
              <w:rPr>
                <w:sz w:val="22"/>
                <w:szCs w:val="22"/>
              </w:rPr>
              <w:t>.02.202</w:t>
            </w:r>
            <w:r>
              <w:rPr>
                <w:sz w:val="22"/>
                <w:szCs w:val="22"/>
              </w:rPr>
              <w:t>5 (HPLC-FLD)</w:t>
            </w:r>
            <w:r w:rsidRPr="005922DC">
              <w:rPr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76242B" w14:paraId="7263526A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CD14" w14:textId="705166DD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proofErr w:type="spellStart"/>
            <w:r w:rsidRPr="005922DC">
              <w:rPr>
                <w:sz w:val="22"/>
                <w:szCs w:val="22"/>
              </w:rPr>
              <w:t>Fumonizyna</w:t>
            </w:r>
            <w:proofErr w:type="spellEnd"/>
            <w:r w:rsidRPr="005922DC">
              <w:rPr>
                <w:sz w:val="22"/>
                <w:szCs w:val="22"/>
              </w:rPr>
              <w:t xml:space="preserve"> B1 i B2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393B" w14:textId="77777777" w:rsidR="009A1A31" w:rsidRPr="0076242B" w:rsidRDefault="009A1A31" w:rsidP="00AD4A72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6242B">
              <w:rPr>
                <w:sz w:val="22"/>
                <w:szCs w:val="22"/>
                <w:lang w:val="en-US"/>
              </w:rPr>
              <w:t xml:space="preserve">PN-EN </w:t>
            </w:r>
            <w:proofErr w:type="gramStart"/>
            <w:r w:rsidRPr="0076242B">
              <w:rPr>
                <w:sz w:val="22"/>
                <w:szCs w:val="22"/>
                <w:lang w:val="en-US"/>
              </w:rPr>
              <w:t>14352:2005  (</w:t>
            </w:r>
            <w:proofErr w:type="gramEnd"/>
            <w:r w:rsidRPr="0076242B">
              <w:rPr>
                <w:sz w:val="22"/>
                <w:szCs w:val="22"/>
                <w:lang w:val="en-US"/>
              </w:rPr>
              <w:t>HPLC-FLD)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63BAC51A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9F5F" w14:textId="7DE417CE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proofErr w:type="spellStart"/>
            <w:r w:rsidRPr="005922DC">
              <w:rPr>
                <w:sz w:val="22"/>
                <w:szCs w:val="22"/>
              </w:rPr>
              <w:t>Zearalenon</w:t>
            </w:r>
            <w:proofErr w:type="spellEnd"/>
            <w:r w:rsidRPr="005922DC">
              <w:rPr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EAE3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Wydawnictwo Metodyczne PZH 2005 </w:t>
            </w:r>
            <w:r>
              <w:rPr>
                <w:sz w:val="22"/>
                <w:szCs w:val="22"/>
              </w:rPr>
              <w:t>(HPLC-FLD)</w:t>
            </w:r>
            <w:r w:rsidRPr="005922DC">
              <w:rPr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2324D385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70F5" w14:textId="32722CDA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proofErr w:type="spellStart"/>
            <w:r w:rsidRPr="005922DC">
              <w:rPr>
                <w:sz w:val="22"/>
                <w:szCs w:val="22"/>
              </w:rPr>
              <w:t>Deoksyniwalenol</w:t>
            </w:r>
            <w:proofErr w:type="spellEnd"/>
            <w:r w:rsidRPr="005922DC">
              <w:rPr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19CF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Wydawnictwo Metodyczne PZH </w:t>
            </w:r>
            <w:proofErr w:type="gramStart"/>
            <w:r w:rsidRPr="005922DC">
              <w:rPr>
                <w:sz w:val="22"/>
                <w:szCs w:val="22"/>
              </w:rPr>
              <w:t xml:space="preserve">2005  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HPLC-DAD)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696BD7CB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6D6E" w14:textId="612F7A24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proofErr w:type="spellStart"/>
            <w:r w:rsidRPr="005922DC">
              <w:rPr>
                <w:sz w:val="22"/>
                <w:szCs w:val="22"/>
              </w:rPr>
              <w:t>Patulina</w:t>
            </w:r>
            <w:proofErr w:type="spellEnd"/>
            <w:r w:rsidRPr="005922DC">
              <w:rPr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062E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Wydawnictwo Metodyczne PZH 2005 </w:t>
            </w:r>
            <w:r>
              <w:rPr>
                <w:sz w:val="22"/>
                <w:szCs w:val="22"/>
              </w:rPr>
              <w:t>(HPLC-DAD)</w:t>
            </w:r>
            <w:r w:rsidRPr="005922DC">
              <w:rPr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38BB3A30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72B7" w14:textId="756D93D6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proofErr w:type="spellStart"/>
            <w:r w:rsidRPr="005922DC">
              <w:rPr>
                <w:sz w:val="22"/>
                <w:szCs w:val="22"/>
              </w:rPr>
              <w:t>Mykotoksyna</w:t>
            </w:r>
            <w:proofErr w:type="spellEnd"/>
            <w:r w:rsidRPr="005922DC">
              <w:rPr>
                <w:sz w:val="22"/>
                <w:szCs w:val="22"/>
              </w:rPr>
              <w:t xml:space="preserve"> T-2, HT-2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CCDE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PB-21 wyd. 2, data wyd. 07.02.2020 </w:t>
            </w:r>
            <w:r w:rsidRPr="0076242B">
              <w:rPr>
                <w:sz w:val="22"/>
                <w:szCs w:val="22"/>
                <w:lang w:val="en-US"/>
              </w:rPr>
              <w:t>(HPLC-FLD)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A91546" w14:paraId="3B5CC73C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1F9A" w14:textId="7777777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Histamina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1A74" w14:textId="77777777" w:rsidR="009A1A31" w:rsidRPr="00743BE6" w:rsidRDefault="009A1A31" w:rsidP="00AD4A72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43BE6">
              <w:rPr>
                <w:sz w:val="22"/>
                <w:szCs w:val="22"/>
                <w:lang w:val="en-US"/>
              </w:rPr>
              <w:t xml:space="preserve">PN-EN ISO </w:t>
            </w:r>
            <w:proofErr w:type="gramStart"/>
            <w:r w:rsidRPr="00743BE6">
              <w:rPr>
                <w:sz w:val="22"/>
                <w:szCs w:val="22"/>
                <w:lang w:val="en-US"/>
              </w:rPr>
              <w:t xml:space="preserve">19343:2017  </w:t>
            </w:r>
            <w:r w:rsidRPr="0076242B">
              <w:rPr>
                <w:sz w:val="22"/>
                <w:szCs w:val="22"/>
                <w:lang w:val="en-US"/>
              </w:rPr>
              <w:t>(</w:t>
            </w:r>
            <w:proofErr w:type="gramEnd"/>
            <w:r w:rsidRPr="0076242B">
              <w:rPr>
                <w:sz w:val="22"/>
                <w:szCs w:val="22"/>
                <w:lang w:val="en-US"/>
              </w:rPr>
              <w:t>HPLC-</w:t>
            </w:r>
            <w:r>
              <w:rPr>
                <w:sz w:val="22"/>
                <w:szCs w:val="22"/>
                <w:lang w:val="en-US"/>
              </w:rPr>
              <w:t xml:space="preserve">UV/VIS </w:t>
            </w:r>
            <w:proofErr w:type="spellStart"/>
            <w:r>
              <w:rPr>
                <w:sz w:val="22"/>
                <w:szCs w:val="22"/>
                <w:lang w:val="en-US"/>
              </w:rPr>
              <w:t>lub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DA</w:t>
            </w:r>
            <w:r w:rsidRPr="0076242B"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en-US"/>
              </w:rPr>
              <w:t>)</w:t>
            </w:r>
            <w:r w:rsidRPr="00743BE6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A91546" w14:paraId="57701729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1359" w14:textId="77777777" w:rsidR="009A1A31" w:rsidRPr="005922DC" w:rsidRDefault="009A1A31" w:rsidP="00AD4A72">
            <w:pPr>
              <w:rPr>
                <w:b/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Substancje konserwujące: kwas benzoesowy</w:t>
            </w:r>
            <w:r w:rsidRPr="005922DC">
              <w:rPr>
                <w:b/>
                <w:sz w:val="22"/>
                <w:szCs w:val="22"/>
              </w:rPr>
              <w:t></w:t>
            </w:r>
            <w:r w:rsidRPr="005922DC">
              <w:rPr>
                <w:sz w:val="22"/>
                <w:szCs w:val="22"/>
              </w:rPr>
              <w:t>, k</w:t>
            </w:r>
            <w:r>
              <w:rPr>
                <w:sz w:val="22"/>
                <w:szCs w:val="22"/>
              </w:rPr>
              <w:t>w</w:t>
            </w:r>
            <w:r w:rsidRPr="005922DC">
              <w:rPr>
                <w:sz w:val="22"/>
                <w:szCs w:val="22"/>
              </w:rPr>
              <w:t xml:space="preserve">as </w:t>
            </w:r>
            <w:proofErr w:type="spellStart"/>
            <w:r w:rsidRPr="005922DC">
              <w:rPr>
                <w:sz w:val="22"/>
                <w:szCs w:val="22"/>
              </w:rPr>
              <w:t>sorbowy</w:t>
            </w:r>
            <w:proofErr w:type="spellEnd"/>
            <w:r w:rsidRPr="005922DC">
              <w:rPr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 xml:space="preserve"> </w:t>
            </w:r>
          </w:p>
          <w:p w14:paraId="41773345" w14:textId="07CD7401" w:rsidR="009A1A31" w:rsidRPr="005922DC" w:rsidRDefault="009A1A31" w:rsidP="00AD4A72">
            <w:pPr>
              <w:rPr>
                <w:b/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substancje słodzące: </w:t>
            </w:r>
            <w:proofErr w:type="spellStart"/>
            <w:r w:rsidRPr="005922DC">
              <w:rPr>
                <w:sz w:val="22"/>
                <w:szCs w:val="22"/>
              </w:rPr>
              <w:t>aspartam</w:t>
            </w:r>
            <w:proofErr w:type="spellEnd"/>
            <w:r w:rsidRPr="005922DC">
              <w:rPr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 xml:space="preserve">, </w:t>
            </w:r>
            <w:r w:rsidRPr="005922DC">
              <w:rPr>
                <w:bCs/>
                <w:sz w:val="22"/>
                <w:szCs w:val="22"/>
              </w:rPr>
              <w:t xml:space="preserve">sacharyna </w:t>
            </w:r>
            <w:r w:rsidRPr="005922DC">
              <w:rPr>
                <w:b/>
                <w:sz w:val="22"/>
                <w:szCs w:val="22"/>
              </w:rPr>
              <w:t xml:space="preserve">, </w:t>
            </w:r>
            <w:proofErr w:type="spellStart"/>
            <w:r w:rsidRPr="005922DC">
              <w:rPr>
                <w:sz w:val="22"/>
                <w:szCs w:val="22"/>
              </w:rPr>
              <w:t>acesulfam</w:t>
            </w:r>
            <w:proofErr w:type="spellEnd"/>
            <w:r w:rsidRPr="005922DC">
              <w:rPr>
                <w:sz w:val="22"/>
                <w:szCs w:val="22"/>
              </w:rPr>
              <w:t xml:space="preserve"> K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B450" w14:textId="77777777" w:rsidR="009A1A31" w:rsidRPr="00743BE6" w:rsidRDefault="009A1A31" w:rsidP="00AD4A72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43BE6">
              <w:rPr>
                <w:sz w:val="22"/>
                <w:szCs w:val="22"/>
                <w:lang w:val="en-US"/>
              </w:rPr>
              <w:t xml:space="preserve">PN-EN 12856:2002 </w:t>
            </w:r>
            <w:r w:rsidRPr="0076242B">
              <w:rPr>
                <w:sz w:val="22"/>
                <w:szCs w:val="22"/>
                <w:lang w:val="en-US"/>
              </w:rPr>
              <w:t>(HPLC-</w:t>
            </w:r>
            <w:r>
              <w:rPr>
                <w:sz w:val="22"/>
                <w:szCs w:val="22"/>
                <w:lang w:val="en-US"/>
              </w:rPr>
              <w:t xml:space="preserve">UV/VIS </w:t>
            </w:r>
            <w:proofErr w:type="spellStart"/>
            <w:r>
              <w:rPr>
                <w:sz w:val="22"/>
                <w:szCs w:val="22"/>
                <w:lang w:val="en-US"/>
              </w:rPr>
              <w:t>lub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DA</w:t>
            </w:r>
            <w:r w:rsidRPr="0076242B"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en-US"/>
              </w:rPr>
              <w:t>)</w:t>
            </w:r>
            <w:r w:rsidRPr="00743BE6">
              <w:rPr>
                <w:sz w:val="22"/>
                <w:szCs w:val="22"/>
                <w:lang w:val="en-US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A91546" w14:paraId="74966964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5F48" w14:textId="6FE7F632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Kofeina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0966" w14:textId="77777777" w:rsidR="009A1A31" w:rsidRPr="00743BE6" w:rsidRDefault="009A1A31" w:rsidP="00AD4A72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43BE6">
              <w:rPr>
                <w:sz w:val="22"/>
                <w:szCs w:val="22"/>
                <w:lang w:val="en-US"/>
              </w:rPr>
              <w:t xml:space="preserve">PN-EN 12856:2002 </w:t>
            </w:r>
            <w:r w:rsidRPr="0076242B">
              <w:rPr>
                <w:sz w:val="22"/>
                <w:szCs w:val="22"/>
                <w:lang w:val="en-US"/>
              </w:rPr>
              <w:t>(HPLC-</w:t>
            </w:r>
            <w:r>
              <w:rPr>
                <w:sz w:val="22"/>
                <w:szCs w:val="22"/>
                <w:lang w:val="en-US"/>
              </w:rPr>
              <w:t xml:space="preserve">UV/VIS </w:t>
            </w:r>
            <w:proofErr w:type="spellStart"/>
            <w:r>
              <w:rPr>
                <w:sz w:val="22"/>
                <w:szCs w:val="22"/>
                <w:lang w:val="en-US"/>
              </w:rPr>
              <w:t>lub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DA</w:t>
            </w:r>
            <w:r w:rsidRPr="0076242B"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en-US"/>
              </w:rPr>
              <w:t>)</w:t>
            </w:r>
            <w:r w:rsidRPr="00743BE6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7C714B6E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2248" w14:textId="7777777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Sucha masa/woda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EEDD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PN-A-79011-3:1998 </w:t>
            </w:r>
            <w:r>
              <w:rPr>
                <w:sz w:val="22"/>
                <w:szCs w:val="22"/>
              </w:rPr>
              <w:t xml:space="preserve">(wagowa)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2FCB3437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AF2D" w14:textId="7777777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Białko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20B3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PB-44 wyd.2 z dn. 31.01.2020</w:t>
            </w:r>
            <w:r>
              <w:rPr>
                <w:sz w:val="22"/>
                <w:szCs w:val="22"/>
              </w:rPr>
              <w:t xml:space="preserve"> (miareczkowa)</w:t>
            </w:r>
            <w:r w:rsidRPr="005922DC">
              <w:rPr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1F1A193A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FCDF" w14:textId="7777777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Tłuszcz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B726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PB-14 wyd.4, data wyd. 31.01.2020 </w:t>
            </w:r>
            <w:r>
              <w:rPr>
                <w:sz w:val="22"/>
                <w:szCs w:val="22"/>
              </w:rPr>
              <w:t xml:space="preserve">(wagowa)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1D136101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999E" w14:textId="7777777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Chlorek sodu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0A2D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PB-110 wyd.2, data wyd. 31.01.2020 </w:t>
            </w:r>
            <w:r>
              <w:rPr>
                <w:sz w:val="22"/>
                <w:szCs w:val="22"/>
              </w:rPr>
              <w:t>(miareczkowa)</w:t>
            </w:r>
            <w:r w:rsidRPr="005922DC">
              <w:rPr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3D439176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1232" w14:textId="7777777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Popiół ogólny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FCB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PN-A-79011-8:1998 </w:t>
            </w:r>
            <w:r>
              <w:rPr>
                <w:sz w:val="22"/>
                <w:szCs w:val="22"/>
              </w:rPr>
              <w:t xml:space="preserve">(wagowa)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714DC9D8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393A" w14:textId="7777777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Węglowodany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4C59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PN-A-79011-6:1998 + Az1:2008 </w:t>
            </w:r>
            <w:r>
              <w:rPr>
                <w:sz w:val="22"/>
                <w:szCs w:val="22"/>
              </w:rPr>
              <w:t>(z obliczeń)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463DC20B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69AA" w14:textId="7777777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Kaloryczność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84E3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PN-A-79011-6:1998 + Az1:2008 </w:t>
            </w:r>
            <w:r>
              <w:rPr>
                <w:sz w:val="22"/>
                <w:szCs w:val="22"/>
              </w:rPr>
              <w:t xml:space="preserve">(z obliczeń)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2B5E3885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0812" w14:textId="7777777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Azotyny </w:t>
            </w:r>
            <w:r w:rsidRPr="005922DC">
              <w:rPr>
                <w:b/>
                <w:sz w:val="22"/>
                <w:szCs w:val="22"/>
              </w:rPr>
              <w:t></w:t>
            </w:r>
            <w:r w:rsidRPr="005922DC">
              <w:rPr>
                <w:sz w:val="22"/>
                <w:szCs w:val="22"/>
              </w:rPr>
              <w:t xml:space="preserve"> azotany </w:t>
            </w:r>
            <w:r w:rsidRPr="005922DC">
              <w:rPr>
                <w:b/>
                <w:sz w:val="22"/>
                <w:szCs w:val="22"/>
              </w:rPr>
              <w:t>A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7FD8" w14:textId="513E93EB" w:rsidR="009A1A31" w:rsidRPr="00CF6FA1" w:rsidRDefault="009A1A31" w:rsidP="00AD4A72">
            <w:pPr>
              <w:jc w:val="center"/>
              <w:rPr>
                <w:b/>
                <w:sz w:val="22"/>
                <w:szCs w:val="22"/>
              </w:rPr>
            </w:pPr>
            <w:r w:rsidRPr="00CF6FA1">
              <w:rPr>
                <w:sz w:val="22"/>
                <w:szCs w:val="22"/>
              </w:rPr>
              <w:t>PN-EN 12014-3:2006 + Ap1:2008</w:t>
            </w:r>
            <w:r w:rsidR="00BB0B80" w:rsidRPr="00147EF3">
              <w:rPr>
                <w:b/>
                <w:bCs/>
                <w:sz w:val="22"/>
                <w:szCs w:val="22"/>
                <w:vertAlign w:val="superscript"/>
              </w:rPr>
              <w:t>#</w:t>
            </w:r>
            <w:r w:rsidR="00BB0B80" w:rsidRPr="00CF6FA1">
              <w:rPr>
                <w:sz w:val="22"/>
                <w:szCs w:val="22"/>
              </w:rPr>
              <w:t xml:space="preserve"> </w:t>
            </w:r>
            <w:r w:rsidRPr="00CF6FA1">
              <w:rPr>
                <w:sz w:val="22"/>
                <w:szCs w:val="22"/>
              </w:rPr>
              <w:t xml:space="preserve">(spektrofotometryczna)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  <w:p w14:paraId="34494B20" w14:textId="77777777" w:rsidR="009A1A31" w:rsidRPr="00CF6FA1" w:rsidRDefault="009A1A31" w:rsidP="00AD4A72">
            <w:pPr>
              <w:jc w:val="center"/>
              <w:rPr>
                <w:b/>
                <w:sz w:val="22"/>
                <w:szCs w:val="22"/>
              </w:rPr>
            </w:pPr>
            <w:r w:rsidRPr="00CF6FA1">
              <w:rPr>
                <w:bCs/>
                <w:sz w:val="22"/>
                <w:szCs w:val="22"/>
              </w:rPr>
              <w:t xml:space="preserve">PN-EN ISO 14673-1:2004 + Ap1:2007 </w:t>
            </w:r>
            <w:r w:rsidRPr="00CF6FA1">
              <w:rPr>
                <w:sz w:val="22"/>
                <w:szCs w:val="22"/>
              </w:rPr>
              <w:t xml:space="preserve">(spektrofotometryczna)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  <w:p w14:paraId="7AD3D34D" w14:textId="77777777" w:rsidR="009A1A31" w:rsidRPr="005922DC" w:rsidRDefault="009A1A31" w:rsidP="00AD4A72">
            <w:pPr>
              <w:jc w:val="center"/>
              <w:rPr>
                <w:bCs/>
                <w:sz w:val="22"/>
                <w:szCs w:val="22"/>
              </w:rPr>
            </w:pPr>
            <w:r w:rsidRPr="005922DC">
              <w:rPr>
                <w:bCs/>
                <w:sz w:val="22"/>
                <w:szCs w:val="22"/>
              </w:rPr>
              <w:lastRenderedPageBreak/>
              <w:t xml:space="preserve">PN-92/A-75112 pkt 3 </w:t>
            </w:r>
            <w:r>
              <w:rPr>
                <w:sz w:val="22"/>
                <w:szCs w:val="22"/>
                <w:lang w:val="en-US"/>
              </w:rPr>
              <w:t>(</w:t>
            </w:r>
            <w:proofErr w:type="spellStart"/>
            <w:r>
              <w:rPr>
                <w:sz w:val="22"/>
                <w:szCs w:val="22"/>
                <w:lang w:val="en-US"/>
              </w:rPr>
              <w:t>spektrofotometryczna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A91546" w14:paraId="1B03773E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106B" w14:textId="30DCBFF8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lastRenderedPageBreak/>
              <w:t xml:space="preserve">Barwniki syntetyczne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CB5D" w14:textId="77777777" w:rsidR="009A1A31" w:rsidRPr="00CF6FA1" w:rsidRDefault="009A1A31" w:rsidP="00AD4A72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CF6FA1">
              <w:rPr>
                <w:sz w:val="22"/>
                <w:szCs w:val="22"/>
                <w:lang w:val="en-US"/>
              </w:rPr>
              <w:t xml:space="preserve">PB-26 wyd.2, data wyd. 07.02.2020 (HPLC-DAD)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A91546" w14:paraId="3EB337C2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51CC" w14:textId="1FBD64D6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Barwniki z grupy Sudan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FBDD" w14:textId="77777777" w:rsidR="009A1A31" w:rsidRPr="00CF6FA1" w:rsidRDefault="009A1A31" w:rsidP="00AD4A72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CF6FA1">
              <w:rPr>
                <w:sz w:val="22"/>
                <w:szCs w:val="22"/>
                <w:lang w:val="en-US"/>
              </w:rPr>
              <w:t xml:space="preserve">PB-62 wyd.3, data wyd. 07.02.2020 (HPLC_DAD)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21CB8C51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EB95" w14:textId="7777777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Fosfor ogólny w przeleczeniu na P</w:t>
            </w:r>
            <w:r w:rsidRPr="005922DC">
              <w:rPr>
                <w:sz w:val="22"/>
                <w:szCs w:val="22"/>
                <w:vertAlign w:val="subscript"/>
              </w:rPr>
              <w:t>2</w:t>
            </w:r>
            <w:r w:rsidRPr="005922DC">
              <w:rPr>
                <w:sz w:val="22"/>
                <w:szCs w:val="22"/>
              </w:rPr>
              <w:t>O</w:t>
            </w:r>
            <w:r w:rsidRPr="005922DC">
              <w:rPr>
                <w:sz w:val="22"/>
                <w:szCs w:val="22"/>
                <w:vertAlign w:val="subscript"/>
              </w:rPr>
              <w:t xml:space="preserve">5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B8BA" w14:textId="469A0E39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PN-A-8</w:t>
            </w:r>
            <w:r>
              <w:rPr>
                <w:sz w:val="22"/>
                <w:szCs w:val="22"/>
              </w:rPr>
              <w:t>2060</w:t>
            </w:r>
            <w:r w:rsidRPr="005922DC">
              <w:rPr>
                <w:sz w:val="22"/>
                <w:szCs w:val="22"/>
              </w:rPr>
              <w:t xml:space="preserve">:1999 </w:t>
            </w:r>
            <w:r>
              <w:rPr>
                <w:sz w:val="22"/>
                <w:szCs w:val="22"/>
              </w:rPr>
              <w:t>(wagowa)</w:t>
            </w:r>
            <w:r w:rsidR="00BB0B80" w:rsidRPr="00BB0B80">
              <w:rPr>
                <w:sz w:val="22"/>
                <w:szCs w:val="22"/>
                <w:vertAlign w:val="superscript"/>
              </w:rPr>
              <w:t xml:space="preserve"> </w:t>
            </w:r>
            <w:r w:rsidR="00BB0B80" w:rsidRPr="00147EF3">
              <w:rPr>
                <w:b/>
                <w:bCs/>
                <w:sz w:val="22"/>
                <w:szCs w:val="22"/>
                <w:vertAlign w:val="superscript"/>
              </w:rPr>
              <w:t>#</w:t>
            </w:r>
            <w:r>
              <w:rPr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 xml:space="preserve"> </w:t>
            </w:r>
          </w:p>
        </w:tc>
      </w:tr>
      <w:tr w:rsidR="009A1A31" w:rsidRPr="00EB0257" w14:paraId="6E06CCDC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C39D" w14:textId="7777777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Kwasowość ogólna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1CBF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PB-111 wyd.2, data wyd. 31.01.2020 </w:t>
            </w:r>
            <w:r>
              <w:rPr>
                <w:sz w:val="22"/>
                <w:szCs w:val="22"/>
              </w:rPr>
              <w:t xml:space="preserve">(miareczkowa)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64E660DD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0F55" w14:textId="7777777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Dwutlenek siarki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E9A5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PB-109 wyd.</w:t>
            </w:r>
            <w:r>
              <w:rPr>
                <w:sz w:val="22"/>
                <w:szCs w:val="22"/>
              </w:rPr>
              <w:t>3</w:t>
            </w:r>
            <w:r w:rsidRPr="005922DC">
              <w:rPr>
                <w:sz w:val="22"/>
                <w:szCs w:val="22"/>
              </w:rPr>
              <w:t>, data wyd.</w:t>
            </w:r>
            <w:r>
              <w:rPr>
                <w:sz w:val="22"/>
                <w:szCs w:val="22"/>
              </w:rPr>
              <w:t xml:space="preserve"> 05</w:t>
            </w:r>
            <w:r w:rsidRPr="005922DC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5922DC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 xml:space="preserve">5 (miareczkowa)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3C5C33FD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FD23" w14:textId="7777777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Liczba kwasowa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1569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PB-60 wyd.2, data wyd.07.02.2020 </w:t>
            </w:r>
            <w:r>
              <w:rPr>
                <w:sz w:val="22"/>
                <w:szCs w:val="22"/>
              </w:rPr>
              <w:t xml:space="preserve">(miareczkowa)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2CB6A66A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3864" w14:textId="7777777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Liczba nadtlenkowa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391C" w14:textId="77777777" w:rsidR="009A1A31" w:rsidRPr="005922DC" w:rsidRDefault="009A1A31" w:rsidP="00AD4A7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PN-EN ISO 3960:2017 </w:t>
            </w:r>
            <w:r>
              <w:rPr>
                <w:sz w:val="22"/>
                <w:szCs w:val="22"/>
              </w:rPr>
              <w:t xml:space="preserve">(miareczkowa)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232F20D4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EFAB" w14:textId="77777777" w:rsidR="009A1A31" w:rsidRPr="005922DC" w:rsidRDefault="009A1A31" w:rsidP="00AD4A72">
            <w:pPr>
              <w:spacing w:before="60" w:after="60"/>
              <w:rPr>
                <w:b/>
                <w:sz w:val="22"/>
                <w:szCs w:val="22"/>
              </w:rPr>
            </w:pPr>
            <w:proofErr w:type="spellStart"/>
            <w:r w:rsidRPr="005922DC">
              <w:rPr>
                <w:sz w:val="22"/>
                <w:szCs w:val="22"/>
              </w:rPr>
              <w:t>Akryloamid</w:t>
            </w:r>
            <w:proofErr w:type="spellEnd"/>
            <w:r w:rsidRPr="005922DC">
              <w:rPr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780C" w14:textId="77777777" w:rsidR="009A1A31" w:rsidRPr="005922DC" w:rsidRDefault="009A1A31" w:rsidP="00AD4A72">
            <w:pPr>
              <w:jc w:val="center"/>
              <w:rPr>
                <w:b/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PB-38 wyd.3, data wyd. 31.01.2020</w:t>
            </w:r>
            <w:r>
              <w:rPr>
                <w:sz w:val="22"/>
                <w:szCs w:val="22"/>
              </w:rPr>
              <w:t xml:space="preserve"> (GC-MS)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A91546" w14:paraId="0D51F36A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2EE5" w14:textId="3FD2341E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proofErr w:type="spellStart"/>
            <w:r w:rsidRPr="005922DC">
              <w:rPr>
                <w:sz w:val="22"/>
                <w:szCs w:val="22"/>
              </w:rPr>
              <w:t>Akryloamid</w:t>
            </w:r>
            <w:proofErr w:type="spellEnd"/>
            <w:r w:rsidRPr="005922DC">
              <w:rPr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 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FBC7" w14:textId="77777777" w:rsidR="009A1A31" w:rsidRPr="00CF6FA1" w:rsidRDefault="009A1A31" w:rsidP="00AD4A72">
            <w:pPr>
              <w:jc w:val="center"/>
              <w:rPr>
                <w:sz w:val="22"/>
                <w:szCs w:val="22"/>
                <w:lang w:val="en-US"/>
              </w:rPr>
            </w:pPr>
            <w:r w:rsidRPr="00CF6FA1">
              <w:rPr>
                <w:bCs/>
                <w:sz w:val="22"/>
                <w:szCs w:val="22"/>
                <w:lang w:val="en-US"/>
              </w:rPr>
              <w:t xml:space="preserve">PN-EN 16618:2015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Pr="00CF6FA1">
              <w:rPr>
                <w:bCs/>
                <w:sz w:val="22"/>
                <w:szCs w:val="22"/>
                <w:lang w:val="en-US"/>
              </w:rPr>
              <w:t>LC-MS-MS</w:t>
            </w:r>
            <w:r>
              <w:rPr>
                <w:bCs/>
                <w:sz w:val="22"/>
                <w:szCs w:val="22"/>
                <w:lang w:val="en-US"/>
              </w:rPr>
              <w:t>)</w:t>
            </w:r>
            <w:r w:rsidRPr="00CF6FA1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176BD320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B924" w14:textId="0E52911C" w:rsidR="009A1A31" w:rsidRPr="005922DC" w:rsidRDefault="009A1A31" w:rsidP="00AD4A72">
            <w:pPr>
              <w:spacing w:after="2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Metanol: </w:t>
            </w:r>
            <w:r w:rsidRPr="005922DC">
              <w:rPr>
                <w:b/>
                <w:sz w:val="22"/>
                <w:szCs w:val="22"/>
              </w:rPr>
              <w:t>A</w:t>
            </w:r>
            <w:r w:rsidR="007E412E">
              <w:rPr>
                <w:b/>
                <w:sz w:val="22"/>
                <w:szCs w:val="22"/>
              </w:rPr>
              <w:t xml:space="preserve"> </w:t>
            </w:r>
            <w:r w:rsidRPr="005922DC">
              <w:rPr>
                <w:sz w:val="22"/>
                <w:szCs w:val="22"/>
              </w:rPr>
              <w:t xml:space="preserve">Przygotowanie destylatów </w:t>
            </w:r>
            <w:r w:rsidRPr="005922DC">
              <w:rPr>
                <w:b/>
                <w:sz w:val="22"/>
                <w:szCs w:val="22"/>
              </w:rPr>
              <w:t></w:t>
            </w:r>
          </w:p>
          <w:p w14:paraId="6D9494F5" w14:textId="77777777" w:rsidR="009A1A31" w:rsidRDefault="009A1A31" w:rsidP="00AD4A72">
            <w:pPr>
              <w:spacing w:after="20"/>
              <w:rPr>
                <w:b/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Oznaczanie alkoholu metylowego</w:t>
            </w:r>
            <w:r w:rsidRPr="005922DC">
              <w:rPr>
                <w:b/>
                <w:sz w:val="22"/>
                <w:szCs w:val="22"/>
              </w:rPr>
              <w:t></w:t>
            </w:r>
          </w:p>
          <w:p w14:paraId="78237702" w14:textId="77777777" w:rsidR="009A1A31" w:rsidRDefault="009A1A31" w:rsidP="00AD4A72">
            <w:pPr>
              <w:spacing w:after="20"/>
              <w:rPr>
                <w:b/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Oznaczanie mocy </w:t>
            </w:r>
            <w:r w:rsidRPr="005922DC">
              <w:rPr>
                <w:b/>
                <w:sz w:val="22"/>
                <w:szCs w:val="22"/>
              </w:rPr>
              <w:t></w:t>
            </w:r>
          </w:p>
          <w:p w14:paraId="0399793F" w14:textId="77777777" w:rsidR="009A1A31" w:rsidRPr="005922DC" w:rsidRDefault="009A1A31" w:rsidP="00AD4A72">
            <w:pPr>
              <w:spacing w:after="20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CA0B" w14:textId="10959772" w:rsidR="009A1A31" w:rsidRPr="0011603F" w:rsidRDefault="009A1A31" w:rsidP="007E412E">
            <w:pPr>
              <w:spacing w:after="20"/>
              <w:jc w:val="center"/>
              <w:rPr>
                <w:sz w:val="22"/>
                <w:szCs w:val="22"/>
                <w:lang w:val="en-US"/>
              </w:rPr>
            </w:pPr>
            <w:r w:rsidRPr="0011603F">
              <w:rPr>
                <w:sz w:val="22"/>
                <w:szCs w:val="22"/>
                <w:lang w:val="en-US"/>
              </w:rPr>
              <w:t xml:space="preserve">PN-A-79529-4:2005 </w:t>
            </w:r>
            <w:r w:rsidRPr="005922DC">
              <w:rPr>
                <w:b/>
                <w:sz w:val="22"/>
                <w:szCs w:val="22"/>
              </w:rPr>
              <w:t></w:t>
            </w:r>
          </w:p>
          <w:p w14:paraId="7361D565" w14:textId="77777777" w:rsidR="009A1A31" w:rsidRPr="00CF6FA1" w:rsidRDefault="009A1A31" w:rsidP="00AD4A72">
            <w:pPr>
              <w:spacing w:after="20"/>
              <w:jc w:val="center"/>
              <w:rPr>
                <w:sz w:val="22"/>
                <w:szCs w:val="22"/>
                <w:lang w:val="en-US"/>
              </w:rPr>
            </w:pPr>
            <w:r w:rsidRPr="00CF6FA1">
              <w:rPr>
                <w:sz w:val="22"/>
                <w:szCs w:val="22"/>
                <w:lang w:val="en-US"/>
              </w:rPr>
              <w:t>PN-A-79529 -7:2005 pkt 5.1 (GC-FID)</w:t>
            </w:r>
            <w:r w:rsidRPr="005922DC">
              <w:rPr>
                <w:b/>
                <w:sz w:val="22"/>
                <w:szCs w:val="22"/>
              </w:rPr>
              <w:t></w:t>
            </w:r>
          </w:p>
          <w:p w14:paraId="0B4475E3" w14:textId="77777777" w:rsidR="009A1A31" w:rsidRDefault="009A1A31" w:rsidP="00AD4A72">
            <w:pPr>
              <w:spacing w:after="20"/>
              <w:jc w:val="center"/>
              <w:rPr>
                <w:b/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PN-A-79529-4:2005 pkt 7.3 </w:t>
            </w:r>
            <w:r>
              <w:rPr>
                <w:sz w:val="22"/>
                <w:szCs w:val="22"/>
              </w:rPr>
              <w:t>(alkoholometryczna)</w:t>
            </w:r>
            <w:r w:rsidRPr="005922DC">
              <w:rPr>
                <w:b/>
                <w:sz w:val="22"/>
                <w:szCs w:val="22"/>
              </w:rPr>
              <w:t>/</w:t>
            </w:r>
          </w:p>
          <w:p w14:paraId="5C6B320C" w14:textId="77777777" w:rsidR="009A1A31" w:rsidRPr="005922DC" w:rsidRDefault="009A1A31" w:rsidP="00AD4A72">
            <w:pPr>
              <w:spacing w:after="2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pkt 7.1 (pikn</w:t>
            </w:r>
            <w:r>
              <w:rPr>
                <w:sz w:val="22"/>
                <w:szCs w:val="22"/>
              </w:rPr>
              <w:t>ometryczna</w:t>
            </w:r>
            <w:r w:rsidRPr="005922DC">
              <w:rPr>
                <w:sz w:val="22"/>
                <w:szCs w:val="22"/>
              </w:rPr>
              <w:t>)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04995C82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2128" w14:textId="77777777" w:rsidR="009A1A31" w:rsidRPr="005922DC" w:rsidRDefault="009A1A31" w:rsidP="00AD4A72">
            <w:pPr>
              <w:spacing w:after="2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Cyjanowodór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CDA6" w14:textId="1F207035" w:rsidR="009A1A31" w:rsidRPr="005922DC" w:rsidRDefault="009A1A31" w:rsidP="00AD4A72">
            <w:pPr>
              <w:spacing w:after="2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PN-A-79529-13:2005 pkt 5.2</w:t>
            </w:r>
            <w:r w:rsidR="00BB0B80" w:rsidRPr="00147EF3">
              <w:rPr>
                <w:b/>
                <w:bCs/>
                <w:sz w:val="22"/>
                <w:szCs w:val="22"/>
                <w:vertAlign w:val="superscript"/>
              </w:rPr>
              <w:t>#</w:t>
            </w:r>
            <w:r w:rsidRPr="005922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</w:t>
            </w:r>
            <w:proofErr w:type="spellStart"/>
            <w:r>
              <w:rPr>
                <w:sz w:val="22"/>
                <w:szCs w:val="22"/>
                <w:lang w:val="en-US"/>
              </w:rPr>
              <w:t>spektrofotometryczna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</w:t>
            </w:r>
            <w:r w:rsidRPr="005922DC">
              <w:rPr>
                <w:b/>
                <w:sz w:val="22"/>
                <w:szCs w:val="22"/>
              </w:rPr>
              <w:t xml:space="preserve"> </w:t>
            </w:r>
          </w:p>
        </w:tc>
      </w:tr>
      <w:tr w:rsidR="009A1A31" w:rsidRPr="00EB0257" w14:paraId="0B727D25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9CCE" w14:textId="77777777" w:rsidR="009A1A31" w:rsidRPr="005922DC" w:rsidRDefault="009A1A31" w:rsidP="00AD4A72">
            <w:pPr>
              <w:spacing w:after="20"/>
              <w:rPr>
                <w:sz w:val="22"/>
                <w:szCs w:val="22"/>
              </w:rPr>
            </w:pPr>
            <w:proofErr w:type="spellStart"/>
            <w:r w:rsidRPr="005922DC">
              <w:rPr>
                <w:sz w:val="22"/>
                <w:szCs w:val="22"/>
              </w:rPr>
              <w:t>Karbaminian</w:t>
            </w:r>
            <w:proofErr w:type="spellEnd"/>
            <w:r w:rsidRPr="005922DC">
              <w:rPr>
                <w:sz w:val="22"/>
                <w:szCs w:val="22"/>
              </w:rPr>
              <w:t xml:space="preserve"> etylu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3971" w14:textId="77777777" w:rsidR="009A1A31" w:rsidRPr="005922DC" w:rsidRDefault="009A1A31" w:rsidP="00AD4A72">
            <w:pPr>
              <w:spacing w:after="2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PB-17 wyd. </w:t>
            </w:r>
            <w:r>
              <w:rPr>
                <w:sz w:val="22"/>
                <w:szCs w:val="22"/>
              </w:rPr>
              <w:t>4</w:t>
            </w:r>
            <w:r w:rsidRPr="005922DC">
              <w:rPr>
                <w:sz w:val="22"/>
                <w:szCs w:val="22"/>
              </w:rPr>
              <w:t xml:space="preserve">, data wyd. </w:t>
            </w:r>
            <w:r>
              <w:rPr>
                <w:sz w:val="22"/>
                <w:szCs w:val="22"/>
              </w:rPr>
              <w:t>16</w:t>
            </w:r>
            <w:r w:rsidRPr="005922DC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Pr="005922DC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5922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(GC-FID) </w:t>
            </w:r>
            <w:r w:rsidRPr="005922DC">
              <w:rPr>
                <w:b/>
                <w:sz w:val="22"/>
                <w:szCs w:val="22"/>
              </w:rPr>
              <w:t xml:space="preserve"> </w:t>
            </w:r>
          </w:p>
        </w:tc>
      </w:tr>
      <w:tr w:rsidR="009A1A31" w:rsidRPr="00EB0257" w14:paraId="53B4AF06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A6CB" w14:textId="77777777" w:rsidR="009A1A31" w:rsidRPr="005922DC" w:rsidRDefault="009A1A31" w:rsidP="00AD4A72">
            <w:pPr>
              <w:spacing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Kwas </w:t>
            </w:r>
            <w:proofErr w:type="spellStart"/>
            <w:r>
              <w:rPr>
                <w:sz w:val="22"/>
                <w:szCs w:val="22"/>
              </w:rPr>
              <w:t>erukowy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95FB" w14:textId="77777777" w:rsidR="009A1A31" w:rsidRPr="005922DC" w:rsidRDefault="009A1A31" w:rsidP="00AD4A72">
            <w:pPr>
              <w:spacing w:after="2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PB-</w:t>
            </w:r>
            <w:r>
              <w:rPr>
                <w:sz w:val="22"/>
                <w:szCs w:val="22"/>
              </w:rPr>
              <w:t>39</w:t>
            </w:r>
            <w:r w:rsidRPr="005922DC">
              <w:rPr>
                <w:sz w:val="22"/>
                <w:szCs w:val="22"/>
              </w:rPr>
              <w:t xml:space="preserve"> wyd. 3, data wyd. 07.02.2020</w:t>
            </w:r>
            <w:r>
              <w:rPr>
                <w:sz w:val="22"/>
                <w:szCs w:val="22"/>
              </w:rPr>
              <w:t xml:space="preserve"> (GC-FID)</w:t>
            </w:r>
            <w:r w:rsidRPr="005922DC">
              <w:rPr>
                <w:sz w:val="22"/>
                <w:szCs w:val="22"/>
              </w:rPr>
              <w:t xml:space="preserve">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757BE5BF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684C" w14:textId="77777777" w:rsidR="009A1A31" w:rsidRDefault="009A1A31" w:rsidP="00AD4A72">
            <w:pPr>
              <w:spacing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Witamina C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13C3" w14:textId="77777777" w:rsidR="009A1A31" w:rsidRPr="005922DC" w:rsidRDefault="009A1A31" w:rsidP="00AD4A72">
            <w:pPr>
              <w:spacing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PN-A-04019:1998 pkt. 2</w:t>
            </w:r>
            <w:r w:rsidRPr="005922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(miareczkowa)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01C7B611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BC49" w14:textId="77777777" w:rsidR="009A1A31" w:rsidRDefault="009A1A31" w:rsidP="00AD4A72">
            <w:pPr>
              <w:spacing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Jodek potasu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0593" w14:textId="77777777" w:rsidR="009A1A31" w:rsidRDefault="009A1A31" w:rsidP="00AD4A72">
            <w:pPr>
              <w:spacing w:after="20"/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PB-</w:t>
            </w:r>
            <w:r>
              <w:rPr>
                <w:sz w:val="22"/>
                <w:szCs w:val="22"/>
              </w:rPr>
              <w:t>41</w:t>
            </w:r>
            <w:r w:rsidRPr="005922DC">
              <w:rPr>
                <w:sz w:val="22"/>
                <w:szCs w:val="22"/>
              </w:rPr>
              <w:t xml:space="preserve"> wyd. 3, data wyd. </w:t>
            </w:r>
            <w:r>
              <w:rPr>
                <w:sz w:val="22"/>
                <w:szCs w:val="22"/>
              </w:rPr>
              <w:t>31</w:t>
            </w:r>
            <w:r w:rsidRPr="005922DC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</w:t>
            </w:r>
            <w:r w:rsidRPr="005922DC">
              <w:rPr>
                <w:sz w:val="22"/>
                <w:szCs w:val="22"/>
              </w:rPr>
              <w:t xml:space="preserve">.2020 </w:t>
            </w:r>
            <w:r>
              <w:rPr>
                <w:sz w:val="22"/>
                <w:szCs w:val="22"/>
              </w:rPr>
              <w:t xml:space="preserve">(miareczkowa)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EB0257" w14:paraId="5BA23827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5F99" w14:textId="77777777" w:rsidR="009A1A31" w:rsidRDefault="009A1A31" w:rsidP="00AD4A72">
            <w:pPr>
              <w:spacing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Przetrwalniki buławinki czerwonej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5DFB" w14:textId="77777777" w:rsidR="009A1A31" w:rsidRPr="005922DC" w:rsidRDefault="009A1A31" w:rsidP="00AD4A72">
            <w:pPr>
              <w:spacing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PN-R-74015:1994 (wagowa) </w:t>
            </w:r>
            <w:r w:rsidRPr="005922DC">
              <w:rPr>
                <w:b/>
                <w:sz w:val="22"/>
                <w:szCs w:val="22"/>
              </w:rPr>
              <w:t xml:space="preserve"> </w:t>
            </w:r>
          </w:p>
        </w:tc>
      </w:tr>
      <w:tr w:rsidR="009A1A31" w:rsidRPr="00AA53DC" w14:paraId="1354A7DB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256D" w14:textId="079E680A" w:rsidR="009A1A31" w:rsidRPr="005922DC" w:rsidRDefault="009A1A31" w:rsidP="00AD4A72">
            <w:pPr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Ocena organoleptyczna materiałów i wyrobów przeznaczonych do kontaktu z żywnością  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D111" w14:textId="77777777" w:rsidR="009A1A31" w:rsidRPr="005922DC" w:rsidRDefault="009A1A31" w:rsidP="00AD4A72">
            <w:pPr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DIN 10955:20</w:t>
            </w:r>
            <w:r>
              <w:rPr>
                <w:sz w:val="22"/>
                <w:szCs w:val="22"/>
              </w:rPr>
              <w:t>2</w:t>
            </w:r>
            <w:r w:rsidRPr="005922D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-01</w:t>
            </w:r>
            <w:r w:rsidRPr="005922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multiporównawcza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5922DC">
              <w:rPr>
                <w:b/>
                <w:sz w:val="22"/>
                <w:szCs w:val="22"/>
              </w:rPr>
              <w:t></w:t>
            </w:r>
          </w:p>
          <w:p w14:paraId="1502466E" w14:textId="77777777" w:rsidR="009A1A31" w:rsidRPr="005922DC" w:rsidRDefault="009A1A31" w:rsidP="00AD4A72">
            <w:pPr>
              <w:jc w:val="center"/>
              <w:rPr>
                <w:b/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>PN-87/O-79114 pkt.2 (</w:t>
            </w:r>
            <w:r>
              <w:rPr>
                <w:sz w:val="22"/>
                <w:szCs w:val="22"/>
              </w:rPr>
              <w:t>różnicowa, trójkątowa</w:t>
            </w:r>
            <w:r w:rsidRPr="005922DC">
              <w:rPr>
                <w:sz w:val="22"/>
                <w:szCs w:val="22"/>
              </w:rPr>
              <w:t xml:space="preserve">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A91546" w14:paraId="27F660B1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3162" w14:textId="77777777" w:rsidR="009A1A31" w:rsidRPr="005922DC" w:rsidRDefault="009A1A31" w:rsidP="00AD4A72">
            <w:pPr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Migracja globalna </w:t>
            </w:r>
            <w:r w:rsidRPr="005922DC">
              <w:rPr>
                <w:b/>
                <w:sz w:val="22"/>
                <w:szCs w:val="22"/>
              </w:rPr>
              <w:t>A</w:t>
            </w:r>
            <w:r w:rsidRPr="005922DC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 xml:space="preserve">……………………. </w:t>
            </w:r>
            <w:r w:rsidRPr="005922DC">
              <w:rPr>
                <w:b/>
                <w:sz w:val="22"/>
                <w:szCs w:val="22"/>
              </w:rPr>
              <w:t></w:t>
            </w:r>
          </w:p>
          <w:p w14:paraId="024B589E" w14:textId="77777777" w:rsidR="009A1A31" w:rsidRPr="005922DC" w:rsidRDefault="009A1A31" w:rsidP="00AD4A72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5AF9" w14:textId="77777777" w:rsidR="009A1A31" w:rsidRPr="005922DC" w:rsidRDefault="009A1A31" w:rsidP="00AD4A72">
            <w:pPr>
              <w:spacing w:before="20" w:after="20"/>
              <w:jc w:val="center"/>
              <w:rPr>
                <w:b/>
                <w:sz w:val="22"/>
                <w:szCs w:val="22"/>
                <w:lang w:val="en-US"/>
              </w:rPr>
            </w:pPr>
            <w:r w:rsidRPr="005F5C19">
              <w:rPr>
                <w:sz w:val="22"/>
                <w:szCs w:val="22"/>
                <w:lang w:val="en-US"/>
              </w:rPr>
              <w:t xml:space="preserve">    </w:t>
            </w:r>
            <w:r w:rsidRPr="005922DC">
              <w:rPr>
                <w:sz w:val="22"/>
                <w:szCs w:val="22"/>
                <w:lang w:val="en-US"/>
              </w:rPr>
              <w:t xml:space="preserve">PN-EN 1186-1:2005 </w:t>
            </w:r>
            <w:r>
              <w:rPr>
                <w:sz w:val="22"/>
                <w:szCs w:val="22"/>
                <w:lang w:val="en-US"/>
              </w:rPr>
              <w:t>(</w:t>
            </w:r>
            <w:proofErr w:type="spellStart"/>
            <w:r>
              <w:rPr>
                <w:sz w:val="22"/>
                <w:szCs w:val="22"/>
                <w:lang w:val="en-US"/>
              </w:rPr>
              <w:t>wagowa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  <w:p w14:paraId="7315D76D" w14:textId="77777777" w:rsidR="009A1A31" w:rsidRPr="00C55BB3" w:rsidRDefault="009A1A31" w:rsidP="00AD4A72">
            <w:pPr>
              <w:spacing w:before="20" w:after="20"/>
              <w:jc w:val="center"/>
              <w:rPr>
                <w:b/>
                <w:sz w:val="22"/>
                <w:szCs w:val="22"/>
                <w:lang w:val="en-US"/>
              </w:rPr>
            </w:pPr>
            <w:r w:rsidRPr="005922DC">
              <w:rPr>
                <w:sz w:val="22"/>
                <w:szCs w:val="22"/>
                <w:lang w:val="en-US"/>
              </w:rPr>
              <w:t>PN-EN 1186-</w:t>
            </w:r>
            <w:proofErr w:type="gramStart"/>
            <w:r w:rsidRPr="005922DC">
              <w:rPr>
                <w:sz w:val="22"/>
                <w:szCs w:val="22"/>
                <w:lang w:val="en-US"/>
              </w:rPr>
              <w:t xml:space="preserve">3:2023 </w:t>
            </w:r>
            <w:r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proofErr w:type="gramEnd"/>
            <w:r>
              <w:rPr>
                <w:sz w:val="22"/>
                <w:szCs w:val="22"/>
                <w:lang w:val="en-US"/>
              </w:rPr>
              <w:t>wagowa</w:t>
            </w:r>
            <w:proofErr w:type="spellEnd"/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9A1A31" w:rsidRPr="00EB0257" w14:paraId="0EF400BB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35F3" w14:textId="7777777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Migracja metali (Pb, Cd)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8857" w14:textId="77777777" w:rsidR="009A1A31" w:rsidRPr="005922DC" w:rsidRDefault="009A1A31" w:rsidP="00AD4A72">
            <w:pPr>
              <w:jc w:val="center"/>
              <w:rPr>
                <w:b/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PN-EN 1388-1:2000+Ap1:2002 (ceramika) </w:t>
            </w:r>
            <w:r>
              <w:rPr>
                <w:sz w:val="22"/>
                <w:szCs w:val="22"/>
              </w:rPr>
              <w:t>(FAAS)</w:t>
            </w:r>
            <w:r w:rsidRPr="005922DC">
              <w:rPr>
                <w:b/>
                <w:sz w:val="22"/>
                <w:szCs w:val="22"/>
              </w:rPr>
              <w:t></w:t>
            </w:r>
          </w:p>
          <w:p w14:paraId="75FD3C02" w14:textId="77777777" w:rsidR="009A1A31" w:rsidRPr="005922DC" w:rsidRDefault="009A1A31" w:rsidP="00AD4A72">
            <w:pPr>
              <w:jc w:val="center"/>
              <w:rPr>
                <w:sz w:val="22"/>
                <w:szCs w:val="22"/>
              </w:rPr>
            </w:pPr>
            <w:r w:rsidRPr="005922DC">
              <w:rPr>
                <w:sz w:val="22"/>
                <w:szCs w:val="22"/>
              </w:rPr>
              <w:t xml:space="preserve">PN-EN 1388-2:2000 (szkło, obrzeża) </w:t>
            </w:r>
            <w:r>
              <w:rPr>
                <w:sz w:val="22"/>
                <w:szCs w:val="22"/>
              </w:rPr>
              <w:t>(FAAS)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A91546" w14:paraId="5F4C76C1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BDE8" w14:textId="77777777" w:rsidR="009A1A31" w:rsidRPr="005922DC" w:rsidRDefault="009A1A31" w:rsidP="00AD4A72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Migracja pierwszorzędowych amin aromatycznych: 2,6-TDA, 2,4-TDA, 4,4-MDA, anilina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3B0E" w14:textId="77777777" w:rsidR="009A1A31" w:rsidRPr="00FD5134" w:rsidRDefault="009A1A31" w:rsidP="00AD4A72">
            <w:pPr>
              <w:jc w:val="center"/>
              <w:rPr>
                <w:sz w:val="22"/>
                <w:szCs w:val="22"/>
                <w:lang w:val="en-US"/>
              </w:rPr>
            </w:pPr>
            <w:r w:rsidRPr="00FD5134">
              <w:rPr>
                <w:sz w:val="22"/>
                <w:szCs w:val="22"/>
                <w:lang w:val="en-US"/>
              </w:rPr>
              <w:t xml:space="preserve">PB-113 wyd. 3, data wyd. 09.05.2024 (HPLC-DAD)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FD5134" w14:paraId="46626599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AED2" w14:textId="77777777" w:rsidR="009A1A31" w:rsidRDefault="009A1A31" w:rsidP="00AD4A72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Migracja </w:t>
            </w:r>
            <w:proofErr w:type="spellStart"/>
            <w:r>
              <w:rPr>
                <w:sz w:val="22"/>
                <w:szCs w:val="22"/>
              </w:rPr>
              <w:t>bisfenolu</w:t>
            </w:r>
            <w:proofErr w:type="spellEnd"/>
            <w:r>
              <w:rPr>
                <w:sz w:val="22"/>
                <w:szCs w:val="22"/>
              </w:rPr>
              <w:t xml:space="preserve"> A do …………………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668F" w14:textId="77777777" w:rsidR="009A1A31" w:rsidRPr="00FD5134" w:rsidRDefault="009A1A31" w:rsidP="00AD4A72">
            <w:pPr>
              <w:jc w:val="center"/>
              <w:rPr>
                <w:sz w:val="22"/>
                <w:szCs w:val="22"/>
                <w:lang w:val="en-US"/>
              </w:rPr>
            </w:pPr>
            <w:r w:rsidRPr="00FD5134">
              <w:rPr>
                <w:sz w:val="22"/>
                <w:szCs w:val="22"/>
                <w:lang w:val="en-US"/>
              </w:rPr>
              <w:t>PB-</w:t>
            </w:r>
            <w:r>
              <w:rPr>
                <w:sz w:val="22"/>
                <w:szCs w:val="22"/>
                <w:lang w:val="en-US"/>
              </w:rPr>
              <w:t>98</w:t>
            </w:r>
            <w:r w:rsidRPr="00FD5134">
              <w:rPr>
                <w:sz w:val="22"/>
                <w:szCs w:val="22"/>
                <w:lang w:val="en-US"/>
              </w:rPr>
              <w:t xml:space="preserve"> wyd. </w:t>
            </w:r>
            <w:r>
              <w:rPr>
                <w:sz w:val="22"/>
                <w:szCs w:val="22"/>
                <w:lang w:val="en-US"/>
              </w:rPr>
              <w:t>4</w:t>
            </w:r>
            <w:r w:rsidRPr="00FD5134">
              <w:rPr>
                <w:sz w:val="22"/>
                <w:szCs w:val="22"/>
                <w:lang w:val="en-US"/>
              </w:rPr>
              <w:t xml:space="preserve">, data wyd. </w:t>
            </w:r>
            <w:r>
              <w:rPr>
                <w:sz w:val="22"/>
                <w:szCs w:val="22"/>
                <w:lang w:val="en-US"/>
              </w:rPr>
              <w:t>05</w:t>
            </w:r>
            <w:r w:rsidRPr="00FD5134">
              <w:rPr>
                <w:sz w:val="22"/>
                <w:szCs w:val="22"/>
                <w:lang w:val="en-US"/>
              </w:rPr>
              <w:t>.0</w:t>
            </w:r>
            <w:r>
              <w:rPr>
                <w:sz w:val="22"/>
                <w:szCs w:val="22"/>
                <w:lang w:val="en-US"/>
              </w:rPr>
              <w:t>2</w:t>
            </w:r>
            <w:r w:rsidRPr="00FD5134">
              <w:rPr>
                <w:sz w:val="22"/>
                <w:szCs w:val="22"/>
                <w:lang w:val="en-US"/>
              </w:rPr>
              <w:t>.202</w:t>
            </w:r>
            <w:r>
              <w:rPr>
                <w:sz w:val="22"/>
                <w:szCs w:val="22"/>
                <w:lang w:val="en-US"/>
              </w:rPr>
              <w:t>5</w:t>
            </w:r>
            <w:r w:rsidRPr="00FD5134">
              <w:rPr>
                <w:sz w:val="22"/>
                <w:szCs w:val="22"/>
                <w:lang w:val="en-US"/>
              </w:rPr>
              <w:t xml:space="preserve"> (HPLC-</w:t>
            </w:r>
            <w:r>
              <w:rPr>
                <w:sz w:val="22"/>
                <w:szCs w:val="22"/>
                <w:lang w:val="en-US"/>
              </w:rPr>
              <w:t>FL</w:t>
            </w:r>
            <w:r w:rsidRPr="00FD5134">
              <w:rPr>
                <w:sz w:val="22"/>
                <w:szCs w:val="22"/>
                <w:lang w:val="en-US"/>
              </w:rPr>
              <w:t xml:space="preserve">D)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FD5134" w14:paraId="328AC1E0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7CEB" w14:textId="77777777" w:rsidR="009A1A31" w:rsidRDefault="009A1A31" w:rsidP="00AD4A72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Formaldehyd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1126" w14:textId="77777777" w:rsidR="009A1A31" w:rsidRPr="0011603F" w:rsidRDefault="009A1A31" w:rsidP="00AD4A72">
            <w:pPr>
              <w:jc w:val="center"/>
              <w:rPr>
                <w:sz w:val="22"/>
                <w:szCs w:val="22"/>
              </w:rPr>
            </w:pPr>
            <w:r w:rsidRPr="0011603F">
              <w:rPr>
                <w:sz w:val="22"/>
                <w:szCs w:val="22"/>
              </w:rPr>
              <w:t>PN-EN ISO 4614:2005</w:t>
            </w:r>
          </w:p>
          <w:p w14:paraId="4B0FA71C" w14:textId="77777777" w:rsidR="009A1A31" w:rsidRPr="0011603F" w:rsidRDefault="009A1A31" w:rsidP="00AD4A72">
            <w:pPr>
              <w:jc w:val="center"/>
              <w:rPr>
                <w:sz w:val="22"/>
                <w:szCs w:val="22"/>
              </w:rPr>
            </w:pPr>
            <w:r w:rsidRPr="0011603F">
              <w:rPr>
                <w:sz w:val="22"/>
                <w:szCs w:val="22"/>
              </w:rPr>
              <w:t xml:space="preserve">PN-EN 13130-1:2006 (spektrofotometryczna)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FD5134" w14:paraId="0B8F9410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8D03" w14:textId="77777777" w:rsidR="009A1A31" w:rsidRDefault="009A1A31" w:rsidP="00AD4A72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Nadtlenek wodoru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6F5F" w14:textId="77777777" w:rsidR="009A1A31" w:rsidRPr="0011603F" w:rsidRDefault="009A1A31" w:rsidP="00AD4A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Rozporządzenie</w:t>
            </w:r>
            <w:r w:rsidRPr="0011603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Ministra Zdrowia z dnia 19.03.2020 poz. 931 </w:t>
            </w:r>
            <w:r w:rsidRPr="0011603F">
              <w:rPr>
                <w:sz w:val="22"/>
                <w:szCs w:val="22"/>
              </w:rPr>
              <w:t xml:space="preserve">(spektrofotometryczna)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FD5134" w14:paraId="6DA797D3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E9BB" w14:textId="77777777" w:rsidR="009A1A31" w:rsidRDefault="009A1A31" w:rsidP="00AD4A72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Formaldehyd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5C17" w14:textId="77777777" w:rsidR="009A1A31" w:rsidRPr="0011603F" w:rsidRDefault="009A1A31" w:rsidP="00AD4A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Rozporządzenie</w:t>
            </w:r>
            <w:r w:rsidRPr="0011603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Ministra Zdrowia z dnia 19.03.2020 poz. 931 </w:t>
            </w:r>
            <w:r w:rsidRPr="0011603F">
              <w:rPr>
                <w:sz w:val="22"/>
                <w:szCs w:val="22"/>
              </w:rPr>
              <w:t xml:space="preserve">(spektrofotometryczna)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FD5134" w14:paraId="1ACF4CBA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5FB4" w14:textId="77777777" w:rsidR="009A1A31" w:rsidRDefault="009A1A31" w:rsidP="00AD4A72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Azotany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6585" w14:textId="77777777" w:rsidR="009A1A31" w:rsidRPr="0011603F" w:rsidRDefault="009A1A31" w:rsidP="00AD4A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Rozporządzenie</w:t>
            </w:r>
            <w:r w:rsidRPr="0011603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Ministra Zdrowia z dnia 19.03.2020 poz. 931 </w:t>
            </w:r>
            <w:r w:rsidRPr="0011603F">
              <w:rPr>
                <w:sz w:val="22"/>
                <w:szCs w:val="22"/>
              </w:rPr>
              <w:t xml:space="preserve">(spektrofotometryczna)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9A1A31" w:rsidRPr="00FD5134" w14:paraId="1BE26E8B" w14:textId="77777777" w:rsidTr="007E41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31E5" w14:textId="77777777" w:rsidR="009A1A31" w:rsidRDefault="009A1A31" w:rsidP="00AD4A72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Fluor </w:t>
            </w:r>
            <w:r w:rsidRPr="005922DC">
              <w:rPr>
                <w:b/>
                <w:sz w:val="22"/>
                <w:szCs w:val="22"/>
              </w:rPr>
              <w:t> 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EC1E" w14:textId="77777777" w:rsidR="009A1A31" w:rsidRPr="0011603F" w:rsidRDefault="009A1A31" w:rsidP="00AD4A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PB-109 wyd. 3, data wyd.05.02.2025</w:t>
            </w:r>
          </w:p>
          <w:p w14:paraId="0B141125" w14:textId="77777777" w:rsidR="009A1A31" w:rsidRPr="0011603F" w:rsidRDefault="009A1A31" w:rsidP="00AD4A72">
            <w:pPr>
              <w:jc w:val="center"/>
              <w:rPr>
                <w:sz w:val="22"/>
                <w:szCs w:val="22"/>
              </w:rPr>
            </w:pPr>
            <w:r w:rsidRPr="0011603F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IC</w:t>
            </w:r>
            <w:r w:rsidRPr="0011603F">
              <w:rPr>
                <w:sz w:val="22"/>
                <w:szCs w:val="22"/>
              </w:rPr>
              <w:t xml:space="preserve">) </w:t>
            </w: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</w:tbl>
    <w:p w14:paraId="02299CE0" w14:textId="098FD472" w:rsidR="00BB0B80" w:rsidRPr="00BB0B80" w:rsidRDefault="00BB0B80" w:rsidP="00BB0B80">
      <w:pPr>
        <w:pStyle w:val="Akapitzlist"/>
        <w:ind w:left="284"/>
        <w:rPr>
          <w:sz w:val="22"/>
          <w:szCs w:val="22"/>
          <w:vertAlign w:val="superscript"/>
        </w:rPr>
      </w:pPr>
      <w:r w:rsidRPr="00B63578">
        <w:rPr>
          <w:b/>
          <w:bCs/>
          <w:sz w:val="22"/>
          <w:szCs w:val="22"/>
          <w:vertAlign w:val="superscript"/>
        </w:rPr>
        <w:t xml:space="preserve"># </w:t>
      </w:r>
      <w:r w:rsidRPr="00BB0B80">
        <w:rPr>
          <w:sz w:val="22"/>
          <w:szCs w:val="22"/>
        </w:rPr>
        <w:t>normy wyco</w:t>
      </w:r>
      <w:r>
        <w:rPr>
          <w:sz w:val="22"/>
          <w:szCs w:val="22"/>
        </w:rPr>
        <w:t>fane bez zastąpienia objęte zakresem akredytacji AB311.</w:t>
      </w:r>
    </w:p>
    <w:p w14:paraId="58B78384" w14:textId="22BDA488" w:rsidR="009A1A31" w:rsidRDefault="00BB0B80" w:rsidP="00BB0B80">
      <w:pPr>
        <w:pStyle w:val="Akapitzlist"/>
        <w:numPr>
          <w:ilvl w:val="0"/>
          <w:numId w:val="16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b</w:t>
      </w:r>
      <w:r w:rsidR="009A1A31">
        <w:rPr>
          <w:sz w:val="22"/>
          <w:szCs w:val="22"/>
        </w:rPr>
        <w:t>adanie akredytowane</w:t>
      </w:r>
      <w:r w:rsidR="009A1A31" w:rsidRPr="002E025A">
        <w:rPr>
          <w:sz w:val="22"/>
          <w:szCs w:val="22"/>
        </w:rPr>
        <w:t xml:space="preserve"> </w:t>
      </w:r>
      <w:r w:rsidR="004B3FB0">
        <w:rPr>
          <w:sz w:val="22"/>
          <w:szCs w:val="22"/>
        </w:rPr>
        <w:t xml:space="preserve">(AB 311) </w:t>
      </w:r>
      <w:r w:rsidR="009A1A31">
        <w:rPr>
          <w:sz w:val="22"/>
          <w:szCs w:val="22"/>
        </w:rPr>
        <w:t>w ramach stałego zakresu akredytacji</w:t>
      </w:r>
      <w:r w:rsidR="009A1A31" w:rsidRPr="002E025A">
        <w:rPr>
          <w:sz w:val="22"/>
          <w:szCs w:val="22"/>
        </w:rPr>
        <w:t xml:space="preserve">  </w:t>
      </w:r>
    </w:p>
    <w:p w14:paraId="133D4190" w14:textId="483C357E" w:rsidR="009A1A31" w:rsidRDefault="009A1A31" w:rsidP="009A1A31">
      <w:pPr>
        <w:rPr>
          <w:sz w:val="22"/>
          <w:szCs w:val="22"/>
        </w:rPr>
      </w:pPr>
      <w:r w:rsidRPr="00E84F78">
        <w:rPr>
          <w:b/>
          <w:bCs/>
          <w:sz w:val="22"/>
          <w:szCs w:val="22"/>
        </w:rPr>
        <w:t>E</w:t>
      </w:r>
      <w:r>
        <w:rPr>
          <w:sz w:val="22"/>
          <w:szCs w:val="22"/>
        </w:rPr>
        <w:t xml:space="preserve"> - badanie akredytowane </w:t>
      </w:r>
      <w:r w:rsidR="004B3FB0">
        <w:rPr>
          <w:sz w:val="22"/>
          <w:szCs w:val="22"/>
        </w:rPr>
        <w:t xml:space="preserve">(AB 311) </w:t>
      </w:r>
      <w:r>
        <w:rPr>
          <w:sz w:val="22"/>
          <w:szCs w:val="22"/>
        </w:rPr>
        <w:t>w ramach elastycznego zakresu akredytacji</w:t>
      </w:r>
    </w:p>
    <w:p w14:paraId="3008E64A" w14:textId="77777777" w:rsidR="009A1A31" w:rsidRPr="00E84F78" w:rsidRDefault="009A1A31" w:rsidP="009A1A31">
      <w:pPr>
        <w:rPr>
          <w:sz w:val="22"/>
          <w:szCs w:val="22"/>
        </w:rPr>
      </w:pPr>
      <w:r>
        <w:rPr>
          <w:sz w:val="22"/>
          <w:szCs w:val="22"/>
        </w:rPr>
        <w:t>Aktualna „Lista akredytowanych działań prowadzonych w ramach zakresu elastycznego” jest dostępna na stronie internetowej WSSE w Białymstoku</w:t>
      </w:r>
    </w:p>
    <w:p w14:paraId="5FEF9749" w14:textId="55DFB3B3" w:rsidR="009A1A31" w:rsidRPr="007E412E" w:rsidRDefault="009A1A31" w:rsidP="007E412E">
      <w:pPr>
        <w:rPr>
          <w:sz w:val="22"/>
          <w:szCs w:val="22"/>
        </w:rPr>
      </w:pPr>
      <w:r w:rsidRPr="008438AD">
        <w:rPr>
          <w:b/>
          <w:sz w:val="22"/>
          <w:szCs w:val="22"/>
        </w:rPr>
        <w:t>N</w:t>
      </w:r>
      <w:r>
        <w:rPr>
          <w:sz w:val="22"/>
          <w:szCs w:val="22"/>
        </w:rPr>
        <w:t>- nieakredytowane</w:t>
      </w:r>
      <w:r w:rsidRPr="008438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</w:p>
    <w:p w14:paraId="50E55624" w14:textId="3A8ED295" w:rsidR="009A1A31" w:rsidRPr="00C46260" w:rsidRDefault="009A1A31" w:rsidP="009A1A31">
      <w:pPr>
        <w:jc w:val="both"/>
      </w:pPr>
      <w:r w:rsidRPr="006A0EBA">
        <w:t>Informujemy, że istnieje możliwość wykonania badań fizykochemicznych w ramach określonych granic elastyczności zakresu akredytacji AB 311 w ramach tej samej techniki badawczej i przedmiotu badań.</w:t>
      </w:r>
      <w:r>
        <w:t xml:space="preserve"> </w:t>
      </w:r>
      <w:r w:rsidRPr="006A0EBA">
        <w:t>Zmian w Liście akredytowanych działań prowadzonych w ramach zakresu elastycznego dokonuje się po przeprowadzeniu odpowiednich działań, których termin jest ustalany</w:t>
      </w:r>
      <w:r>
        <w:t xml:space="preserve"> z klientem</w:t>
      </w:r>
      <w:r w:rsidRPr="006A0EBA">
        <w:t>.</w:t>
      </w:r>
      <w:r>
        <w:t xml:space="preserve"> </w:t>
      </w:r>
      <w:r w:rsidRPr="006A0EBA">
        <w:t>Laboratorium uprzedza, że nie będzie mogło wydać sprawozdania z badań powołując się na posiadaną akredytację, jeżeli działania ustalone w systemie nie zostaną wykonane zadawalająco.</w:t>
      </w:r>
    </w:p>
    <w:p w14:paraId="09268311" w14:textId="77777777" w:rsidR="009A1A31" w:rsidRDefault="009A1A31" w:rsidP="009A1A31">
      <w:pPr>
        <w:ind w:left="5664" w:firstLine="708"/>
        <w:rPr>
          <w:sz w:val="22"/>
          <w:szCs w:val="22"/>
        </w:rPr>
      </w:pPr>
      <w:r>
        <w:rPr>
          <w:sz w:val="18"/>
          <w:szCs w:val="18"/>
        </w:rPr>
        <w:tab/>
      </w:r>
      <w:r w:rsidRPr="00F9355A">
        <w:rPr>
          <w:sz w:val="22"/>
          <w:szCs w:val="22"/>
        </w:rPr>
        <w:t>Podpis zlecającego badani</w:t>
      </w:r>
      <w:r>
        <w:rPr>
          <w:sz w:val="22"/>
          <w:szCs w:val="22"/>
        </w:rPr>
        <w:t>e:</w:t>
      </w:r>
    </w:p>
    <w:p w14:paraId="31519634" w14:textId="77777777" w:rsidR="004E0F17" w:rsidRDefault="004E0F17" w:rsidP="007E412E">
      <w:pPr>
        <w:rPr>
          <w:sz w:val="22"/>
          <w:szCs w:val="22"/>
        </w:rPr>
      </w:pPr>
    </w:p>
    <w:p w14:paraId="178FF650" w14:textId="77777777" w:rsidR="004E0F17" w:rsidRPr="00C46260" w:rsidRDefault="004E0F17" w:rsidP="009A1A31">
      <w:pPr>
        <w:ind w:left="5664" w:firstLine="708"/>
        <w:rPr>
          <w:sz w:val="22"/>
          <w:szCs w:val="22"/>
        </w:rPr>
      </w:pPr>
    </w:p>
    <w:p w14:paraId="5728298F" w14:textId="77777777" w:rsidR="004E0F17" w:rsidRPr="00764031" w:rsidRDefault="004E0F17" w:rsidP="004E0F17">
      <w:pPr>
        <w:jc w:val="both"/>
      </w:pPr>
      <w:r>
        <w:rPr>
          <w:b/>
          <w:bCs/>
        </w:rPr>
        <w:t xml:space="preserve">Wykaz wymagań/ specyfikacji </w:t>
      </w:r>
      <w:r w:rsidRPr="00F05A1D">
        <w:rPr>
          <w:b/>
          <w:bCs/>
        </w:rPr>
        <w:t>Sekcj</w:t>
      </w:r>
      <w:r>
        <w:rPr>
          <w:b/>
          <w:bCs/>
        </w:rPr>
        <w:t>a</w:t>
      </w:r>
      <w:r w:rsidRPr="00F05A1D">
        <w:rPr>
          <w:b/>
          <w:bCs/>
        </w:rPr>
        <w:t xml:space="preserve"> Badań Żywności, Przedmiotów Użytku i Struktury Żywienia</w:t>
      </w:r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34"/>
        <w:gridCol w:w="530"/>
      </w:tblGrid>
      <w:tr w:rsidR="004E0F17" w14:paraId="5EED6C12" w14:textId="77777777" w:rsidTr="006501CA">
        <w:tc>
          <w:tcPr>
            <w:tcW w:w="10164" w:type="dxa"/>
            <w:gridSpan w:val="2"/>
          </w:tcPr>
          <w:p w14:paraId="39ED47EF" w14:textId="66ED7482" w:rsidR="004E0F17" w:rsidRDefault="004E0F17" w:rsidP="00AD4A7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Wymagania/specyfikacje</w:t>
            </w:r>
          </w:p>
        </w:tc>
      </w:tr>
      <w:tr w:rsidR="004E0F17" w14:paraId="01B33DF8" w14:textId="77777777" w:rsidTr="004E0F17">
        <w:tc>
          <w:tcPr>
            <w:tcW w:w="9634" w:type="dxa"/>
          </w:tcPr>
          <w:p w14:paraId="5557DCFB" w14:textId="77777777" w:rsidR="004E0F17" w:rsidRDefault="004E0F17" w:rsidP="00AD4A72">
            <w:pPr>
              <w:jc w:val="both"/>
              <w:rPr>
                <w:b/>
                <w:bCs/>
              </w:rPr>
            </w:pPr>
            <w:r w:rsidRPr="00877F7B">
              <w:t xml:space="preserve">Rozporządzenie Komisji (UE) nr 2023/915 z dn. 25 kwietnia </w:t>
            </w:r>
            <w:proofErr w:type="gramStart"/>
            <w:r w:rsidRPr="00877F7B">
              <w:t>2023r.</w:t>
            </w:r>
            <w:proofErr w:type="gramEnd"/>
            <w:r w:rsidRPr="00877F7B">
              <w:t xml:space="preserve"> ustalającym najwyższe dopuszczalne poziomy niektórych zanieczyszczeń w środkach spożywczych (D.U.</w:t>
            </w:r>
            <w:proofErr w:type="gramStart"/>
            <w:r w:rsidRPr="00877F7B">
              <w:t>UE.L</w:t>
            </w:r>
            <w:proofErr w:type="gramEnd"/>
            <w:r w:rsidRPr="00877F7B">
              <w:t xml:space="preserve"> z </w:t>
            </w:r>
            <w:proofErr w:type="gramStart"/>
            <w:r w:rsidRPr="00877F7B">
              <w:t>2023r.</w:t>
            </w:r>
            <w:proofErr w:type="gramEnd"/>
            <w:r w:rsidRPr="00877F7B">
              <w:t xml:space="preserve"> Nr 119/103).</w:t>
            </w:r>
          </w:p>
        </w:tc>
        <w:tc>
          <w:tcPr>
            <w:tcW w:w="530" w:type="dxa"/>
          </w:tcPr>
          <w:p w14:paraId="26C57F59" w14:textId="207A752E" w:rsidR="004E0F17" w:rsidRDefault="004E0F17" w:rsidP="00AD4A72">
            <w:pPr>
              <w:jc w:val="both"/>
              <w:rPr>
                <w:b/>
                <w:bCs/>
              </w:rPr>
            </w:pP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4E0F17" w14:paraId="6F8FA914" w14:textId="77777777" w:rsidTr="004E0F17">
        <w:tc>
          <w:tcPr>
            <w:tcW w:w="9634" w:type="dxa"/>
          </w:tcPr>
          <w:p w14:paraId="545D1541" w14:textId="05F3A98F" w:rsidR="004E0F17" w:rsidRDefault="004E0F17" w:rsidP="00E524D9">
            <w:pPr>
              <w:rPr>
                <w:b/>
                <w:bCs/>
              </w:rPr>
            </w:pPr>
            <w:r w:rsidRPr="00877F7B">
              <w:t xml:space="preserve">Rozporządzenie Komisji (UE) 2017/2158 z dnia 20 listopada </w:t>
            </w:r>
            <w:proofErr w:type="gramStart"/>
            <w:r w:rsidRPr="00877F7B">
              <w:t>2017r.</w:t>
            </w:r>
            <w:proofErr w:type="gramEnd"/>
            <w:r w:rsidRPr="00877F7B">
              <w:t xml:space="preserve"> ustanawiającego środki łagodzące i poziomy odniesienia służące ograniczeniu obecności </w:t>
            </w:r>
            <w:proofErr w:type="spellStart"/>
            <w:r w:rsidRPr="00877F7B">
              <w:t>akryloamidu</w:t>
            </w:r>
            <w:proofErr w:type="spellEnd"/>
            <w:r w:rsidRPr="00877F7B">
              <w:t xml:space="preserve"> w żywności</w:t>
            </w:r>
            <w:r w:rsidR="00E524D9">
              <w:t xml:space="preserve"> </w:t>
            </w:r>
            <w:r w:rsidRPr="00877F7B">
              <w:t>(Dz. U. L 304 z 21.11.2017, s. 24).</w:t>
            </w:r>
          </w:p>
        </w:tc>
        <w:tc>
          <w:tcPr>
            <w:tcW w:w="530" w:type="dxa"/>
          </w:tcPr>
          <w:p w14:paraId="1205475E" w14:textId="14EE3750" w:rsidR="004E0F17" w:rsidRDefault="004E0F17" w:rsidP="00E524D9">
            <w:pPr>
              <w:rPr>
                <w:b/>
                <w:bCs/>
              </w:rPr>
            </w:pP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4E0F17" w14:paraId="345C8A07" w14:textId="77777777" w:rsidTr="004E0F17">
        <w:tc>
          <w:tcPr>
            <w:tcW w:w="9634" w:type="dxa"/>
          </w:tcPr>
          <w:p w14:paraId="75564C7D" w14:textId="77777777" w:rsidR="004E0F17" w:rsidRDefault="004E0F17" w:rsidP="00AD4A72">
            <w:pPr>
              <w:jc w:val="both"/>
              <w:rPr>
                <w:b/>
                <w:bCs/>
              </w:rPr>
            </w:pPr>
            <w:r w:rsidRPr="00877F7B">
              <w:t xml:space="preserve">Rozporządzenie Komisji (WE) Nr 2073/2005 z dnia 15 listopada 2005 r. w sprawie kryteriów mikrobiologicznych dotyczących środków spożywczych (Dz.U. L 338 z 22.12.2005, str. 1, z </w:t>
            </w:r>
            <w:proofErr w:type="spellStart"/>
            <w:r w:rsidRPr="00877F7B">
              <w:t>późn</w:t>
            </w:r>
            <w:proofErr w:type="spellEnd"/>
            <w:r w:rsidRPr="00877F7B">
              <w:t>. zm.).</w:t>
            </w:r>
          </w:p>
        </w:tc>
        <w:tc>
          <w:tcPr>
            <w:tcW w:w="530" w:type="dxa"/>
          </w:tcPr>
          <w:p w14:paraId="0AC14ABA" w14:textId="11CCA420" w:rsidR="004E0F17" w:rsidRDefault="004E0F17" w:rsidP="00AD4A72">
            <w:pPr>
              <w:jc w:val="both"/>
              <w:rPr>
                <w:b/>
                <w:bCs/>
              </w:rPr>
            </w:pP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4E0F17" w14:paraId="3BC89D9C" w14:textId="77777777" w:rsidTr="004E0F17">
        <w:tc>
          <w:tcPr>
            <w:tcW w:w="9634" w:type="dxa"/>
          </w:tcPr>
          <w:p w14:paraId="5D27FAD2" w14:textId="77777777" w:rsidR="004E0F17" w:rsidRDefault="004E0F17" w:rsidP="00AD4A72">
            <w:pPr>
              <w:jc w:val="both"/>
              <w:rPr>
                <w:b/>
                <w:bCs/>
              </w:rPr>
            </w:pPr>
            <w:r w:rsidRPr="00877F7B">
              <w:t xml:space="preserve">Zalecenie Komisji (UE) 2016/22 z dnia 7 stycznia 2016 r. w sprawie zapobiegania zanieczyszczeniu okowit z owoców pestkowych i okowit z wytłoków z owoców pestkowych </w:t>
            </w:r>
            <w:proofErr w:type="spellStart"/>
            <w:r w:rsidRPr="00877F7B">
              <w:t>karbaminianem</w:t>
            </w:r>
            <w:proofErr w:type="spellEnd"/>
            <w:r w:rsidRPr="00877F7B">
              <w:t xml:space="preserve"> etylu i ograniczania tego zanieczyszczenia oraz w sprawie uchylenia zalecenia 2010/133/UE (</w:t>
            </w:r>
            <w:proofErr w:type="spellStart"/>
            <w:r w:rsidRPr="00877F7B">
              <w:t>Dz.</w:t>
            </w:r>
            <w:proofErr w:type="gramStart"/>
            <w:r w:rsidRPr="00877F7B">
              <w:t>U.L</w:t>
            </w:r>
            <w:proofErr w:type="spellEnd"/>
            <w:proofErr w:type="gramEnd"/>
            <w:r w:rsidRPr="00877F7B">
              <w:t xml:space="preserve"> 6 z </w:t>
            </w:r>
            <w:proofErr w:type="gramStart"/>
            <w:r w:rsidRPr="00877F7B">
              <w:t>9.1.2016</w:t>
            </w:r>
            <w:proofErr w:type="gramEnd"/>
            <w:r w:rsidRPr="00877F7B">
              <w:t>, s. 8).</w:t>
            </w:r>
          </w:p>
        </w:tc>
        <w:tc>
          <w:tcPr>
            <w:tcW w:w="530" w:type="dxa"/>
          </w:tcPr>
          <w:p w14:paraId="61CE20AE" w14:textId="72C10B9B" w:rsidR="004E0F17" w:rsidRDefault="004E0F17" w:rsidP="00AD4A72">
            <w:pPr>
              <w:jc w:val="both"/>
              <w:rPr>
                <w:b/>
                <w:bCs/>
              </w:rPr>
            </w:pP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4E0F17" w14:paraId="65E261AA" w14:textId="77777777" w:rsidTr="004E0F17">
        <w:tc>
          <w:tcPr>
            <w:tcW w:w="9634" w:type="dxa"/>
          </w:tcPr>
          <w:p w14:paraId="1A5340D1" w14:textId="77777777" w:rsidR="004E0F17" w:rsidRDefault="004E0F17" w:rsidP="00AD4A72">
            <w:pPr>
              <w:jc w:val="both"/>
              <w:rPr>
                <w:b/>
                <w:bCs/>
              </w:rPr>
            </w:pPr>
            <w:r w:rsidRPr="00877F7B">
              <w:t>Rozporządzenie Parlamentu Europejskiego i Rady (UE) Nr 2019/787 z dnia 17 kwietnia 2019 r. w sprawie definicji, opisu, prezentacji, etykietowania napojów spirytusowych (…), (Dz. U. L 130</w:t>
            </w:r>
            <w:r>
              <w:t xml:space="preserve"> </w:t>
            </w:r>
            <w:r w:rsidRPr="00877F7B">
              <w:t xml:space="preserve">z </w:t>
            </w:r>
            <w:proofErr w:type="gramStart"/>
            <w:r w:rsidRPr="00877F7B">
              <w:t>17.5.2019</w:t>
            </w:r>
            <w:proofErr w:type="gramEnd"/>
            <w:r w:rsidRPr="00877F7B">
              <w:t xml:space="preserve">, str. 1 z </w:t>
            </w:r>
            <w:proofErr w:type="spellStart"/>
            <w:r w:rsidRPr="00877F7B">
              <w:t>późn</w:t>
            </w:r>
            <w:proofErr w:type="spellEnd"/>
            <w:r w:rsidRPr="00877F7B">
              <w:t>. zm.).</w:t>
            </w:r>
          </w:p>
        </w:tc>
        <w:tc>
          <w:tcPr>
            <w:tcW w:w="530" w:type="dxa"/>
          </w:tcPr>
          <w:p w14:paraId="06EA4EEC" w14:textId="72E72B0C" w:rsidR="004E0F17" w:rsidRDefault="004E0F17" w:rsidP="00AD4A72">
            <w:pPr>
              <w:jc w:val="both"/>
              <w:rPr>
                <w:b/>
                <w:bCs/>
              </w:rPr>
            </w:pP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4E0F17" w14:paraId="59AE40A6" w14:textId="77777777" w:rsidTr="004E0F17">
        <w:tc>
          <w:tcPr>
            <w:tcW w:w="9634" w:type="dxa"/>
          </w:tcPr>
          <w:p w14:paraId="38C99DDC" w14:textId="77777777" w:rsidR="004E0F17" w:rsidRDefault="004E0F17" w:rsidP="00AD4A72">
            <w:pPr>
              <w:jc w:val="both"/>
              <w:rPr>
                <w:b/>
                <w:bCs/>
              </w:rPr>
            </w:pPr>
            <w:r w:rsidRPr="00877F7B">
              <w:t>Rozporządzenie Ministra Zdrowia z dnia 25 września 2012 (Dz.U. 2012, poz. 1096) w sprawie określenia maksymalnych poziomów substancji zanieczyszczających, które mogą znajdować się w tłuszczach stosowanych do smażenia, oraz kryteriów dla metod analitycznych stosowanych do ich oznaczenia.</w:t>
            </w:r>
          </w:p>
        </w:tc>
        <w:tc>
          <w:tcPr>
            <w:tcW w:w="530" w:type="dxa"/>
          </w:tcPr>
          <w:p w14:paraId="29B9D85D" w14:textId="296B6160" w:rsidR="004E0F17" w:rsidRDefault="004E0F17" w:rsidP="00AD4A72">
            <w:pPr>
              <w:jc w:val="both"/>
              <w:rPr>
                <w:b/>
                <w:bCs/>
              </w:rPr>
            </w:pP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4E0F17" w14:paraId="25D97117" w14:textId="77777777" w:rsidTr="004E0F17">
        <w:tc>
          <w:tcPr>
            <w:tcW w:w="9634" w:type="dxa"/>
          </w:tcPr>
          <w:p w14:paraId="0CF30A7B" w14:textId="77777777" w:rsidR="004E0F17" w:rsidRDefault="004E0F17" w:rsidP="00AD4A72">
            <w:pPr>
              <w:jc w:val="both"/>
              <w:rPr>
                <w:b/>
                <w:bCs/>
              </w:rPr>
            </w:pPr>
            <w:r w:rsidRPr="00877F7B">
              <w:t xml:space="preserve">Rozporządzenie Ministra Zdrowia z dnia 16 września 2010 r. w sprawie substancji wzbogacających dodawanych do żywności (Dz. U. z </w:t>
            </w:r>
            <w:proofErr w:type="gramStart"/>
            <w:r w:rsidRPr="00877F7B">
              <w:t>2010r.</w:t>
            </w:r>
            <w:proofErr w:type="gramEnd"/>
            <w:r w:rsidRPr="00877F7B">
              <w:t xml:space="preserve"> Nr 174, poz. 1184).</w:t>
            </w:r>
          </w:p>
        </w:tc>
        <w:tc>
          <w:tcPr>
            <w:tcW w:w="530" w:type="dxa"/>
          </w:tcPr>
          <w:p w14:paraId="62E5D2EB" w14:textId="178356A6" w:rsidR="004E0F17" w:rsidRDefault="004E0F17" w:rsidP="00AD4A72">
            <w:pPr>
              <w:jc w:val="both"/>
              <w:rPr>
                <w:b/>
                <w:bCs/>
              </w:rPr>
            </w:pP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4E0F17" w14:paraId="5B3BAEDC" w14:textId="77777777" w:rsidTr="004E0F17">
        <w:tc>
          <w:tcPr>
            <w:tcW w:w="9634" w:type="dxa"/>
          </w:tcPr>
          <w:p w14:paraId="21D45287" w14:textId="77777777" w:rsidR="004E0F17" w:rsidRDefault="004E0F17" w:rsidP="00AD4A72">
            <w:pPr>
              <w:jc w:val="both"/>
              <w:rPr>
                <w:b/>
                <w:bCs/>
              </w:rPr>
            </w:pPr>
            <w:r w:rsidRPr="00877F7B">
              <w:t xml:space="preserve">Rozporządzenie Parlamentu Europejskiego i Rady (WE) Nr 1333/2008 z dnia 16 grudnia 2008 r. w sprawie dodatków do żywności (Dz. U. L 354 z 31.12.2008, str. 16, z </w:t>
            </w:r>
            <w:proofErr w:type="spellStart"/>
            <w:r w:rsidRPr="00877F7B">
              <w:t>późn</w:t>
            </w:r>
            <w:proofErr w:type="spellEnd"/>
            <w:r w:rsidRPr="00877F7B">
              <w:t>. zm.).</w:t>
            </w:r>
          </w:p>
        </w:tc>
        <w:tc>
          <w:tcPr>
            <w:tcW w:w="530" w:type="dxa"/>
          </w:tcPr>
          <w:p w14:paraId="696ED058" w14:textId="249FEFAE" w:rsidR="004E0F17" w:rsidRDefault="004E0F17" w:rsidP="00AD4A72">
            <w:pPr>
              <w:jc w:val="both"/>
              <w:rPr>
                <w:b/>
                <w:bCs/>
              </w:rPr>
            </w:pP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61651C" w14:paraId="0B727AD1" w14:textId="77777777" w:rsidTr="004E0F17">
        <w:tc>
          <w:tcPr>
            <w:tcW w:w="9634" w:type="dxa"/>
          </w:tcPr>
          <w:p w14:paraId="028A39CF" w14:textId="40AAF066" w:rsidR="0061651C" w:rsidRPr="0061651C" w:rsidRDefault="0061651C" w:rsidP="0061651C">
            <w:pPr>
              <w:pStyle w:val="Nagwek5"/>
              <w:jc w:val="both"/>
              <w:rPr>
                <w:sz w:val="20"/>
              </w:rPr>
            </w:pPr>
            <w:r>
              <w:rPr>
                <w:sz w:val="20"/>
              </w:rPr>
              <w:t>R</w:t>
            </w:r>
            <w:r w:rsidRPr="0061651C">
              <w:rPr>
                <w:sz w:val="20"/>
              </w:rPr>
              <w:t>ozporządzeni</w:t>
            </w:r>
            <w:r>
              <w:rPr>
                <w:sz w:val="20"/>
              </w:rPr>
              <w:t>e</w:t>
            </w:r>
            <w:r w:rsidRPr="0061651C">
              <w:rPr>
                <w:sz w:val="20"/>
              </w:rPr>
              <w:t xml:space="preserve"> Ministra Zdrowia w sprawie naturalnych wód mineralnych, wód źródlanych i wód stołowych z dnia 31.03.2011 (</w:t>
            </w:r>
            <w:proofErr w:type="gramStart"/>
            <w:r w:rsidRPr="0061651C">
              <w:rPr>
                <w:sz w:val="20"/>
              </w:rPr>
              <w:t>Dz.U</w:t>
            </w:r>
            <w:proofErr w:type="gramEnd"/>
            <w:r w:rsidRPr="0061651C">
              <w:rPr>
                <w:sz w:val="20"/>
              </w:rPr>
              <w:t xml:space="preserve"> 2011 Nr </w:t>
            </w:r>
            <w:proofErr w:type="gramStart"/>
            <w:r w:rsidRPr="0061651C">
              <w:rPr>
                <w:sz w:val="20"/>
              </w:rPr>
              <w:t>85  poz.</w:t>
            </w:r>
            <w:proofErr w:type="gramEnd"/>
            <w:r w:rsidRPr="0061651C">
              <w:rPr>
                <w:sz w:val="20"/>
              </w:rPr>
              <w:t xml:space="preserve"> 466).</w:t>
            </w:r>
          </w:p>
        </w:tc>
        <w:tc>
          <w:tcPr>
            <w:tcW w:w="530" w:type="dxa"/>
          </w:tcPr>
          <w:p w14:paraId="0BD87E50" w14:textId="5C519F60" w:rsidR="0061651C" w:rsidRPr="005922DC" w:rsidRDefault="0061651C" w:rsidP="00AD4A72">
            <w:pPr>
              <w:jc w:val="both"/>
              <w:rPr>
                <w:b/>
                <w:sz w:val="22"/>
                <w:szCs w:val="22"/>
              </w:rPr>
            </w:pP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4E0F17" w14:paraId="46E1FD9F" w14:textId="77777777" w:rsidTr="004E0F17">
        <w:tc>
          <w:tcPr>
            <w:tcW w:w="9634" w:type="dxa"/>
          </w:tcPr>
          <w:p w14:paraId="1BB02788" w14:textId="77777777" w:rsidR="004E0F17" w:rsidRDefault="004E0F17" w:rsidP="00AD4A72">
            <w:pPr>
              <w:jc w:val="both"/>
              <w:rPr>
                <w:b/>
                <w:bCs/>
              </w:rPr>
            </w:pPr>
            <w:r w:rsidRPr="00877F7B">
              <w:t>Rozporządzenie Komisji (WE) NR 10/2011 z dnia 14.01.</w:t>
            </w:r>
            <w:proofErr w:type="gramStart"/>
            <w:r w:rsidRPr="00877F7B">
              <w:t>2011r.</w:t>
            </w:r>
            <w:proofErr w:type="gramEnd"/>
            <w:r w:rsidRPr="00877F7B">
              <w:t xml:space="preserve"> w sprawie materiałów i wyrobów z tworzyw sztucznych przeznaczonych do kontaktu z żywnością (Dz. U. UE. L 12/1 z dnia 15.01.2011r z </w:t>
            </w:r>
            <w:proofErr w:type="spellStart"/>
            <w:r w:rsidRPr="00877F7B">
              <w:t>późn</w:t>
            </w:r>
            <w:proofErr w:type="spellEnd"/>
            <w:r w:rsidRPr="00877F7B">
              <w:t>. zm.).</w:t>
            </w:r>
          </w:p>
        </w:tc>
        <w:tc>
          <w:tcPr>
            <w:tcW w:w="530" w:type="dxa"/>
          </w:tcPr>
          <w:p w14:paraId="4FE95EAD" w14:textId="6127F547" w:rsidR="004E0F17" w:rsidRDefault="004E0F17" w:rsidP="00AD4A72">
            <w:pPr>
              <w:jc w:val="both"/>
              <w:rPr>
                <w:b/>
                <w:bCs/>
              </w:rPr>
            </w:pP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4E0F17" w14:paraId="77EF28DC" w14:textId="77777777" w:rsidTr="004E0F17">
        <w:tc>
          <w:tcPr>
            <w:tcW w:w="9634" w:type="dxa"/>
          </w:tcPr>
          <w:p w14:paraId="66CB9061" w14:textId="77777777" w:rsidR="004E0F17" w:rsidRDefault="004E0F17" w:rsidP="00AD4A72">
            <w:pPr>
              <w:jc w:val="both"/>
              <w:rPr>
                <w:b/>
                <w:bCs/>
              </w:rPr>
            </w:pPr>
            <w:r w:rsidRPr="00877F7B">
              <w:rPr>
                <w:rFonts w:cstheme="minorHAnsi"/>
              </w:rPr>
              <w:t xml:space="preserve">Rozporządzenie (WE) Nr 1935/2004 Parlamentu Europejskiego i Rady z dnia 27.10.2004r (Dz.U.UE.L.04.338.4 z dnia 13.11.2004 z </w:t>
            </w:r>
            <w:proofErr w:type="spellStart"/>
            <w:r w:rsidRPr="00877F7B">
              <w:rPr>
                <w:rFonts w:cstheme="minorHAnsi"/>
              </w:rPr>
              <w:t>późn</w:t>
            </w:r>
            <w:proofErr w:type="spellEnd"/>
            <w:r w:rsidRPr="00877F7B">
              <w:rPr>
                <w:rFonts w:cstheme="minorHAnsi"/>
              </w:rPr>
              <w:t>. zm.).</w:t>
            </w:r>
          </w:p>
        </w:tc>
        <w:tc>
          <w:tcPr>
            <w:tcW w:w="530" w:type="dxa"/>
          </w:tcPr>
          <w:p w14:paraId="2A6ECE5A" w14:textId="26BAA3BB" w:rsidR="004E0F17" w:rsidRDefault="004E0F17" w:rsidP="00AD4A72">
            <w:pPr>
              <w:jc w:val="both"/>
              <w:rPr>
                <w:b/>
                <w:bCs/>
              </w:rPr>
            </w:pP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4E0F17" w14:paraId="07F6A837" w14:textId="77777777" w:rsidTr="004E0F17">
        <w:tc>
          <w:tcPr>
            <w:tcW w:w="9634" w:type="dxa"/>
          </w:tcPr>
          <w:p w14:paraId="2CFF7BC8" w14:textId="77777777" w:rsidR="004E0F17" w:rsidRDefault="004E0F17" w:rsidP="00AD4A72">
            <w:pPr>
              <w:jc w:val="both"/>
              <w:rPr>
                <w:b/>
                <w:bCs/>
              </w:rPr>
            </w:pPr>
            <w:r w:rsidRPr="00877F7B">
              <w:t xml:space="preserve">Rozporządzenie Ministra Zdrowia z dn. 15.01.2008 w sprawie wykazu substancji, których stosowanie jest dozwolone w procesie wytwarzania lub przetwarzania materiałów i wyrobów z innych tworzyw niż tworzywa sztuczne przeznaczonych do kontaktu z żywnością (Dz. U. z </w:t>
            </w:r>
            <w:proofErr w:type="gramStart"/>
            <w:r w:rsidRPr="00877F7B">
              <w:t>2008r.</w:t>
            </w:r>
            <w:proofErr w:type="gramEnd"/>
            <w:r w:rsidRPr="00877F7B">
              <w:t xml:space="preserve"> Nr 17 poz. 113).</w:t>
            </w:r>
          </w:p>
        </w:tc>
        <w:tc>
          <w:tcPr>
            <w:tcW w:w="530" w:type="dxa"/>
          </w:tcPr>
          <w:p w14:paraId="603C64DF" w14:textId="54F99569" w:rsidR="004E0F17" w:rsidRDefault="004E0F17" w:rsidP="00AD4A72">
            <w:pPr>
              <w:jc w:val="both"/>
              <w:rPr>
                <w:b/>
                <w:bCs/>
              </w:rPr>
            </w:pP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4E0F17" w14:paraId="7D32C16C" w14:textId="77777777" w:rsidTr="004E0F17">
        <w:tc>
          <w:tcPr>
            <w:tcW w:w="9634" w:type="dxa"/>
          </w:tcPr>
          <w:p w14:paraId="1C9FFA5C" w14:textId="77777777" w:rsidR="004E0F17" w:rsidRDefault="004E0F17" w:rsidP="00AD4A72">
            <w:pPr>
              <w:jc w:val="both"/>
              <w:rPr>
                <w:b/>
                <w:bCs/>
              </w:rPr>
            </w:pPr>
            <w:r w:rsidRPr="00877F7B">
              <w:t xml:space="preserve">Rozporządzenie Parlamentu Europejskiego i Rady (WE) Nr 1223/2009 z dnia 30 listopada 2009 dotyczące produktów kosmetycznych (Dz. U. UE L342/59 z dnia 22.12.2009 z </w:t>
            </w:r>
            <w:proofErr w:type="spellStart"/>
            <w:r w:rsidRPr="00877F7B">
              <w:t>późn</w:t>
            </w:r>
            <w:proofErr w:type="spellEnd"/>
            <w:r w:rsidRPr="00877F7B">
              <w:t xml:space="preserve">. zm.). </w:t>
            </w:r>
          </w:p>
        </w:tc>
        <w:tc>
          <w:tcPr>
            <w:tcW w:w="530" w:type="dxa"/>
          </w:tcPr>
          <w:p w14:paraId="40544DA0" w14:textId="05E5B736" w:rsidR="004E0F17" w:rsidRDefault="004E0F17" w:rsidP="00AD4A72">
            <w:pPr>
              <w:jc w:val="both"/>
              <w:rPr>
                <w:b/>
                <w:bCs/>
              </w:rPr>
            </w:pP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  <w:tr w:rsidR="004E0F17" w14:paraId="722C0473" w14:textId="77777777" w:rsidTr="004E0F17">
        <w:tc>
          <w:tcPr>
            <w:tcW w:w="9634" w:type="dxa"/>
          </w:tcPr>
          <w:p w14:paraId="1F334552" w14:textId="77777777" w:rsidR="004E0F17" w:rsidRDefault="004E0F17" w:rsidP="00AD4A72">
            <w:pPr>
              <w:jc w:val="both"/>
            </w:pPr>
            <w:r>
              <w:t>Inne</w:t>
            </w:r>
          </w:p>
          <w:p w14:paraId="0CF722A6" w14:textId="77777777" w:rsidR="004E0F17" w:rsidRDefault="004E0F17" w:rsidP="00AD4A72">
            <w:pPr>
              <w:jc w:val="both"/>
            </w:pPr>
          </w:p>
          <w:p w14:paraId="7FF8F532" w14:textId="77777777" w:rsidR="004E0F17" w:rsidRDefault="004E0F17" w:rsidP="00AD4A72">
            <w:pPr>
              <w:jc w:val="both"/>
            </w:pPr>
          </w:p>
          <w:p w14:paraId="0CE37687" w14:textId="77777777" w:rsidR="004E0F17" w:rsidRPr="00877F7B" w:rsidRDefault="004E0F17" w:rsidP="00AD4A72">
            <w:pPr>
              <w:jc w:val="both"/>
            </w:pPr>
          </w:p>
        </w:tc>
        <w:tc>
          <w:tcPr>
            <w:tcW w:w="530" w:type="dxa"/>
          </w:tcPr>
          <w:p w14:paraId="0D46DA29" w14:textId="58B252D4" w:rsidR="004E0F17" w:rsidRDefault="004E0F17" w:rsidP="00AD4A72">
            <w:pPr>
              <w:jc w:val="both"/>
              <w:rPr>
                <w:b/>
                <w:bCs/>
              </w:rPr>
            </w:pPr>
            <w:r w:rsidRPr="005922DC">
              <w:rPr>
                <w:b/>
                <w:sz w:val="22"/>
                <w:szCs w:val="22"/>
              </w:rPr>
              <w:t></w:t>
            </w:r>
          </w:p>
        </w:tc>
      </w:tr>
    </w:tbl>
    <w:p w14:paraId="082947A1" w14:textId="77777777" w:rsidR="009A1A31" w:rsidRDefault="009A1A31" w:rsidP="00762A1C">
      <w:pPr>
        <w:ind w:left="360"/>
        <w:rPr>
          <w:i/>
          <w:sz w:val="22"/>
          <w:szCs w:val="22"/>
        </w:rPr>
      </w:pPr>
    </w:p>
    <w:p w14:paraId="62FB8F93" w14:textId="77777777" w:rsidR="009C1D24" w:rsidRDefault="009C1D24" w:rsidP="009C1D24">
      <w:pPr>
        <w:ind w:left="5664" w:firstLine="708"/>
        <w:rPr>
          <w:sz w:val="22"/>
          <w:szCs w:val="22"/>
        </w:rPr>
      </w:pPr>
      <w:r w:rsidRPr="00F9355A">
        <w:rPr>
          <w:sz w:val="22"/>
          <w:szCs w:val="22"/>
        </w:rPr>
        <w:t>Podpis zlecającego badani</w:t>
      </w:r>
      <w:r>
        <w:rPr>
          <w:sz w:val="22"/>
          <w:szCs w:val="22"/>
        </w:rPr>
        <w:t>e:</w:t>
      </w:r>
    </w:p>
    <w:p w14:paraId="67BFDD28" w14:textId="77777777" w:rsidR="009C1D24" w:rsidRDefault="009C1D24" w:rsidP="009C1D24">
      <w:pPr>
        <w:ind w:left="5664" w:firstLine="708"/>
        <w:rPr>
          <w:sz w:val="22"/>
          <w:szCs w:val="22"/>
        </w:rPr>
      </w:pPr>
    </w:p>
    <w:p w14:paraId="69EDCDC3" w14:textId="77777777" w:rsidR="009C1D24" w:rsidRPr="00630B5F" w:rsidRDefault="009C1D24" w:rsidP="00762A1C">
      <w:pPr>
        <w:ind w:left="360"/>
        <w:rPr>
          <w:i/>
          <w:sz w:val="22"/>
          <w:szCs w:val="22"/>
        </w:rPr>
      </w:pPr>
    </w:p>
    <w:sectPr w:rsidR="009C1D24" w:rsidRPr="00630B5F" w:rsidSect="009D2DBF">
      <w:headerReference w:type="default" r:id="rId11"/>
      <w:footerReference w:type="default" r:id="rId12"/>
      <w:pgSz w:w="11906" w:h="16838"/>
      <w:pgMar w:top="709" w:right="707" w:bottom="567" w:left="567" w:header="426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D8E11" w14:textId="77777777" w:rsidR="00437802" w:rsidRDefault="00437802" w:rsidP="00FE1E73">
      <w:r>
        <w:separator/>
      </w:r>
    </w:p>
  </w:endnote>
  <w:endnote w:type="continuationSeparator" w:id="0">
    <w:p w14:paraId="2D2980F5" w14:textId="77777777" w:rsidR="00437802" w:rsidRDefault="00437802" w:rsidP="00FE1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A941" w14:textId="77777777" w:rsidR="001779CA" w:rsidRDefault="001779CA" w:rsidP="001779CA">
    <w:pPr>
      <w:pStyle w:val="Stopka"/>
      <w:ind w:left="4668" w:firstLine="4536"/>
      <w:jc w:val="center"/>
    </w:pPr>
    <w:r w:rsidRPr="003E5F9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3E57EF" wp14:editId="07C021ED">
              <wp:simplePos x="0" y="0"/>
              <wp:positionH relativeFrom="column">
                <wp:posOffset>0</wp:posOffset>
              </wp:positionH>
              <wp:positionV relativeFrom="paragraph">
                <wp:posOffset>5715</wp:posOffset>
              </wp:positionV>
              <wp:extent cx="6791325" cy="0"/>
              <wp:effectExtent l="11430" t="5715" r="7620" b="13335"/>
              <wp:wrapNone/>
              <wp:docPr id="1754450217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913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579B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DECF4F"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5pt" to="534.7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" strokecolor="#4579b8"/>
          </w:pict>
        </mc:Fallback>
      </mc:AlternateContent>
    </w:r>
  </w:p>
  <w:p w14:paraId="049814AE" w14:textId="222457E7" w:rsidR="0004187C" w:rsidRDefault="001779CA" w:rsidP="001779CA">
    <w:pPr>
      <w:pStyle w:val="Stopka"/>
    </w:pPr>
    <w:r>
      <w:t xml:space="preserve"> </w:t>
    </w:r>
    <w:r w:rsidRPr="00211468">
      <w:rPr>
        <w:b/>
        <w:i/>
      </w:rPr>
      <w:t>Wyd.</w:t>
    </w:r>
    <w:r w:rsidR="00630B5F">
      <w:rPr>
        <w:b/>
        <w:i/>
      </w:rPr>
      <w:t>2</w:t>
    </w:r>
    <w:r w:rsidR="0040153E">
      <w:rPr>
        <w:b/>
        <w:i/>
      </w:rPr>
      <w:t>9</w:t>
    </w:r>
    <w:r w:rsidR="00630B5F">
      <w:rPr>
        <w:b/>
        <w:i/>
      </w:rPr>
      <w:t xml:space="preserve"> z </w:t>
    </w:r>
    <w:r w:rsidR="0040153E">
      <w:rPr>
        <w:b/>
        <w:i/>
      </w:rPr>
      <w:t>27</w:t>
    </w:r>
    <w:r w:rsidR="00630B5F">
      <w:rPr>
        <w:b/>
        <w:i/>
      </w:rPr>
      <w:t>.0</w:t>
    </w:r>
    <w:r w:rsidR="0040153E">
      <w:rPr>
        <w:b/>
        <w:i/>
      </w:rPr>
      <w:t>1</w:t>
    </w:r>
    <w:r w:rsidR="00630B5F">
      <w:rPr>
        <w:b/>
        <w:i/>
      </w:rPr>
      <w:t>.202</w:t>
    </w:r>
    <w:r w:rsidR="0040153E">
      <w:rPr>
        <w:b/>
        <w:i/>
      </w:rPr>
      <w:t>6</w:t>
    </w:r>
    <w:r>
      <w:rPr>
        <w:b/>
        <w:i/>
      </w:rPr>
      <w:t xml:space="preserve"> </w:t>
    </w:r>
    <w:r>
      <w:rPr>
        <w:b/>
        <w:i/>
      </w:rPr>
      <w:tab/>
    </w:r>
    <w:r>
      <w:rPr>
        <w:b/>
        <w:i/>
      </w:rPr>
      <w:tab/>
    </w:r>
    <w:r>
      <w:rPr>
        <w:b/>
        <w:i/>
      </w:rPr>
      <w:tab/>
    </w:r>
    <w:r w:rsidR="0004187C">
      <w:t xml:space="preserve">Strona </w:t>
    </w:r>
    <w:r w:rsidR="0004187C">
      <w:rPr>
        <w:b/>
        <w:bCs/>
      </w:rPr>
      <w:fldChar w:fldCharType="begin"/>
    </w:r>
    <w:r w:rsidR="0004187C">
      <w:rPr>
        <w:b/>
        <w:bCs/>
      </w:rPr>
      <w:instrText>PAGE</w:instrText>
    </w:r>
    <w:r w:rsidR="0004187C">
      <w:rPr>
        <w:b/>
        <w:bCs/>
      </w:rPr>
      <w:fldChar w:fldCharType="separate"/>
    </w:r>
    <w:r w:rsidR="00F840B4">
      <w:rPr>
        <w:b/>
        <w:bCs/>
        <w:noProof/>
      </w:rPr>
      <w:t>2</w:t>
    </w:r>
    <w:r w:rsidR="0004187C">
      <w:rPr>
        <w:b/>
        <w:bCs/>
      </w:rPr>
      <w:fldChar w:fldCharType="end"/>
    </w:r>
    <w:r w:rsidR="0004187C">
      <w:t xml:space="preserve"> z </w:t>
    </w:r>
    <w:r w:rsidR="0004187C">
      <w:rPr>
        <w:b/>
        <w:bCs/>
      </w:rPr>
      <w:fldChar w:fldCharType="begin"/>
    </w:r>
    <w:r w:rsidR="0004187C">
      <w:rPr>
        <w:b/>
        <w:bCs/>
      </w:rPr>
      <w:instrText>NUMPAGES</w:instrText>
    </w:r>
    <w:r w:rsidR="0004187C">
      <w:rPr>
        <w:b/>
        <w:bCs/>
      </w:rPr>
      <w:fldChar w:fldCharType="separate"/>
    </w:r>
    <w:r w:rsidR="00F840B4">
      <w:rPr>
        <w:b/>
        <w:bCs/>
        <w:noProof/>
      </w:rPr>
      <w:t>2</w:t>
    </w:r>
    <w:r w:rsidR="0004187C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313C7" w14:textId="77777777" w:rsidR="00437802" w:rsidRDefault="00437802" w:rsidP="00FE1E73">
      <w:r>
        <w:separator/>
      </w:r>
    </w:p>
  </w:footnote>
  <w:footnote w:type="continuationSeparator" w:id="0">
    <w:p w14:paraId="397D63A6" w14:textId="77777777" w:rsidR="00437802" w:rsidRDefault="00437802" w:rsidP="00FE1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1D104" w14:textId="77777777" w:rsidR="0004187C" w:rsidRPr="00FE1E73" w:rsidRDefault="0004187C">
    <w:pPr>
      <w:pStyle w:val="Nagwek"/>
      <w:rPr>
        <w:i/>
      </w:rPr>
    </w:pPr>
    <w:r w:rsidRPr="00FE1E73">
      <w:rPr>
        <w:i/>
      </w:rPr>
      <w:t>WSSE w Białymstoku</w:t>
    </w:r>
    <w:r>
      <w:rPr>
        <w:i/>
      </w:rPr>
      <w:t xml:space="preserve">                                                                                                                                                    PO-02/F1</w:t>
    </w:r>
  </w:p>
  <w:p w14:paraId="2BFC6F6E" w14:textId="77777777" w:rsidR="0004187C" w:rsidRPr="00FE1E73" w:rsidRDefault="0004187C">
    <w:pPr>
      <w:pStyle w:val="Nagwek"/>
      <w:rPr>
        <w:i/>
      </w:rPr>
    </w:pPr>
    <w:r w:rsidRPr="00FE1E73">
      <w:rPr>
        <w:i/>
      </w:rPr>
      <w:t>DL i MLD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FCF"/>
    <w:multiLevelType w:val="hybridMultilevel"/>
    <w:tmpl w:val="36B2A4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54C98"/>
    <w:multiLevelType w:val="hybridMultilevel"/>
    <w:tmpl w:val="BC42C990"/>
    <w:lvl w:ilvl="0" w:tplc="1F38034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9CF0170"/>
    <w:multiLevelType w:val="multilevel"/>
    <w:tmpl w:val="2954F5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sz w:val="20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cs="Times New Roman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cs="Times New Roman"/>
        <w:sz w:val="1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/>
        <w:sz w:val="18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cs="Times New Roman"/>
        <w:sz w:val="18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cs="Times New Roman"/>
        <w:sz w:val="18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cs="Times New Roman"/>
        <w:sz w:val="18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cs="Times New Roman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760" w:hanging="1440"/>
      </w:pPr>
      <w:rPr>
        <w:rFonts w:cs="Times New Roman"/>
        <w:sz w:val="18"/>
      </w:rPr>
    </w:lvl>
  </w:abstractNum>
  <w:abstractNum w:abstractNumId="3" w15:restartNumberingAfterBreak="0">
    <w:nsid w:val="3A504360"/>
    <w:multiLevelType w:val="hybridMultilevel"/>
    <w:tmpl w:val="4282D418"/>
    <w:lvl w:ilvl="0" w:tplc="45EE2D62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2614CD1"/>
    <w:multiLevelType w:val="hybridMultilevel"/>
    <w:tmpl w:val="6748A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31A6F"/>
    <w:multiLevelType w:val="hybridMultilevel"/>
    <w:tmpl w:val="B9C0A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00C2AC7"/>
    <w:multiLevelType w:val="hybridMultilevel"/>
    <w:tmpl w:val="9EACCE1A"/>
    <w:lvl w:ilvl="0" w:tplc="4E92C342">
      <w:start w:val="1"/>
      <w:numFmt w:val="upperLetter"/>
      <w:lvlText w:val="%1-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4A366E"/>
    <w:multiLevelType w:val="hybridMultilevel"/>
    <w:tmpl w:val="3CF622A2"/>
    <w:lvl w:ilvl="0" w:tplc="DDBABC2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16EFC"/>
    <w:multiLevelType w:val="hybridMultilevel"/>
    <w:tmpl w:val="8CB68670"/>
    <w:lvl w:ilvl="0" w:tplc="B9F6AE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774278"/>
    <w:multiLevelType w:val="hybridMultilevel"/>
    <w:tmpl w:val="1E227C16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0" w15:restartNumberingAfterBreak="0">
    <w:nsid w:val="76DC3A6F"/>
    <w:multiLevelType w:val="hybridMultilevel"/>
    <w:tmpl w:val="9048B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33336"/>
    <w:multiLevelType w:val="hybridMultilevel"/>
    <w:tmpl w:val="AE42C39C"/>
    <w:lvl w:ilvl="0" w:tplc="B9F6AE2E">
      <w:start w:val="1"/>
      <w:numFmt w:val="bullet"/>
      <w:lvlText w:val="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2" w15:restartNumberingAfterBreak="0">
    <w:nsid w:val="78D01977"/>
    <w:multiLevelType w:val="hybridMultilevel"/>
    <w:tmpl w:val="AE86B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5434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4360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9809003">
    <w:abstractNumId w:val="0"/>
  </w:num>
  <w:num w:numId="4" w16cid:durableId="5966025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3699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80184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8456314">
    <w:abstractNumId w:val="12"/>
  </w:num>
  <w:num w:numId="8" w16cid:durableId="1942642225">
    <w:abstractNumId w:val="1"/>
  </w:num>
  <w:num w:numId="9" w16cid:durableId="2080403471">
    <w:abstractNumId w:val="9"/>
  </w:num>
  <w:num w:numId="10" w16cid:durableId="1196113604">
    <w:abstractNumId w:val="5"/>
  </w:num>
  <w:num w:numId="11" w16cid:durableId="2060282050">
    <w:abstractNumId w:val="8"/>
  </w:num>
  <w:num w:numId="12" w16cid:durableId="1769302077">
    <w:abstractNumId w:val="11"/>
  </w:num>
  <w:num w:numId="13" w16cid:durableId="2032535233">
    <w:abstractNumId w:val="4"/>
  </w:num>
  <w:num w:numId="14" w16cid:durableId="841550692">
    <w:abstractNumId w:val="10"/>
  </w:num>
  <w:num w:numId="15" w16cid:durableId="866871146">
    <w:abstractNumId w:val="6"/>
  </w:num>
  <w:num w:numId="16" w16cid:durableId="15529640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8B"/>
    <w:rsid w:val="000023A7"/>
    <w:rsid w:val="00013414"/>
    <w:rsid w:val="00013E91"/>
    <w:rsid w:val="00027BEC"/>
    <w:rsid w:val="0004187C"/>
    <w:rsid w:val="00080550"/>
    <w:rsid w:val="000B2CC4"/>
    <w:rsid w:val="000B6839"/>
    <w:rsid w:val="000C7443"/>
    <w:rsid w:val="000F0950"/>
    <w:rsid w:val="000F6475"/>
    <w:rsid w:val="00134EBF"/>
    <w:rsid w:val="00135211"/>
    <w:rsid w:val="00145FD8"/>
    <w:rsid w:val="00147EF3"/>
    <w:rsid w:val="001779CA"/>
    <w:rsid w:val="00191CDF"/>
    <w:rsid w:val="0019421A"/>
    <w:rsid w:val="00211468"/>
    <w:rsid w:val="0024343C"/>
    <w:rsid w:val="00265399"/>
    <w:rsid w:val="00277B58"/>
    <w:rsid w:val="00292156"/>
    <w:rsid w:val="00292CFA"/>
    <w:rsid w:val="002C08D9"/>
    <w:rsid w:val="002D716E"/>
    <w:rsid w:val="002F6DCA"/>
    <w:rsid w:val="00314262"/>
    <w:rsid w:val="00330423"/>
    <w:rsid w:val="00333316"/>
    <w:rsid w:val="003363FE"/>
    <w:rsid w:val="003508DA"/>
    <w:rsid w:val="00357423"/>
    <w:rsid w:val="00364F54"/>
    <w:rsid w:val="003764D9"/>
    <w:rsid w:val="00397ED5"/>
    <w:rsid w:val="003D0958"/>
    <w:rsid w:val="003E2062"/>
    <w:rsid w:val="003E5F9B"/>
    <w:rsid w:val="003F645A"/>
    <w:rsid w:val="0040153E"/>
    <w:rsid w:val="00435347"/>
    <w:rsid w:val="00437802"/>
    <w:rsid w:val="004440DE"/>
    <w:rsid w:val="00444EEE"/>
    <w:rsid w:val="00477306"/>
    <w:rsid w:val="00497316"/>
    <w:rsid w:val="004A380A"/>
    <w:rsid w:val="004B3FB0"/>
    <w:rsid w:val="004B4DC1"/>
    <w:rsid w:val="004B4F5E"/>
    <w:rsid w:val="004C1236"/>
    <w:rsid w:val="004E0F17"/>
    <w:rsid w:val="004F11ED"/>
    <w:rsid w:val="005175E6"/>
    <w:rsid w:val="0053163D"/>
    <w:rsid w:val="00572770"/>
    <w:rsid w:val="00572E52"/>
    <w:rsid w:val="00592D9A"/>
    <w:rsid w:val="005A6E42"/>
    <w:rsid w:val="005C0245"/>
    <w:rsid w:val="005D70B4"/>
    <w:rsid w:val="005E43A8"/>
    <w:rsid w:val="005F293F"/>
    <w:rsid w:val="0060008B"/>
    <w:rsid w:val="0061651C"/>
    <w:rsid w:val="00630B5F"/>
    <w:rsid w:val="00641785"/>
    <w:rsid w:val="00646CAD"/>
    <w:rsid w:val="006508B9"/>
    <w:rsid w:val="00662B9F"/>
    <w:rsid w:val="006647AE"/>
    <w:rsid w:val="006740E2"/>
    <w:rsid w:val="00681C7B"/>
    <w:rsid w:val="00687AA3"/>
    <w:rsid w:val="006A38C9"/>
    <w:rsid w:val="006C0BFE"/>
    <w:rsid w:val="006E02A7"/>
    <w:rsid w:val="007000C4"/>
    <w:rsid w:val="00762A1C"/>
    <w:rsid w:val="00790F53"/>
    <w:rsid w:val="007B2635"/>
    <w:rsid w:val="007C18F2"/>
    <w:rsid w:val="007D13A3"/>
    <w:rsid w:val="007D1F4D"/>
    <w:rsid w:val="007D3046"/>
    <w:rsid w:val="007D7CC3"/>
    <w:rsid w:val="007E412E"/>
    <w:rsid w:val="00847A98"/>
    <w:rsid w:val="00852D98"/>
    <w:rsid w:val="00872C69"/>
    <w:rsid w:val="008A4228"/>
    <w:rsid w:val="008A5010"/>
    <w:rsid w:val="00920E37"/>
    <w:rsid w:val="00924895"/>
    <w:rsid w:val="0095440C"/>
    <w:rsid w:val="009574A3"/>
    <w:rsid w:val="0095789F"/>
    <w:rsid w:val="00963BC2"/>
    <w:rsid w:val="00966405"/>
    <w:rsid w:val="0097364D"/>
    <w:rsid w:val="0097544F"/>
    <w:rsid w:val="00991FDA"/>
    <w:rsid w:val="009A1A31"/>
    <w:rsid w:val="009B6A6B"/>
    <w:rsid w:val="009C01FB"/>
    <w:rsid w:val="009C1D24"/>
    <w:rsid w:val="009C3A30"/>
    <w:rsid w:val="009D2DBF"/>
    <w:rsid w:val="009D5F5F"/>
    <w:rsid w:val="009F0C99"/>
    <w:rsid w:val="009F12FB"/>
    <w:rsid w:val="00A1204A"/>
    <w:rsid w:val="00A271CC"/>
    <w:rsid w:val="00A35107"/>
    <w:rsid w:val="00A61F56"/>
    <w:rsid w:val="00A91546"/>
    <w:rsid w:val="00A97176"/>
    <w:rsid w:val="00AF1C19"/>
    <w:rsid w:val="00B16921"/>
    <w:rsid w:val="00B52F84"/>
    <w:rsid w:val="00B60660"/>
    <w:rsid w:val="00B63578"/>
    <w:rsid w:val="00BB0B80"/>
    <w:rsid w:val="00BB421A"/>
    <w:rsid w:val="00BD0B96"/>
    <w:rsid w:val="00BD5C2E"/>
    <w:rsid w:val="00C127DC"/>
    <w:rsid w:val="00C157B6"/>
    <w:rsid w:val="00C31A79"/>
    <w:rsid w:val="00C41B4D"/>
    <w:rsid w:val="00C727AF"/>
    <w:rsid w:val="00C836AC"/>
    <w:rsid w:val="00C87323"/>
    <w:rsid w:val="00CA275A"/>
    <w:rsid w:val="00CB070B"/>
    <w:rsid w:val="00CB0C93"/>
    <w:rsid w:val="00CF2202"/>
    <w:rsid w:val="00D11942"/>
    <w:rsid w:val="00D40295"/>
    <w:rsid w:val="00D44A6B"/>
    <w:rsid w:val="00DA3C92"/>
    <w:rsid w:val="00DC659E"/>
    <w:rsid w:val="00DE26E3"/>
    <w:rsid w:val="00DE7855"/>
    <w:rsid w:val="00DF2CF6"/>
    <w:rsid w:val="00E524D9"/>
    <w:rsid w:val="00E63DB7"/>
    <w:rsid w:val="00E808EA"/>
    <w:rsid w:val="00EC18BE"/>
    <w:rsid w:val="00ED17CD"/>
    <w:rsid w:val="00F05294"/>
    <w:rsid w:val="00F115D6"/>
    <w:rsid w:val="00F51E00"/>
    <w:rsid w:val="00F53246"/>
    <w:rsid w:val="00F83506"/>
    <w:rsid w:val="00F839FF"/>
    <w:rsid w:val="00F840B4"/>
    <w:rsid w:val="00F92132"/>
    <w:rsid w:val="00FA29B5"/>
    <w:rsid w:val="00FB052D"/>
    <w:rsid w:val="00FB3F23"/>
    <w:rsid w:val="00FC4084"/>
    <w:rsid w:val="00FC5734"/>
    <w:rsid w:val="00FE055A"/>
    <w:rsid w:val="00FE1E73"/>
    <w:rsid w:val="00FF1EC5"/>
    <w:rsid w:val="00FF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39AB07"/>
  <w15:docId w15:val="{A918771B-4EBD-4CBE-8243-2D8DE102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08B"/>
    <w:rPr>
      <w:rFonts w:ascii="Times New Roman" w:eastAsia="Times New Roman" w:hAnsi="Times New Roman"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locked/>
    <w:rsid w:val="0061651C"/>
    <w:pPr>
      <w:keepNext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08B"/>
    <w:pPr>
      <w:ind w:left="720"/>
      <w:contextualSpacing/>
    </w:pPr>
  </w:style>
  <w:style w:type="table" w:styleId="Tabela-Siatka">
    <w:name w:val="Table Grid"/>
    <w:basedOn w:val="Standardowy"/>
    <w:uiPriority w:val="39"/>
    <w:rsid w:val="006000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46C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FE1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E1E73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FE1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E1E73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E1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E1E73"/>
    <w:rPr>
      <w:rFonts w:ascii="Tahoma" w:hAnsi="Tahoma" w:cs="Tahoma"/>
      <w:sz w:val="16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61651C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74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8C92BAE791C43A7959D24E1967E29" ma:contentTypeVersion="7" ma:contentTypeDescription="Utwórz nowy dokument." ma:contentTypeScope="" ma:versionID="958b47ba74f41ea386529241815c7175">
  <xsd:schema xmlns:xsd="http://www.w3.org/2001/XMLSchema" xmlns:xs="http://www.w3.org/2001/XMLSchema" xmlns:p="http://schemas.microsoft.com/office/2006/metadata/properties" xmlns:ns2="7083c9f8-d690-43ad-b841-04603e0d3668" targetNamespace="http://schemas.microsoft.com/office/2006/metadata/properties" ma:root="true" ma:fieldsID="69517303a35618580f4889e280016ade" ns2:_="">
    <xsd:import namespace="7083c9f8-d690-43ad-b841-04603e0d3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3c9f8-d690-43ad-b841-04603e0d36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8B9E72-4A1E-485C-A086-A703CC314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83c9f8-d690-43ad-b841-04603e0d36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96930C-1646-4B44-9792-C40B35A491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82CACF-267D-4BD3-B80D-ECEC4B1946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B9C681-D0A2-46A0-9A72-93D3B9E5D92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2525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Korobkiewicz</dc:creator>
  <cp:lastModifiedBy>WSSE Białystok - Dorota Kondraciuk</cp:lastModifiedBy>
  <cp:revision>2</cp:revision>
  <cp:lastPrinted>2025-04-07T11:33:00Z</cp:lastPrinted>
  <dcterms:created xsi:type="dcterms:W3CDTF">2026-02-03T09:27:00Z</dcterms:created>
  <dcterms:modified xsi:type="dcterms:W3CDTF">2026-02-03T09:27:00Z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0x0101003B18C92BAE791C43A7959D24E1967E29</vt:lpwstr>
  </property>
</Properties>
</file>