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046F25D" w14:textId="77777777" w:rsidR="008D0C19" w:rsidRPr="008D0C19" w:rsidRDefault="008D0C19" w:rsidP="008D0C19">
      <w:pPr>
        <w:spacing w:after="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bookmarkStart w:id="0" w:name="_Hlk22447443"/>
      <w:r w:rsidRPr="008D0C19">
        <w:rPr>
          <w:rFonts w:ascii="Times New Roman" w:eastAsia="Calibri" w:hAnsi="Times New Roman" w:cs="Times New Roman"/>
          <w:b/>
          <w:sz w:val="24"/>
          <w:szCs w:val="24"/>
        </w:rPr>
        <w:t>WOJEWÓDZTWO MAZOWIECKIE</w:t>
      </w:r>
    </w:p>
    <w:tbl>
      <w:tblPr>
        <w:tblStyle w:val="Tabela-Siatka"/>
        <w:tblW w:w="0" w:type="auto"/>
        <w:shd w:val="clear" w:color="auto" w:fill="FFC000"/>
        <w:tblLook w:val="04A0" w:firstRow="1" w:lastRow="0" w:firstColumn="1" w:lastColumn="0" w:noHBand="0" w:noVBand="1"/>
      </w:tblPr>
      <w:tblGrid>
        <w:gridCol w:w="9062"/>
      </w:tblGrid>
      <w:tr w:rsidR="008D0C19" w14:paraId="17B601A6" w14:textId="77777777" w:rsidTr="008D0C19">
        <w:tc>
          <w:tcPr>
            <w:tcW w:w="9062" w:type="dxa"/>
            <w:shd w:val="clear" w:color="auto" w:fill="FFC000"/>
          </w:tcPr>
          <w:p w14:paraId="68DDDBE3" w14:textId="6169CEB2" w:rsidR="008D0C19" w:rsidRPr="00703056" w:rsidRDefault="008D0C19" w:rsidP="008D0C19">
            <w:pPr>
              <w:tabs>
                <w:tab w:val="left" w:pos="1110"/>
                <w:tab w:val="center" w:pos="2157"/>
              </w:tabs>
              <w:spacing w:line="259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0305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POZIOM 2</w:t>
            </w:r>
          </w:p>
          <w:p w14:paraId="7D57D6F7" w14:textId="77777777" w:rsidR="00703056" w:rsidRDefault="008D0C19" w:rsidP="00703056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0305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Powiadomienie o ryzyku wystąpienia przekroczenia </w:t>
            </w:r>
          </w:p>
          <w:p w14:paraId="20CE2232" w14:textId="31EA2398" w:rsidR="008D0C19" w:rsidRPr="00703056" w:rsidRDefault="008D0C19" w:rsidP="00703056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0305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poziomu informowania </w:t>
            </w:r>
            <w:bookmarkStart w:id="1" w:name="_Hlk22446545"/>
            <w:r w:rsidRPr="0070305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dla pyłu zawieszonego PM10 </w:t>
            </w:r>
            <w:bookmarkEnd w:id="1"/>
            <w:r w:rsidRPr="0070305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w powietrzu</w:t>
            </w:r>
          </w:p>
          <w:p w14:paraId="58C4F9F5" w14:textId="77777777" w:rsidR="008D0C19" w:rsidRDefault="008D0C19" w:rsidP="008D0C19">
            <w:pPr>
              <w:tabs>
                <w:tab w:val="left" w:pos="1110"/>
                <w:tab w:val="center" w:pos="2157"/>
              </w:tabs>
              <w:spacing w:line="259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</w:tbl>
    <w:p w14:paraId="378476C3" w14:textId="77777777" w:rsidR="004F3794" w:rsidRPr="00AB45F3" w:rsidRDefault="004F3794" w:rsidP="00981A17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Tabela-Siatka1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503"/>
        <w:gridCol w:w="4539"/>
      </w:tblGrid>
      <w:tr w:rsidR="004F3794" w:rsidRPr="00AB45F3" w14:paraId="20A23E45" w14:textId="77777777" w:rsidTr="00327385">
        <w:trPr>
          <w:trHeight w:val="574"/>
        </w:trPr>
        <w:tc>
          <w:tcPr>
            <w:tcW w:w="9042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6FCCD8B3" w14:textId="77777777" w:rsidR="004F3794" w:rsidRPr="00AB45F3" w:rsidRDefault="004F3794" w:rsidP="00327385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A22F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INFORMACJE O RYZYKU PRZEKROCZENIA POZIOMU INFORMOWANIA</w:t>
            </w:r>
          </w:p>
        </w:tc>
      </w:tr>
      <w:tr w:rsidR="00EE4835" w:rsidRPr="00AB45F3" w14:paraId="2BBA6C75" w14:textId="77777777" w:rsidTr="003D592E">
        <w:tc>
          <w:tcPr>
            <w:tcW w:w="4503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0B3B9EA2" w14:textId="77777777" w:rsidR="004F3794" w:rsidRPr="00AB45F3" w:rsidRDefault="004F3794" w:rsidP="0032738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B45F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Zagrożenie</w:t>
            </w:r>
          </w:p>
        </w:tc>
        <w:tc>
          <w:tcPr>
            <w:tcW w:w="4539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09415DDC" w14:textId="77777777" w:rsidR="004F3794" w:rsidRPr="00A619C2" w:rsidRDefault="004F3794" w:rsidP="0032738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19C2">
              <w:rPr>
                <w:rFonts w:ascii="Times New Roman" w:eastAsia="Calibri" w:hAnsi="Times New Roman" w:cs="Times New Roman"/>
                <w:sz w:val="24"/>
                <w:szCs w:val="24"/>
              </w:rPr>
              <w:t>Ryzyko wystąpienia przekroczenia poziomu informowania (100 µg/m</w:t>
            </w:r>
            <w:r w:rsidRPr="00A619C2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3</w:t>
            </w:r>
            <w:r w:rsidRPr="00A619C2">
              <w:rPr>
                <w:rFonts w:ascii="Times New Roman" w:eastAsia="Calibri" w:hAnsi="Times New Roman" w:cs="Times New Roman"/>
                <w:sz w:val="24"/>
                <w:szCs w:val="24"/>
              </w:rPr>
              <w:t>) dla pyłu zawieszonego PM10 w powietrzu.</w:t>
            </w:r>
          </w:p>
        </w:tc>
      </w:tr>
      <w:tr w:rsidR="00EE4835" w:rsidRPr="00AB45F3" w14:paraId="3639FC1A" w14:textId="77777777" w:rsidTr="003D592E">
        <w:tc>
          <w:tcPr>
            <w:tcW w:w="4503" w:type="dxa"/>
            <w:shd w:val="clear" w:color="auto" w:fill="auto"/>
            <w:vAlign w:val="center"/>
          </w:tcPr>
          <w:p w14:paraId="29DF8C70" w14:textId="77777777" w:rsidR="004F3794" w:rsidRPr="00AB45F3" w:rsidRDefault="004F3794" w:rsidP="0032738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B45F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Data wystąpienia</w:t>
            </w:r>
          </w:p>
        </w:tc>
        <w:tc>
          <w:tcPr>
            <w:tcW w:w="4539" w:type="dxa"/>
            <w:shd w:val="clear" w:color="auto" w:fill="auto"/>
          </w:tcPr>
          <w:p w14:paraId="001B668E" w14:textId="57DBB407" w:rsidR="004F3794" w:rsidRPr="00057F3D" w:rsidRDefault="00057F3D" w:rsidP="000152B5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057F3D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1</w:t>
            </w:r>
            <w:r w:rsidR="00A67379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8</w:t>
            </w:r>
            <w:r w:rsidR="004F3794" w:rsidRPr="00057F3D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.</w:t>
            </w:r>
            <w:r w:rsidR="00A67379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0</w:t>
            </w:r>
            <w:r w:rsidR="004F3794" w:rsidRPr="00057F3D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1.20</w:t>
            </w:r>
            <w:r w:rsidR="004B6951" w:rsidRPr="00057F3D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2</w:t>
            </w:r>
            <w:r w:rsidR="000152B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1</w:t>
            </w:r>
            <w:r w:rsidR="004F3794" w:rsidRPr="00057F3D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r.</w:t>
            </w:r>
            <w:r w:rsidR="00A619C2" w:rsidRPr="00057F3D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godz. 9</w:t>
            </w:r>
            <w:r w:rsidR="009C3BB0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.</w:t>
            </w:r>
            <w:r w:rsidR="00A619C2" w:rsidRPr="00057F3D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00</w:t>
            </w:r>
          </w:p>
        </w:tc>
      </w:tr>
      <w:tr w:rsidR="00EE4835" w:rsidRPr="00AB45F3" w14:paraId="3C299D01" w14:textId="77777777" w:rsidTr="003D592E">
        <w:tc>
          <w:tcPr>
            <w:tcW w:w="4503" w:type="dxa"/>
            <w:shd w:val="clear" w:color="auto" w:fill="auto"/>
            <w:vAlign w:val="center"/>
          </w:tcPr>
          <w:p w14:paraId="698932DB" w14:textId="77777777" w:rsidR="004F3794" w:rsidRPr="00AB45F3" w:rsidRDefault="004F3794" w:rsidP="0032738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Przewidywany czas trwania ryzyka</w:t>
            </w:r>
          </w:p>
        </w:tc>
        <w:tc>
          <w:tcPr>
            <w:tcW w:w="4539" w:type="dxa"/>
            <w:shd w:val="clear" w:color="auto" w:fill="auto"/>
          </w:tcPr>
          <w:p w14:paraId="4F70F9BD" w14:textId="73D9F868" w:rsidR="004F3794" w:rsidRPr="00057F3D" w:rsidRDefault="004F3794" w:rsidP="00A67379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057F3D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Od godz. 9</w:t>
            </w:r>
            <w:r w:rsidR="009C3BB0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.</w:t>
            </w:r>
            <w:r w:rsidRPr="00057F3D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00 dnia </w:t>
            </w:r>
            <w:r w:rsidR="00057F3D" w:rsidRPr="00057F3D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1</w:t>
            </w:r>
            <w:r w:rsidR="00A67379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8</w:t>
            </w:r>
            <w:r w:rsidRPr="00057F3D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.</w:t>
            </w:r>
            <w:r w:rsidR="00A67379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0</w:t>
            </w:r>
            <w:r w:rsidRPr="00057F3D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1.20</w:t>
            </w:r>
            <w:r w:rsidR="004B6951" w:rsidRPr="00057F3D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2</w:t>
            </w:r>
            <w:r w:rsidR="00A67379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1</w:t>
            </w:r>
            <w:r w:rsidRPr="00057F3D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r. do godz. 24</w:t>
            </w:r>
            <w:r w:rsidR="009C3BB0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.</w:t>
            </w:r>
            <w:r w:rsidRPr="00057F3D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00 dnia </w:t>
            </w:r>
            <w:r w:rsidR="00057F3D" w:rsidRPr="00057F3D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1</w:t>
            </w:r>
            <w:r w:rsidR="00A67379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8</w:t>
            </w:r>
            <w:r w:rsidRPr="00057F3D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.</w:t>
            </w:r>
            <w:r w:rsidR="00A67379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0</w:t>
            </w:r>
            <w:r w:rsidRPr="00057F3D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1.20</w:t>
            </w:r>
            <w:r w:rsidR="004B6951" w:rsidRPr="00057F3D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2</w:t>
            </w:r>
            <w:r w:rsidR="00A67379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1</w:t>
            </w:r>
            <w:r w:rsidRPr="00057F3D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r</w:t>
            </w:r>
            <w:r w:rsidR="00057F3D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.</w:t>
            </w:r>
            <w:r w:rsidRPr="00057F3D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</w:t>
            </w:r>
          </w:p>
        </w:tc>
      </w:tr>
      <w:tr w:rsidR="00EE4835" w:rsidRPr="00AB45F3" w14:paraId="5FC696EF" w14:textId="77777777" w:rsidTr="003D592E">
        <w:tc>
          <w:tcPr>
            <w:tcW w:w="4503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237904EF" w14:textId="77777777" w:rsidR="004F3794" w:rsidRPr="00AB45F3" w:rsidRDefault="004F3794" w:rsidP="0032738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B45F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Przyczyny </w:t>
            </w:r>
          </w:p>
        </w:tc>
        <w:tc>
          <w:tcPr>
            <w:tcW w:w="4539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4BF08EE" w14:textId="3AFF7208" w:rsidR="004F3794" w:rsidRPr="00057F3D" w:rsidRDefault="004F3794" w:rsidP="00327385">
            <w:pPr>
              <w:adjustRightInd w:val="0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057F3D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Warunki meteorologiczne utrudniające rozprzestrzenianie się zanieczyszczeń w sytuacji wzmożonej emisji z sektora bytowo-komunalnego</w:t>
            </w:r>
            <w:r w:rsidR="00057F3D" w:rsidRPr="00057F3D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.</w:t>
            </w:r>
          </w:p>
        </w:tc>
      </w:tr>
      <w:tr w:rsidR="004F3794" w:rsidRPr="00AB45F3" w14:paraId="3B26A4FA" w14:textId="77777777" w:rsidTr="00327385">
        <w:tc>
          <w:tcPr>
            <w:tcW w:w="9042" w:type="dxa"/>
            <w:gridSpan w:val="2"/>
            <w:tcBorders>
              <w:top w:val="nil"/>
              <w:bottom w:val="nil"/>
            </w:tcBorders>
            <w:shd w:val="clear" w:color="auto" w:fill="FFC000"/>
            <w:vAlign w:val="center"/>
          </w:tcPr>
          <w:p w14:paraId="3F62C363" w14:textId="29BF5C29" w:rsidR="004F3794" w:rsidRPr="00E17F28" w:rsidRDefault="004F3794" w:rsidP="00327385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17F2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Obszar ryzyka wystąpienia pr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zekroczenia poziomu informowania dla pyłu </w:t>
            </w:r>
            <w:r w:rsidR="00E702E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zawieszonego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PM10</w:t>
            </w:r>
          </w:p>
          <w:p w14:paraId="4AEE830F" w14:textId="7C1E4038" w:rsidR="004F3794" w:rsidRPr="00AB45F3" w:rsidRDefault="004F3794" w:rsidP="00DC168E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45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Prognozowane na dzień </w:t>
            </w:r>
            <w:r w:rsidR="00057F3D" w:rsidRPr="00057F3D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1</w:t>
            </w:r>
            <w:r w:rsidR="00A67379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8</w:t>
            </w:r>
            <w:r w:rsidRPr="00057F3D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.</w:t>
            </w:r>
            <w:r w:rsidR="00A67379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01</w:t>
            </w:r>
            <w:r w:rsidRPr="00057F3D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.20</w:t>
            </w:r>
            <w:r w:rsidR="004B6951" w:rsidRPr="00057F3D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2</w:t>
            </w:r>
            <w:r w:rsidR="00A67379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1</w:t>
            </w:r>
            <w:r w:rsidRPr="00057F3D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r.</w:t>
            </w:r>
            <w:r w:rsidRPr="00AB45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przekroczenie poziomu informowania dla pyłu PM10 obejmuje</w:t>
            </w:r>
            <w:r w:rsidR="00893C6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DC168E">
              <w:rPr>
                <w:rFonts w:ascii="Times New Roman" w:eastAsia="Calibri" w:hAnsi="Times New Roman" w:cs="Times New Roman"/>
                <w:sz w:val="24"/>
                <w:szCs w:val="24"/>
              </w:rPr>
              <w:t>obszar całego województwa mazowieckiego</w:t>
            </w:r>
            <w:r w:rsidR="00EA05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EA05B6">
              <w:rPr>
                <w:rFonts w:ascii="Times New Roman" w:eastAsia="Calibri" w:hAnsi="Times New Roman" w:cs="Times New Roman"/>
                <w:sz w:val="24"/>
                <w:szCs w:val="24"/>
              </w:rPr>
              <w:t>(na podstawie pomiarów ze stacji</w:t>
            </w:r>
            <w:r w:rsidR="00EA05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monitoringu jakości powietrza)</w:t>
            </w:r>
            <w:bookmarkStart w:id="2" w:name="_GoBack"/>
            <w:bookmarkEnd w:id="2"/>
            <w:r w:rsidR="000152B5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4F3794" w:rsidRPr="00AB45F3" w14:paraId="0AA32E6E" w14:textId="77777777" w:rsidTr="00327385">
        <w:tc>
          <w:tcPr>
            <w:tcW w:w="9042" w:type="dxa"/>
            <w:gridSpan w:val="2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14:paraId="5493CC15" w14:textId="3C12AD75" w:rsidR="004F3794" w:rsidRPr="00E17F28" w:rsidRDefault="004F3794" w:rsidP="00327385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Ludność narażona na ryzyko</w:t>
            </w:r>
            <w:r w:rsidRPr="00E17F2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wystąpienia pr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zekroczenia poziomu informowania dla pyłu </w:t>
            </w:r>
            <w:r w:rsidR="00E702E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zawieszonego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PM10</w:t>
            </w:r>
          </w:p>
          <w:p w14:paraId="4509237C" w14:textId="56FF84E6" w:rsidR="004F3794" w:rsidRPr="0096433F" w:rsidRDefault="004F3794" w:rsidP="003D592E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Ludność zamieszkująca obszar, na którym w dniu </w:t>
            </w:r>
            <w:r w:rsidR="000152B5" w:rsidRPr="00057F3D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1</w:t>
            </w:r>
            <w:r w:rsidR="000152B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8</w:t>
            </w:r>
            <w:r w:rsidR="000152B5" w:rsidRPr="00057F3D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.</w:t>
            </w:r>
            <w:r w:rsidR="000152B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01</w:t>
            </w:r>
            <w:r w:rsidR="000152B5" w:rsidRPr="00057F3D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.202</w:t>
            </w:r>
            <w:r w:rsidR="000152B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1</w:t>
            </w:r>
            <w:r w:rsidRPr="00057F3D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r.</w:t>
            </w:r>
            <w:r w:rsidRPr="00AB45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istnieje ryzyko przekroczenia poziomu informowania dla pyłu </w:t>
            </w:r>
            <w:r w:rsidR="00E702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zawieszonego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PM10</w:t>
            </w:r>
            <w:r w:rsidR="003D592E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  <w:r w:rsidR="0081467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</w:t>
            </w:r>
            <w:r w:rsidR="00814674" w:rsidRPr="00814674">
              <w:rPr>
                <w:rFonts w:ascii="Times New Roman" w:eastAsia="Calibri" w:hAnsi="Times New Roman" w:cs="Times New Roman"/>
                <w:sz w:val="24"/>
                <w:szCs w:val="24"/>
              </w:rPr>
              <w:t>ok.</w:t>
            </w:r>
            <w:r w:rsidRPr="008146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DC168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5 428 </w:t>
            </w:r>
            <w:r w:rsidR="00814674" w:rsidRPr="00814674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000</w:t>
            </w:r>
            <w:r w:rsidR="00DC168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</w:tr>
    </w:tbl>
    <w:p w14:paraId="4E25CD8B" w14:textId="77777777" w:rsidR="004F3794" w:rsidRPr="00AB45F3" w:rsidRDefault="004F3794" w:rsidP="004F3794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Tabela-Siatka"/>
        <w:tblW w:w="0" w:type="auto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pct5" w:color="auto" w:fill="auto"/>
        <w:tblLook w:val="04A0" w:firstRow="1" w:lastRow="0" w:firstColumn="1" w:lastColumn="0" w:noHBand="0" w:noVBand="1"/>
      </w:tblPr>
      <w:tblGrid>
        <w:gridCol w:w="2498"/>
        <w:gridCol w:w="6544"/>
      </w:tblGrid>
      <w:tr w:rsidR="00AB45F3" w:rsidRPr="00F7759C" w14:paraId="7CD56A40" w14:textId="77777777" w:rsidTr="00DC4AF5">
        <w:trPr>
          <w:trHeight w:val="586"/>
        </w:trPr>
        <w:tc>
          <w:tcPr>
            <w:tcW w:w="904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8D8B647" w14:textId="77777777" w:rsidR="00AB45F3" w:rsidRPr="00AB45F3" w:rsidRDefault="00AB45F3" w:rsidP="00AB45F3">
            <w:pPr>
              <w:adjustRightInd w:val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1211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INFORMACJE O ZAGROŻENIU</w:t>
            </w:r>
          </w:p>
        </w:tc>
      </w:tr>
      <w:tr w:rsidR="00AB45F3" w:rsidRPr="00F7759C" w14:paraId="5B97D694" w14:textId="77777777" w:rsidTr="00DC4AF5">
        <w:tc>
          <w:tcPr>
            <w:tcW w:w="249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25A1CC0" w14:textId="77777777" w:rsidR="00AB45F3" w:rsidRPr="00AB45F3" w:rsidRDefault="00AB45F3" w:rsidP="00AB45F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B45F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Wrażliwe grupy ludności</w:t>
            </w:r>
          </w:p>
        </w:tc>
        <w:tc>
          <w:tcPr>
            <w:tcW w:w="654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60DC332" w14:textId="01509401" w:rsidR="00AB45F3" w:rsidRPr="00AB45F3" w:rsidRDefault="00AB45F3" w:rsidP="00B6187B">
            <w:pPr>
              <w:widowControl w:val="0"/>
              <w:numPr>
                <w:ilvl w:val="0"/>
                <w:numId w:val="4"/>
              </w:numPr>
              <w:tabs>
                <w:tab w:val="right" w:pos="284"/>
              </w:tabs>
              <w:suppressAutoHyphens/>
              <w:autoSpaceDE w:val="0"/>
              <w:autoSpaceDN w:val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45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osoby cierpiące z </w:t>
            </w:r>
            <w:r w:rsidR="008D7E3E">
              <w:rPr>
                <w:rFonts w:ascii="Times New Roman" w:eastAsia="Calibri" w:hAnsi="Times New Roman" w:cs="Times New Roman"/>
                <w:sz w:val="24"/>
                <w:szCs w:val="24"/>
              </w:rPr>
              <w:t>powodu przewlekłych chorób sercowo-naczyniowych</w:t>
            </w:r>
            <w:r w:rsidRPr="00AB45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(zwłaszcza niewydolność serca, choroba wieńcowa), </w:t>
            </w:r>
          </w:p>
          <w:p w14:paraId="09064004" w14:textId="508CBDCF" w:rsidR="00AB45F3" w:rsidRPr="00AB45F3" w:rsidRDefault="00AB45F3" w:rsidP="00B6187B">
            <w:pPr>
              <w:widowControl w:val="0"/>
              <w:numPr>
                <w:ilvl w:val="0"/>
                <w:numId w:val="4"/>
              </w:numPr>
              <w:tabs>
                <w:tab w:val="right" w:pos="284"/>
              </w:tabs>
              <w:suppressAutoHyphens/>
              <w:autoSpaceDE w:val="0"/>
              <w:autoSpaceDN w:val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45F3">
              <w:rPr>
                <w:rFonts w:ascii="Times New Roman" w:eastAsia="Calibri" w:hAnsi="Times New Roman" w:cs="Times New Roman"/>
                <w:sz w:val="24"/>
                <w:szCs w:val="24"/>
              </w:rPr>
              <w:t>osoby cierpiące z powodu przewlekłych chorób układu oddechowego (</w:t>
            </w:r>
            <w:r w:rsidR="00451A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np. </w:t>
            </w:r>
            <w:r w:rsidRPr="00AB45F3">
              <w:rPr>
                <w:rFonts w:ascii="Times New Roman" w:eastAsia="Calibri" w:hAnsi="Times New Roman" w:cs="Times New Roman"/>
                <w:sz w:val="24"/>
                <w:szCs w:val="24"/>
              </w:rPr>
              <w:t>astma, przewlekła</w:t>
            </w:r>
            <w:r w:rsidR="00D4062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obturacyjna</w:t>
            </w:r>
            <w:r w:rsidRPr="00AB45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choroba płuc), </w:t>
            </w:r>
          </w:p>
          <w:p w14:paraId="0B0F61C1" w14:textId="259861DE" w:rsidR="00AB45F3" w:rsidRDefault="00AB45F3" w:rsidP="00B6187B">
            <w:pPr>
              <w:widowControl w:val="0"/>
              <w:numPr>
                <w:ilvl w:val="0"/>
                <w:numId w:val="4"/>
              </w:numPr>
              <w:tabs>
                <w:tab w:val="right" w:pos="284"/>
              </w:tabs>
              <w:suppressAutoHyphens/>
              <w:autoSpaceDE w:val="0"/>
              <w:autoSpaceDN w:val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45F3">
              <w:rPr>
                <w:rFonts w:ascii="Times New Roman" w:eastAsia="Calibri" w:hAnsi="Times New Roman" w:cs="Times New Roman"/>
                <w:sz w:val="24"/>
                <w:szCs w:val="24"/>
              </w:rPr>
              <w:t>osoby st</w:t>
            </w:r>
            <w:r w:rsidR="008D7E3E">
              <w:rPr>
                <w:rFonts w:ascii="Times New Roman" w:eastAsia="Calibri" w:hAnsi="Times New Roman" w:cs="Times New Roman"/>
                <w:sz w:val="24"/>
                <w:szCs w:val="24"/>
              </w:rPr>
              <w:t>arsze, kobiety w ciąży oraz dzieci,</w:t>
            </w:r>
          </w:p>
          <w:p w14:paraId="4FD28DD4" w14:textId="466D62F1" w:rsidR="008D7E3E" w:rsidRPr="00AB45F3" w:rsidRDefault="007A44BF" w:rsidP="00B6187B">
            <w:pPr>
              <w:widowControl w:val="0"/>
              <w:numPr>
                <w:ilvl w:val="0"/>
                <w:numId w:val="4"/>
              </w:numPr>
              <w:tabs>
                <w:tab w:val="right" w:pos="284"/>
              </w:tabs>
              <w:suppressAutoHyphens/>
              <w:autoSpaceDE w:val="0"/>
              <w:autoSpaceDN w:val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o</w:t>
            </w:r>
            <w:r w:rsidR="008D7E3E">
              <w:rPr>
                <w:rFonts w:ascii="Times New Roman" w:eastAsia="Calibri" w:hAnsi="Times New Roman" w:cs="Times New Roman"/>
                <w:sz w:val="24"/>
                <w:szCs w:val="24"/>
              </w:rPr>
              <w:t>soby z rozpoznaną chorobą nowotworową oraz ozdrowieńcy.</w:t>
            </w:r>
          </w:p>
        </w:tc>
      </w:tr>
      <w:tr w:rsidR="00AB45F3" w:rsidRPr="00F7759C" w14:paraId="3637376E" w14:textId="77777777" w:rsidTr="00DC4AF5">
        <w:tc>
          <w:tcPr>
            <w:tcW w:w="24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B0FE06D" w14:textId="77777777" w:rsidR="00AB45F3" w:rsidRPr="00AB45F3" w:rsidRDefault="00AB45F3" w:rsidP="00AB45F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B45F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Możliwe negatywne skutki dla zdrowia</w:t>
            </w:r>
          </w:p>
        </w:tc>
        <w:tc>
          <w:tcPr>
            <w:tcW w:w="6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AD62A65" w14:textId="1F663B6F" w:rsidR="00451A70" w:rsidRDefault="00AB45F3" w:rsidP="001C5697">
            <w:pPr>
              <w:tabs>
                <w:tab w:val="right" w:pos="284"/>
              </w:tabs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45F3">
              <w:rPr>
                <w:rFonts w:ascii="Times New Roman" w:eastAsia="Calibri" w:hAnsi="Times New Roman" w:cs="Times New Roman"/>
                <w:sz w:val="24"/>
                <w:szCs w:val="24"/>
              </w:rPr>
              <w:t>Osoby cierpiące z powodu chorób serca mogą odc</w:t>
            </w:r>
            <w:r w:rsidR="00451A70">
              <w:rPr>
                <w:rFonts w:ascii="Times New Roman" w:eastAsia="Calibri" w:hAnsi="Times New Roman" w:cs="Times New Roman"/>
                <w:sz w:val="24"/>
                <w:szCs w:val="24"/>
              </w:rPr>
              <w:t>zuwać pogorszenie samopoczucia np.</w:t>
            </w:r>
            <w:r w:rsidRPr="00AB45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uczucie bólu w kla</w:t>
            </w:r>
            <w:r w:rsidR="00451A70">
              <w:rPr>
                <w:rFonts w:ascii="Times New Roman" w:eastAsia="Calibri" w:hAnsi="Times New Roman" w:cs="Times New Roman"/>
                <w:sz w:val="24"/>
                <w:szCs w:val="24"/>
              </w:rPr>
              <w:t>tce piersiowej</w:t>
            </w:r>
            <w:r w:rsidRPr="00AB45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brak tchu, znużenie. </w:t>
            </w:r>
          </w:p>
          <w:p w14:paraId="50BF22D4" w14:textId="77777777" w:rsidR="00D40621" w:rsidRDefault="00AB45F3" w:rsidP="001C5697">
            <w:pPr>
              <w:tabs>
                <w:tab w:val="right" w:pos="284"/>
              </w:tabs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45F3">
              <w:rPr>
                <w:rFonts w:ascii="Times New Roman" w:eastAsia="Calibri" w:hAnsi="Times New Roman" w:cs="Times New Roman"/>
                <w:sz w:val="24"/>
                <w:szCs w:val="24"/>
              </w:rPr>
              <w:t>Osoby cierpiące z powodu przewlekłych chorób układu oddechowego mogą odczuwać przejściowe nasilenie dol</w:t>
            </w:r>
            <w:r w:rsidR="00451A70">
              <w:rPr>
                <w:rFonts w:ascii="Times New Roman" w:eastAsia="Calibri" w:hAnsi="Times New Roman" w:cs="Times New Roman"/>
                <w:sz w:val="24"/>
                <w:szCs w:val="24"/>
              </w:rPr>
              <w:t>egliwości, w tym kaszel, dyskomfort w klatce piersiowej</w:t>
            </w:r>
            <w:r w:rsidR="00D40621">
              <w:rPr>
                <w:rFonts w:ascii="Times New Roman" w:eastAsia="Calibri" w:hAnsi="Times New Roman" w:cs="Times New Roman"/>
                <w:sz w:val="24"/>
                <w:szCs w:val="24"/>
              </w:rPr>
              <w:t>, nasilenie się objawów ataków astmy.</w:t>
            </w:r>
          </w:p>
          <w:p w14:paraId="5B21AEAE" w14:textId="4D1CF5FA" w:rsidR="00AB45F3" w:rsidRPr="00AB45F3" w:rsidRDefault="00AB45F3" w:rsidP="001C5697">
            <w:pPr>
              <w:tabs>
                <w:tab w:val="right" w:pos="284"/>
              </w:tabs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45F3">
              <w:rPr>
                <w:rFonts w:ascii="Times New Roman" w:eastAsia="Calibri" w:hAnsi="Times New Roman" w:cs="Times New Roman"/>
                <w:sz w:val="24"/>
                <w:szCs w:val="24"/>
              </w:rPr>
              <w:t>Podobne objawy mogą wystąpić również u osób zdrowych. W</w:t>
            </w:r>
            <w:r w:rsidR="001C5697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  <w:r w:rsidRPr="00AB45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okresach wysokich stężeń pyłu zawieszonego </w:t>
            </w:r>
            <w:r w:rsidR="00451A70">
              <w:rPr>
                <w:rFonts w:ascii="Times New Roman" w:eastAsia="Calibri" w:hAnsi="Times New Roman" w:cs="Times New Roman"/>
                <w:sz w:val="24"/>
                <w:szCs w:val="24"/>
              </w:rPr>
              <w:t>w powietrzu zwiększa się</w:t>
            </w:r>
            <w:r w:rsidRPr="00AB45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ryzyko infekcji </w:t>
            </w:r>
            <w:r w:rsidR="00D1056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dróg </w:t>
            </w:r>
            <w:r w:rsidRPr="00AB45F3">
              <w:rPr>
                <w:rFonts w:ascii="Times New Roman" w:eastAsia="Calibri" w:hAnsi="Times New Roman" w:cs="Times New Roman"/>
                <w:sz w:val="24"/>
                <w:szCs w:val="24"/>
              </w:rPr>
              <w:t>oddechow</w:t>
            </w:r>
            <w:r w:rsidR="00D10567">
              <w:rPr>
                <w:rFonts w:ascii="Times New Roman" w:eastAsia="Calibri" w:hAnsi="Times New Roman" w:cs="Times New Roman"/>
                <w:sz w:val="24"/>
                <w:szCs w:val="24"/>
              </w:rPr>
              <w:t>ych</w:t>
            </w:r>
            <w:r w:rsidRPr="00AB45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AB45F3" w:rsidRPr="00F7759C" w14:paraId="796F4A14" w14:textId="77777777" w:rsidTr="008D7E3E">
        <w:tc>
          <w:tcPr>
            <w:tcW w:w="24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F565837" w14:textId="77777777" w:rsidR="00AB45F3" w:rsidRPr="00AB45F3" w:rsidRDefault="00AB45F3" w:rsidP="00AB45F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bookmarkStart w:id="3" w:name="_Hlk55215655"/>
            <w:r w:rsidRPr="00AB45F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Zalecane środki ostrożności</w:t>
            </w:r>
          </w:p>
        </w:tc>
        <w:tc>
          <w:tcPr>
            <w:tcW w:w="6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1EA8D19" w14:textId="77777777" w:rsidR="005052D4" w:rsidRPr="005052D4" w:rsidRDefault="005052D4" w:rsidP="00451A70">
            <w:pPr>
              <w:widowControl w:val="0"/>
              <w:tabs>
                <w:tab w:val="right" w:pos="284"/>
              </w:tabs>
              <w:suppressAutoHyphens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5052D4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Ogół ludności:</w:t>
            </w:r>
          </w:p>
          <w:p w14:paraId="18040541" w14:textId="6E173715" w:rsidR="00D55B2D" w:rsidRDefault="008D7E3E" w:rsidP="008D7E3E">
            <w:pPr>
              <w:widowControl w:val="0"/>
              <w:tabs>
                <w:tab w:val="right" w:pos="214"/>
              </w:tabs>
              <w:suppressAutoHyphens/>
              <w:autoSpaceDE w:val="0"/>
              <w:autoSpaceDN w:val="0"/>
              <w:ind w:left="214" w:hanging="21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r</w:t>
            </w:r>
            <w:r w:rsidR="005052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ozważ ograniczenie intensywnego wysiłku fizycznego na zewnątrz jeśli odczuwasz pieczenie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w oczach, kaszel lub ból gardła,</w:t>
            </w:r>
            <w:r w:rsidR="005052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56154FAC" w14:textId="03D1DBC4" w:rsidR="00D55B2D" w:rsidRDefault="008D7E3E" w:rsidP="008D7E3E">
            <w:pPr>
              <w:widowControl w:val="0"/>
              <w:tabs>
                <w:tab w:val="right" w:pos="214"/>
              </w:tabs>
              <w:suppressAutoHyphens/>
              <w:autoSpaceDE w:val="0"/>
              <w:autoSpaceDN w:val="0"/>
              <w:ind w:left="214" w:hanging="21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ogranicz wietrzenie pomieszczeń,</w:t>
            </w:r>
            <w:r w:rsidR="005052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7EA335AD" w14:textId="24E89E9C" w:rsidR="005052D4" w:rsidRDefault="008D7E3E" w:rsidP="008D7E3E">
            <w:pPr>
              <w:widowControl w:val="0"/>
              <w:tabs>
                <w:tab w:val="right" w:pos="214"/>
              </w:tabs>
              <w:suppressAutoHyphens/>
              <w:autoSpaceDE w:val="0"/>
              <w:autoSpaceDN w:val="0"/>
              <w:ind w:left="214" w:hanging="21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u</w:t>
            </w:r>
            <w:r w:rsidR="005052D4">
              <w:rPr>
                <w:rFonts w:ascii="Times New Roman" w:eastAsia="Calibri" w:hAnsi="Times New Roman" w:cs="Times New Roman"/>
                <w:sz w:val="24"/>
                <w:szCs w:val="24"/>
              </w:rPr>
              <w:t>nikaj działań zwiększających zanieczyszczenie powietrza, np. palenia w kominku</w:t>
            </w:r>
            <w:r w:rsidR="001F1EB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="001F1EBA" w:rsidRPr="001F1EBA">
              <w:rPr>
                <w:rFonts w:ascii="Times New Roman" w:eastAsia="Calibri" w:hAnsi="Times New Roman" w:cs="Times New Roman"/>
                <w:sz w:val="24"/>
                <w:szCs w:val="24"/>
              </w:rPr>
              <w:t>piecyku kominkowym, piecyku ozdobnym</w:t>
            </w:r>
            <w:r w:rsidR="005052D4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7751246D" w14:textId="77777777" w:rsidR="00D55B2D" w:rsidRDefault="00D55B2D" w:rsidP="00451A70">
            <w:pPr>
              <w:widowControl w:val="0"/>
              <w:tabs>
                <w:tab w:val="right" w:pos="284"/>
              </w:tabs>
              <w:suppressAutoHyphens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</w:p>
          <w:p w14:paraId="3689BBC3" w14:textId="1F3FA77C" w:rsidR="005052D4" w:rsidRPr="005052D4" w:rsidRDefault="005052D4" w:rsidP="00451A70">
            <w:pPr>
              <w:widowControl w:val="0"/>
              <w:tabs>
                <w:tab w:val="right" w:pos="284"/>
              </w:tabs>
              <w:suppressAutoHyphens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5052D4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Wrażliwe grupy ludności:</w:t>
            </w:r>
          </w:p>
          <w:p w14:paraId="0BADADF3" w14:textId="7C09D1AB" w:rsidR="001F1EBA" w:rsidRDefault="008D7E3E" w:rsidP="008D7E3E">
            <w:pPr>
              <w:widowControl w:val="0"/>
              <w:tabs>
                <w:tab w:val="right" w:pos="284"/>
              </w:tabs>
              <w:suppressAutoHyphens/>
              <w:autoSpaceDE w:val="0"/>
              <w:autoSpaceDN w:val="0"/>
              <w:ind w:left="214" w:hanging="21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="001F1EBA" w:rsidRPr="001F1EBA">
              <w:rPr>
                <w:rFonts w:ascii="Times New Roman" w:eastAsia="Calibri" w:hAnsi="Times New Roman" w:cs="Times New Roman"/>
                <w:sz w:val="24"/>
                <w:szCs w:val="24"/>
              </w:rPr>
              <w:t>ogranicz przebywania na otwartej przestrzeni,</w:t>
            </w:r>
          </w:p>
          <w:p w14:paraId="25098876" w14:textId="0B198730" w:rsidR="005052D4" w:rsidRDefault="001F1EBA" w:rsidP="008D7E3E">
            <w:pPr>
              <w:widowControl w:val="0"/>
              <w:tabs>
                <w:tab w:val="right" w:pos="284"/>
              </w:tabs>
              <w:suppressAutoHyphens/>
              <w:autoSpaceDE w:val="0"/>
              <w:autoSpaceDN w:val="0"/>
              <w:ind w:left="214" w:hanging="21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="008D7E3E">
              <w:rPr>
                <w:rFonts w:ascii="Times New Roman" w:eastAsia="Calibri" w:hAnsi="Times New Roman" w:cs="Times New Roman"/>
                <w:sz w:val="24"/>
                <w:szCs w:val="24"/>
              </w:rPr>
              <w:t>o</w:t>
            </w:r>
            <w:r w:rsidR="005052D4">
              <w:rPr>
                <w:rFonts w:ascii="Times New Roman" w:eastAsia="Calibri" w:hAnsi="Times New Roman" w:cs="Times New Roman"/>
                <w:sz w:val="24"/>
                <w:szCs w:val="24"/>
              </w:rPr>
              <w:t>gra</w:t>
            </w:r>
            <w:r w:rsidR="00D55B2D">
              <w:rPr>
                <w:rFonts w:ascii="Times New Roman" w:eastAsia="Calibri" w:hAnsi="Times New Roman" w:cs="Times New Roman"/>
                <w:sz w:val="24"/>
                <w:szCs w:val="24"/>
              </w:rPr>
              <w:t>nicz intensywny wysiłek fizyczny</w:t>
            </w:r>
            <w:r w:rsidR="00B6010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na zewnątrz,</w:t>
            </w:r>
            <w:r w:rsidR="005052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68090E32" w14:textId="6D63FEF9" w:rsidR="005052D4" w:rsidRDefault="008D7E3E" w:rsidP="008D7E3E">
            <w:pPr>
              <w:widowControl w:val="0"/>
              <w:tabs>
                <w:tab w:val="right" w:pos="284"/>
              </w:tabs>
              <w:suppressAutoHyphens/>
              <w:autoSpaceDE w:val="0"/>
              <w:autoSpaceDN w:val="0"/>
              <w:ind w:left="214" w:hanging="21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n</w:t>
            </w:r>
            <w:r w:rsidR="005052D4">
              <w:rPr>
                <w:rFonts w:ascii="Times New Roman" w:eastAsia="Calibri" w:hAnsi="Times New Roman" w:cs="Times New Roman"/>
                <w:sz w:val="24"/>
                <w:szCs w:val="24"/>
              </w:rPr>
              <w:t>ie zapominaj o</w:t>
            </w:r>
            <w:r w:rsidR="00B6010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normalnie przyjmowanych lekach,</w:t>
            </w:r>
            <w:r w:rsidR="005052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7D2CD180" w14:textId="729B2ABC" w:rsidR="005052D4" w:rsidRDefault="008D7E3E" w:rsidP="008D7E3E">
            <w:pPr>
              <w:widowControl w:val="0"/>
              <w:tabs>
                <w:tab w:val="right" w:pos="284"/>
              </w:tabs>
              <w:suppressAutoHyphens/>
              <w:autoSpaceDE w:val="0"/>
              <w:autoSpaceDN w:val="0"/>
              <w:ind w:left="214" w:hanging="21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o</w:t>
            </w:r>
            <w:r w:rsidR="005052D4">
              <w:rPr>
                <w:rFonts w:ascii="Times New Roman" w:eastAsia="Calibri" w:hAnsi="Times New Roman" w:cs="Times New Roman"/>
                <w:sz w:val="24"/>
                <w:szCs w:val="24"/>
              </w:rPr>
              <w:t>soby z astmą mogą częściej odczuwać objawy (duszność, kaszel, świsty) i potrzebować swoi</w:t>
            </w:r>
            <w:r w:rsidR="00B60103">
              <w:rPr>
                <w:rFonts w:ascii="Times New Roman" w:eastAsia="Calibri" w:hAnsi="Times New Roman" w:cs="Times New Roman"/>
                <w:sz w:val="24"/>
                <w:szCs w:val="24"/>
              </w:rPr>
              <w:t>ch leków częściej niż normalnie,</w:t>
            </w:r>
          </w:p>
          <w:p w14:paraId="2F5F5B5D" w14:textId="77777777" w:rsidR="00AB45F3" w:rsidRDefault="00F52470" w:rsidP="00F52470">
            <w:pPr>
              <w:widowControl w:val="0"/>
              <w:tabs>
                <w:tab w:val="right" w:pos="284"/>
              </w:tabs>
              <w:suppressAutoHyphens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45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W przypadku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nasilenia objawów chorobowych zalecana jest konsultacja</w:t>
            </w:r>
            <w:r w:rsidRPr="00AB45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z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  <w:r w:rsidRPr="00AB45F3">
              <w:rPr>
                <w:rFonts w:ascii="Times New Roman" w:eastAsia="Calibri" w:hAnsi="Times New Roman" w:cs="Times New Roman"/>
                <w:sz w:val="24"/>
                <w:szCs w:val="24"/>
              </w:rPr>
              <w:t>lekarzem.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7840D5EC" w14:textId="77777777" w:rsidR="003D5858" w:rsidRDefault="003D5858" w:rsidP="00F52470">
            <w:pPr>
              <w:widowControl w:val="0"/>
              <w:tabs>
                <w:tab w:val="right" w:pos="284"/>
              </w:tabs>
              <w:suppressAutoHyphens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BFAA360" w14:textId="2CC89428" w:rsidR="008D7E3E" w:rsidRPr="00B60103" w:rsidRDefault="003D5858" w:rsidP="003D5858">
            <w:pPr>
              <w:widowControl w:val="0"/>
              <w:tabs>
                <w:tab w:val="right" w:pos="284"/>
              </w:tabs>
              <w:suppressAutoHyphens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B60103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Zaleca się również</w:t>
            </w:r>
            <w:r w:rsidR="008D7E3E" w:rsidRPr="00B60103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:</w:t>
            </w:r>
          </w:p>
          <w:p w14:paraId="74F8C98B" w14:textId="5FC9F038" w:rsidR="00B60103" w:rsidRDefault="00B60103" w:rsidP="00B60103">
            <w:pPr>
              <w:widowControl w:val="0"/>
              <w:tabs>
                <w:tab w:val="right" w:pos="284"/>
              </w:tabs>
              <w:suppressAutoHyphens/>
              <w:autoSpaceDE w:val="0"/>
              <w:autoSpaceDN w:val="0"/>
              <w:ind w:left="214" w:hanging="21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="003D5858">
              <w:rPr>
                <w:rFonts w:ascii="Times New Roman" w:eastAsia="Calibri" w:hAnsi="Times New Roman" w:cs="Times New Roman"/>
                <w:sz w:val="24"/>
                <w:szCs w:val="24"/>
              </w:rPr>
              <w:t>zwiększenie nadzoru nad osobami przewlekle chorymi, w tym niepełnosprawnymi</w:t>
            </w:r>
            <w:r w:rsidR="008D7E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</w:p>
          <w:p w14:paraId="351FAE4C" w14:textId="61116F9B" w:rsidR="00B60103" w:rsidRDefault="00B60103" w:rsidP="00B60103">
            <w:pPr>
              <w:widowControl w:val="0"/>
              <w:tabs>
                <w:tab w:val="right" w:pos="284"/>
              </w:tabs>
              <w:suppressAutoHyphens/>
              <w:autoSpaceDE w:val="0"/>
              <w:autoSpaceDN w:val="0"/>
              <w:ind w:left="214" w:hanging="21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="008D7E3E">
              <w:rPr>
                <w:rFonts w:ascii="Times New Roman" w:eastAsia="Calibri" w:hAnsi="Times New Roman" w:cs="Times New Roman"/>
                <w:sz w:val="24"/>
                <w:szCs w:val="24"/>
              </w:rPr>
              <w:t>prowadzenie szerokiej edukacji adresowanej przede wszystkim do uczniów szkół podstawowych, średnich oraz ich prawnych opiekunów, dotyczącej problemu zanieczyszczonego powietrza oraz możliwych zachowań i czynności zmniejszających ryzyko narażenia na wysokie stężenia zanieczyszczeń w tym pyłu zawieszonego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14:paraId="028E95F2" w14:textId="4BB29391" w:rsidR="00444F78" w:rsidRDefault="00B60103" w:rsidP="00004E1D">
            <w:pPr>
              <w:widowControl w:val="0"/>
              <w:tabs>
                <w:tab w:val="right" w:pos="284"/>
              </w:tabs>
              <w:suppressAutoHyphens/>
              <w:autoSpaceDE w:val="0"/>
              <w:autoSpaceDN w:val="0"/>
              <w:ind w:firstLine="21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bieżące śledzenie informacji </w:t>
            </w:r>
            <w:r w:rsidR="00444F78" w:rsidRPr="00444F78">
              <w:rPr>
                <w:rFonts w:ascii="Times New Roman" w:eastAsia="Calibri" w:hAnsi="Times New Roman" w:cs="Times New Roman"/>
                <w:sz w:val="24"/>
                <w:szCs w:val="24"/>
              </w:rPr>
              <w:t>o danych pomiarowych ze stacji</w:t>
            </w:r>
            <w:r w:rsidR="003D5858"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hyperlink r:id="rId8" w:history="1">
              <w:r w:rsidR="00004E1D" w:rsidRPr="00017EB7">
                <w:rPr>
                  <w:rStyle w:val="Hipercze"/>
                  <w:rFonts w:ascii="Times New Roman" w:eastAsia="Calibri" w:hAnsi="Times New Roman" w:cs="Times New Roman"/>
                  <w:sz w:val="24"/>
                  <w:szCs w:val="24"/>
                </w:rPr>
                <w:t>http://powietrze.gios.gov.pl/pjp/current</w:t>
              </w:r>
            </w:hyperlink>
            <w:r w:rsidR="003D5858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14:paraId="0C615064" w14:textId="17149443" w:rsidR="003D5858" w:rsidRDefault="00444F78" w:rsidP="00AB62C2">
            <w:pPr>
              <w:widowControl w:val="0"/>
              <w:tabs>
                <w:tab w:val="right" w:pos="284"/>
              </w:tabs>
              <w:suppressAutoHyphens/>
              <w:autoSpaceDE w:val="0"/>
              <w:autoSpaceDN w:val="0"/>
              <w:ind w:left="215" w:hanging="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4F7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i prognoz zmian zanieczyszczenia powietrza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  <w:r w:rsidR="00D843F3"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hyperlink r:id="rId9" w:history="1">
              <w:r w:rsidR="007761FD" w:rsidRPr="00A85F87">
                <w:rPr>
                  <w:rStyle w:val="Hipercze"/>
                  <w:rFonts w:ascii="Times New Roman" w:eastAsia="Calibri" w:hAnsi="Times New Roman" w:cs="Times New Roman"/>
                  <w:sz w:val="24"/>
                  <w:szCs w:val="24"/>
                </w:rPr>
                <w:t>http://powietrze.gios.gov.pl/pjp/airPollution</w:t>
              </w:r>
            </w:hyperlink>
            <w:r w:rsidR="00D843F3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14:paraId="2E832D58" w14:textId="0FE2D711" w:rsidR="007761FD" w:rsidRPr="00AB45F3" w:rsidRDefault="007761FD" w:rsidP="00AB62C2">
            <w:pPr>
              <w:widowControl w:val="0"/>
              <w:tabs>
                <w:tab w:val="right" w:pos="284"/>
              </w:tabs>
              <w:suppressAutoHyphens/>
              <w:autoSpaceDE w:val="0"/>
              <w:autoSpaceDN w:val="0"/>
              <w:ind w:left="215" w:hanging="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bookmarkEnd w:id="3"/>
    </w:tbl>
    <w:p w14:paraId="3D79DB8D" w14:textId="71ABEBF5" w:rsidR="00AB45F3" w:rsidRPr="00AB45F3" w:rsidRDefault="00AB45F3" w:rsidP="00981A17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pct5" w:color="auto" w:fill="auto"/>
        <w:tblLook w:val="04A0" w:firstRow="1" w:lastRow="0" w:firstColumn="1" w:lastColumn="0" w:noHBand="0" w:noVBand="1"/>
      </w:tblPr>
      <w:tblGrid>
        <w:gridCol w:w="2537"/>
        <w:gridCol w:w="6505"/>
      </w:tblGrid>
      <w:tr w:rsidR="00AB45F3" w:rsidRPr="00F7759C" w14:paraId="1EC97EBC" w14:textId="77777777" w:rsidTr="00DC4AF5">
        <w:trPr>
          <w:trHeight w:val="531"/>
        </w:trPr>
        <w:tc>
          <w:tcPr>
            <w:tcW w:w="904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6E8747C" w14:textId="77777777" w:rsidR="00AB45F3" w:rsidRPr="00AB45F3" w:rsidRDefault="00AB45F3" w:rsidP="00AB45F3">
            <w:pPr>
              <w:suppressAutoHyphens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1211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DZIAŁANIA ZMIERZAJĄCE DO OGRANICZENIA PRZEKROCZEŃ</w:t>
            </w:r>
          </w:p>
        </w:tc>
      </w:tr>
      <w:tr w:rsidR="00AB45F3" w:rsidRPr="00F7759C" w14:paraId="0BCBDCF2" w14:textId="77777777" w:rsidTr="00DC4AF5">
        <w:tc>
          <w:tcPr>
            <w:tcW w:w="25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30FA2ED" w14:textId="77777777" w:rsidR="00AB45F3" w:rsidRPr="00D32EE3" w:rsidRDefault="00AB45F3" w:rsidP="00AB45F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32EE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Zakres działań krótkoterminowych</w:t>
            </w:r>
          </w:p>
        </w:tc>
        <w:tc>
          <w:tcPr>
            <w:tcW w:w="650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25569D3" w14:textId="77777777" w:rsidR="00574513" w:rsidRPr="00893C61" w:rsidRDefault="00574513" w:rsidP="00574513">
            <w:pPr>
              <w:numPr>
                <w:ilvl w:val="0"/>
                <w:numId w:val="5"/>
              </w:numPr>
              <w:shd w:val="clear" w:color="auto" w:fill="FFFFFF"/>
              <w:tabs>
                <w:tab w:val="left" w:pos="802"/>
              </w:tabs>
              <w:adjustRightInd w:val="0"/>
              <w:spacing w:after="200" w:line="276" w:lineRule="auto"/>
              <w:ind w:right="-2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3C6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zakaz korzystania z instalacji do spalania biomasy drzewnej (kominków, piecyków kominkowych, piecyków ozdobnych); nie dotyczy, gdy jest to jedyne źródło ciepła lub gdy do lokalu nie jest dostarczana energia elektryczna wskutek awarii, </w:t>
            </w:r>
          </w:p>
          <w:p w14:paraId="71C9813E" w14:textId="77777777" w:rsidR="00574513" w:rsidRPr="00893C61" w:rsidRDefault="00574513" w:rsidP="00574513">
            <w:pPr>
              <w:numPr>
                <w:ilvl w:val="0"/>
                <w:numId w:val="5"/>
              </w:numPr>
              <w:shd w:val="clear" w:color="auto" w:fill="FFFFFF"/>
              <w:tabs>
                <w:tab w:val="left" w:pos="802"/>
              </w:tabs>
              <w:adjustRightInd w:val="0"/>
              <w:spacing w:after="200" w:line="276" w:lineRule="auto"/>
              <w:ind w:right="-2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3C61">
              <w:rPr>
                <w:rFonts w:ascii="Times New Roman" w:eastAsia="Calibri" w:hAnsi="Times New Roman" w:cs="Times New Roman"/>
                <w:sz w:val="24"/>
                <w:szCs w:val="24"/>
              </w:rPr>
              <w:t>zakaz rozpalania grilli i ognisk,</w:t>
            </w:r>
          </w:p>
          <w:p w14:paraId="5A700D33" w14:textId="77777777" w:rsidR="00574513" w:rsidRPr="00893C61" w:rsidRDefault="00574513" w:rsidP="00574513">
            <w:pPr>
              <w:numPr>
                <w:ilvl w:val="0"/>
                <w:numId w:val="5"/>
              </w:numPr>
              <w:shd w:val="clear" w:color="auto" w:fill="FFFFFF"/>
              <w:tabs>
                <w:tab w:val="left" w:pos="802"/>
              </w:tabs>
              <w:adjustRightInd w:val="0"/>
              <w:spacing w:after="200" w:line="276" w:lineRule="auto"/>
              <w:ind w:right="-2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3C61">
              <w:rPr>
                <w:rFonts w:ascii="Times New Roman" w:eastAsia="Calibri" w:hAnsi="Times New Roman" w:cs="Times New Roman"/>
                <w:sz w:val="24"/>
                <w:szCs w:val="24"/>
              </w:rPr>
              <w:t>zakaz używania dmuchaw do liści,</w:t>
            </w:r>
          </w:p>
          <w:p w14:paraId="17B74A1A" w14:textId="77777777" w:rsidR="00574513" w:rsidRPr="00893C61" w:rsidRDefault="00574513" w:rsidP="00574513">
            <w:pPr>
              <w:numPr>
                <w:ilvl w:val="0"/>
                <w:numId w:val="5"/>
              </w:numPr>
              <w:shd w:val="clear" w:color="auto" w:fill="FFFFFF"/>
              <w:tabs>
                <w:tab w:val="left" w:pos="802"/>
              </w:tabs>
              <w:adjustRightInd w:val="0"/>
              <w:spacing w:after="200" w:line="276" w:lineRule="auto"/>
              <w:ind w:right="-2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3C61">
              <w:rPr>
                <w:rFonts w:ascii="Times New Roman" w:eastAsia="Calibri" w:hAnsi="Times New Roman" w:cs="Times New Roman"/>
                <w:sz w:val="24"/>
                <w:szCs w:val="24"/>
              </w:rPr>
              <w:t>zalecenie korzystania z komunikacji miejskiej/gminnej zamiast komunikacji indywidualnej,</w:t>
            </w:r>
          </w:p>
          <w:p w14:paraId="6DA2827D" w14:textId="77777777" w:rsidR="00574513" w:rsidRPr="00893C61" w:rsidRDefault="00574513" w:rsidP="00574513">
            <w:pPr>
              <w:numPr>
                <w:ilvl w:val="0"/>
                <w:numId w:val="5"/>
              </w:numPr>
              <w:shd w:val="clear" w:color="auto" w:fill="FFFFFF"/>
              <w:tabs>
                <w:tab w:val="left" w:pos="802"/>
              </w:tabs>
              <w:adjustRightInd w:val="0"/>
              <w:spacing w:after="200" w:line="276" w:lineRule="auto"/>
              <w:ind w:right="-2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3C61">
              <w:rPr>
                <w:rFonts w:ascii="Times New Roman" w:eastAsia="Calibri" w:hAnsi="Times New Roman" w:cs="Times New Roman"/>
                <w:sz w:val="24"/>
                <w:szCs w:val="24"/>
              </w:rPr>
              <w:t>zraszanie pryzm materiałów sypkich, znajdujących się na otwartej przestrzeni w celu wyeliminowania pylenia,</w:t>
            </w:r>
          </w:p>
          <w:p w14:paraId="0E74D459" w14:textId="77777777" w:rsidR="00574513" w:rsidRPr="00893C61" w:rsidRDefault="00574513" w:rsidP="00574513">
            <w:pPr>
              <w:numPr>
                <w:ilvl w:val="0"/>
                <w:numId w:val="5"/>
              </w:numPr>
              <w:shd w:val="clear" w:color="auto" w:fill="FFFFFF"/>
              <w:tabs>
                <w:tab w:val="left" w:pos="802"/>
              </w:tabs>
              <w:adjustRightInd w:val="0"/>
              <w:spacing w:after="200" w:line="276" w:lineRule="auto"/>
              <w:ind w:right="-2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3C61">
              <w:rPr>
                <w:rFonts w:ascii="Times New Roman" w:eastAsia="Calibri" w:hAnsi="Times New Roman" w:cs="Times New Roman"/>
                <w:sz w:val="24"/>
                <w:szCs w:val="24"/>
              </w:rPr>
              <w:t>czasowe zawieszenie uciążliwych prac budowlanych</w:t>
            </w:r>
            <w:r w:rsidRPr="00893C61">
              <w:rPr>
                <w:rFonts w:ascii="ArialMT" w:hAnsi="ArialMT" w:cs="ArialMT"/>
                <w:sz w:val="18"/>
                <w:szCs w:val="18"/>
              </w:rPr>
              <w:t xml:space="preserve"> </w:t>
            </w:r>
            <w:r w:rsidRPr="00893C61">
              <w:rPr>
                <w:rFonts w:ascii="Times New Roman" w:eastAsia="Calibri" w:hAnsi="Times New Roman" w:cs="Times New Roman"/>
                <w:sz w:val="24"/>
                <w:szCs w:val="24"/>
              </w:rPr>
              <w:t>powodujących powstawanie emisji powierzchniowej,</w:t>
            </w:r>
          </w:p>
          <w:p w14:paraId="33031334" w14:textId="77777777" w:rsidR="00574513" w:rsidRPr="00893C61" w:rsidRDefault="00574513" w:rsidP="00574513">
            <w:pPr>
              <w:numPr>
                <w:ilvl w:val="0"/>
                <w:numId w:val="5"/>
              </w:numPr>
              <w:shd w:val="clear" w:color="auto" w:fill="FFFFFF"/>
              <w:tabs>
                <w:tab w:val="left" w:pos="802"/>
              </w:tabs>
              <w:adjustRightInd w:val="0"/>
              <w:spacing w:after="200" w:line="276" w:lineRule="auto"/>
              <w:ind w:right="-2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3C61">
              <w:rPr>
                <w:rFonts w:ascii="Times New Roman" w:eastAsia="Calibri" w:hAnsi="Times New Roman" w:cs="Times New Roman"/>
                <w:sz w:val="24"/>
                <w:szCs w:val="24"/>
              </w:rPr>
              <w:t>kontrole palenisk domowych w zakresie przestrzegania zakazu spalania odpadów,</w:t>
            </w:r>
          </w:p>
          <w:p w14:paraId="18048690" w14:textId="77777777" w:rsidR="00574513" w:rsidRPr="00893C61" w:rsidRDefault="00574513" w:rsidP="00574513">
            <w:pPr>
              <w:numPr>
                <w:ilvl w:val="0"/>
                <w:numId w:val="5"/>
              </w:numPr>
              <w:shd w:val="clear" w:color="auto" w:fill="FFFFFF"/>
              <w:tabs>
                <w:tab w:val="left" w:pos="802"/>
              </w:tabs>
              <w:adjustRightInd w:val="0"/>
              <w:spacing w:after="200" w:line="276" w:lineRule="auto"/>
              <w:ind w:right="-2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3C6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kontrole w zakresie przestrzegania zakazu palenia odpadów biogennych (liści, gałęzi, trawy), w ogrodach oraz na innych obszarach zieleni,</w:t>
            </w:r>
          </w:p>
          <w:p w14:paraId="00AAFF88" w14:textId="77777777" w:rsidR="00574513" w:rsidRPr="00893C61" w:rsidRDefault="00574513" w:rsidP="00574513">
            <w:pPr>
              <w:numPr>
                <w:ilvl w:val="0"/>
                <w:numId w:val="5"/>
              </w:numPr>
              <w:shd w:val="clear" w:color="auto" w:fill="FFFFFF"/>
              <w:tabs>
                <w:tab w:val="left" w:pos="802"/>
              </w:tabs>
              <w:adjustRightInd w:val="0"/>
              <w:spacing w:after="200" w:line="276" w:lineRule="auto"/>
              <w:ind w:right="-2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3C61">
              <w:rPr>
                <w:rFonts w:ascii="Times New Roman" w:eastAsia="Calibri" w:hAnsi="Times New Roman" w:cs="Times New Roman"/>
                <w:sz w:val="24"/>
                <w:szCs w:val="24"/>
              </w:rPr>
              <w:t>kontrole pojazdów pod kątem jakości spalin,</w:t>
            </w:r>
          </w:p>
          <w:p w14:paraId="363AE0B9" w14:textId="4023AB14" w:rsidR="00AB45F3" w:rsidRPr="00893C61" w:rsidRDefault="00574513" w:rsidP="00574513">
            <w:pPr>
              <w:numPr>
                <w:ilvl w:val="0"/>
                <w:numId w:val="5"/>
              </w:numPr>
              <w:shd w:val="clear" w:color="auto" w:fill="FFFFFF"/>
              <w:tabs>
                <w:tab w:val="left" w:pos="802"/>
              </w:tabs>
              <w:adjustRightInd w:val="0"/>
              <w:ind w:right="-2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893C61">
              <w:rPr>
                <w:rFonts w:ascii="Times New Roman" w:eastAsia="Calibri" w:hAnsi="Times New Roman" w:cs="Times New Roman"/>
                <w:sz w:val="24"/>
                <w:szCs w:val="24"/>
              </w:rPr>
              <w:t>kontrole czystości dróg wyjazdowych z terenów prowadzonych inwestycji (budów).</w:t>
            </w:r>
          </w:p>
        </w:tc>
      </w:tr>
    </w:tbl>
    <w:p w14:paraId="4EA58A6F" w14:textId="77777777" w:rsidR="00F15574" w:rsidRPr="00AB45F3" w:rsidRDefault="00F15574" w:rsidP="00981A17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537"/>
        <w:gridCol w:w="6505"/>
      </w:tblGrid>
      <w:tr w:rsidR="00AB45F3" w:rsidRPr="00AB45F3" w14:paraId="7CFDEF04" w14:textId="77777777" w:rsidTr="00DC4AF5">
        <w:trPr>
          <w:trHeight w:val="586"/>
        </w:trPr>
        <w:tc>
          <w:tcPr>
            <w:tcW w:w="9042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A36378D" w14:textId="77777777" w:rsidR="00AB45F3" w:rsidRPr="004B61C1" w:rsidRDefault="00AB45F3" w:rsidP="00AB45F3">
            <w:pPr>
              <w:suppressAutoHyphens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  <w:r w:rsidRPr="00D1211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INFORMACJE ORGANIZACYJNE</w:t>
            </w:r>
          </w:p>
        </w:tc>
      </w:tr>
      <w:tr w:rsidR="00AB45F3" w:rsidRPr="00AB45F3" w14:paraId="088A16DB" w14:textId="77777777" w:rsidTr="00DC4AF5">
        <w:tc>
          <w:tcPr>
            <w:tcW w:w="2537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34C761A4" w14:textId="77777777" w:rsidR="00AB45F3" w:rsidRPr="00AB45F3" w:rsidRDefault="00AB45F3" w:rsidP="00AB45F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B45F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Data wydania</w:t>
            </w:r>
          </w:p>
        </w:tc>
        <w:tc>
          <w:tcPr>
            <w:tcW w:w="650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5FF9ADB6" w14:textId="540E592F" w:rsidR="00AB45F3" w:rsidRPr="00AB45F3" w:rsidRDefault="00893C61" w:rsidP="002A3F16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1</w:t>
            </w:r>
            <w:r w:rsidR="002A3F16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8</w:t>
            </w:r>
            <w:r w:rsidR="00545800" w:rsidRPr="0030573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.</w:t>
            </w:r>
            <w:r w:rsidR="002A3F16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0</w:t>
            </w:r>
            <w:r w:rsidR="00545800" w:rsidRPr="0030573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1.20</w:t>
            </w:r>
            <w:r w:rsidR="004B6951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2</w:t>
            </w:r>
            <w:r w:rsidR="002A3F16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1</w:t>
            </w:r>
            <w:r w:rsidR="00545800" w:rsidRPr="0030573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r.</w:t>
            </w:r>
            <w:r w:rsidR="00F1557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godz. 9</w:t>
            </w:r>
            <w:r w:rsidR="009C3BB0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.</w:t>
            </w:r>
            <w:r w:rsidR="00F1557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00</w:t>
            </w:r>
          </w:p>
        </w:tc>
      </w:tr>
      <w:tr w:rsidR="00AB45F3" w:rsidRPr="00AB45F3" w14:paraId="01F2CDF3" w14:textId="77777777" w:rsidTr="00DC4AF5">
        <w:tc>
          <w:tcPr>
            <w:tcW w:w="2537" w:type="dxa"/>
            <w:shd w:val="clear" w:color="auto" w:fill="auto"/>
            <w:vAlign w:val="center"/>
          </w:tcPr>
          <w:p w14:paraId="349B8D13" w14:textId="77777777" w:rsidR="00AB45F3" w:rsidRPr="00AB45F3" w:rsidRDefault="00AB45F3" w:rsidP="00AB45F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B45F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Podstawa prawna</w:t>
            </w:r>
          </w:p>
        </w:tc>
        <w:tc>
          <w:tcPr>
            <w:tcW w:w="6505" w:type="dxa"/>
            <w:shd w:val="clear" w:color="auto" w:fill="auto"/>
            <w:vAlign w:val="center"/>
          </w:tcPr>
          <w:p w14:paraId="4E7FF09C" w14:textId="4B370A07" w:rsidR="00AB45F3" w:rsidRPr="00F7759C" w:rsidRDefault="00AB45F3" w:rsidP="00B6187B">
            <w:pPr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line="40" w:lineRule="atLeast"/>
              <w:ind w:left="317" w:hanging="31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AB45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Ustawa z dnia 27 kwietnia 2001 r. Prawo ochrony środowiska</w:t>
            </w:r>
            <w:r w:rsidRPr="00F7759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 xml:space="preserve"> </w:t>
            </w:r>
            <w:r w:rsidR="00451A70"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r w:rsidRPr="00AB45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Dz. U. z </w:t>
            </w:r>
            <w:r w:rsidR="00444F78" w:rsidRPr="00AB45F3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  <w:r w:rsidR="00444F78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  <w:r w:rsidR="00444F78" w:rsidRPr="00AB45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AB45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r. poz. </w:t>
            </w:r>
            <w:r w:rsidR="00444F78">
              <w:rPr>
                <w:rFonts w:ascii="Times New Roman" w:eastAsia="Calibri" w:hAnsi="Times New Roman" w:cs="Times New Roman"/>
                <w:sz w:val="24"/>
                <w:szCs w:val="24"/>
              </w:rPr>
              <w:t>1219</w:t>
            </w:r>
            <w:r w:rsidR="00444F78" w:rsidRPr="00AB45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AB45F3">
              <w:rPr>
                <w:rFonts w:ascii="Times New Roman" w:eastAsia="Calibri" w:hAnsi="Times New Roman" w:cs="Times New Roman"/>
                <w:sz w:val="24"/>
                <w:szCs w:val="24"/>
              </w:rPr>
              <w:t>z późn. zm.)</w:t>
            </w:r>
          </w:p>
          <w:p w14:paraId="1D3E814B" w14:textId="6B8C7E87" w:rsidR="00AB45F3" w:rsidRPr="00AB45F3" w:rsidRDefault="00AB45F3" w:rsidP="00B6187B">
            <w:pPr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line="40" w:lineRule="atLeast"/>
              <w:ind w:left="317" w:hanging="31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AB45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rozporządzenie Ministra Środowiska z dnia 8 października 2019</w:t>
            </w:r>
            <w:r w:rsidRPr="00F7759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 </w:t>
            </w:r>
            <w:r w:rsidRPr="00AB45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r. zmieniając</w:t>
            </w:r>
            <w:r w:rsidRPr="00F7759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e</w:t>
            </w:r>
            <w:r w:rsidRPr="00AB45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 xml:space="preserve"> rozporządzenie w sprawie poziomów niektórych substancji w powietrzu (Dz. U. poz. 1931)</w:t>
            </w:r>
          </w:p>
        </w:tc>
      </w:tr>
      <w:tr w:rsidR="00AB45F3" w:rsidRPr="00AB45F3" w14:paraId="6B48B022" w14:textId="77777777" w:rsidTr="00DC4AF5">
        <w:tc>
          <w:tcPr>
            <w:tcW w:w="2537" w:type="dxa"/>
            <w:shd w:val="clear" w:color="auto" w:fill="auto"/>
            <w:vAlign w:val="center"/>
          </w:tcPr>
          <w:p w14:paraId="5AD3A37D" w14:textId="77777777" w:rsidR="00AB45F3" w:rsidRPr="00AB45F3" w:rsidRDefault="00AB45F3" w:rsidP="00AB45F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B45F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Źródła danych</w:t>
            </w:r>
          </w:p>
        </w:tc>
        <w:tc>
          <w:tcPr>
            <w:tcW w:w="6505" w:type="dxa"/>
            <w:shd w:val="clear" w:color="auto" w:fill="auto"/>
            <w:vAlign w:val="center"/>
          </w:tcPr>
          <w:p w14:paraId="0433E5CE" w14:textId="559FC66F" w:rsidR="00AB45F3" w:rsidRPr="00AB45F3" w:rsidRDefault="00AB45F3" w:rsidP="00B6187B">
            <w:pPr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line="40" w:lineRule="atLeast"/>
              <w:ind w:left="317" w:hanging="31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AB45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 xml:space="preserve">Państwowy Monitoring Środowiska – dane z systemu monitoringu jakości powietrza Głównego </w:t>
            </w:r>
            <w:r w:rsidR="00B562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Inspektoratu Ochrony Środowiska</w:t>
            </w:r>
          </w:p>
          <w:p w14:paraId="5603CFD3" w14:textId="77777777" w:rsidR="00AB45F3" w:rsidRPr="00AB45F3" w:rsidRDefault="00AB45F3" w:rsidP="00B6187B">
            <w:pPr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line="40" w:lineRule="atLeast"/>
              <w:ind w:left="317" w:hanging="31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AB45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Instytut Ochrony Środowiska – Państwowy Instytut Badawczy (IOŚ-PIB) w Warszawie - prognoza jakości powietrza</w:t>
            </w:r>
          </w:p>
        </w:tc>
      </w:tr>
      <w:tr w:rsidR="00AB45F3" w:rsidRPr="00AB45F3" w14:paraId="41E871A2" w14:textId="77777777" w:rsidTr="00DC4AF5">
        <w:tc>
          <w:tcPr>
            <w:tcW w:w="2537" w:type="dxa"/>
            <w:shd w:val="clear" w:color="auto" w:fill="auto"/>
            <w:vAlign w:val="center"/>
          </w:tcPr>
          <w:p w14:paraId="5E9A0A6D" w14:textId="77777777" w:rsidR="00AB45F3" w:rsidRPr="00AB45F3" w:rsidRDefault="00AB45F3" w:rsidP="00AB45F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B45F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Opracowanie</w:t>
            </w:r>
          </w:p>
        </w:tc>
        <w:tc>
          <w:tcPr>
            <w:tcW w:w="6505" w:type="dxa"/>
            <w:shd w:val="clear" w:color="auto" w:fill="auto"/>
            <w:vAlign w:val="center"/>
          </w:tcPr>
          <w:p w14:paraId="568EDE06" w14:textId="72485ECE" w:rsidR="00AB45F3" w:rsidRPr="007B2D65" w:rsidRDefault="00AB45F3" w:rsidP="007B2D65">
            <w:pPr>
              <w:pStyle w:val="Tekstkomentarza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B45F3">
              <w:rPr>
                <w:rFonts w:ascii="Times New Roman" w:eastAsia="Calibri" w:hAnsi="Times New Roman" w:cs="Times New Roman"/>
                <w:sz w:val="24"/>
                <w:szCs w:val="24"/>
              </w:rPr>
              <w:t>Departament Monitoringu Środowiska Głównego Inspektoratu Ochrony Środowiska</w:t>
            </w:r>
            <w:r w:rsidR="007B2D6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B45F3" w:rsidRPr="00AB45F3" w14:paraId="7092722C" w14:textId="77777777" w:rsidTr="00DC4AF5">
        <w:tc>
          <w:tcPr>
            <w:tcW w:w="2537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D5C2B72" w14:textId="77777777" w:rsidR="00AB45F3" w:rsidRPr="00AB45F3" w:rsidRDefault="00AB45F3" w:rsidP="00AB45F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B45F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Publikacja</w:t>
            </w:r>
          </w:p>
        </w:tc>
        <w:tc>
          <w:tcPr>
            <w:tcW w:w="650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EBE9621" w14:textId="074E22C9" w:rsidR="00AB45F3" w:rsidRPr="00AB45F3" w:rsidRDefault="00E46F90" w:rsidP="00AB45F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0" w:history="1">
              <w:r w:rsidR="00AB45F3" w:rsidRPr="00AB45F3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http://powietrze.gios.gov.pl/pjp/warnings</w:t>
              </w:r>
            </w:hyperlink>
          </w:p>
        </w:tc>
      </w:tr>
    </w:tbl>
    <w:p w14:paraId="31005CC8" w14:textId="03F5EB7D" w:rsidR="00B46C07" w:rsidRDefault="00B46C07">
      <w:pPr>
        <w:rPr>
          <w:rFonts w:ascii="Times New Roman" w:eastAsia="Calibri" w:hAnsi="Times New Roman" w:cs="Times New Roman"/>
          <w:sz w:val="24"/>
          <w:szCs w:val="24"/>
        </w:rPr>
      </w:pPr>
    </w:p>
    <w:p w14:paraId="4D9D72C7" w14:textId="77777777" w:rsidR="00520C2B" w:rsidRPr="00893C61" w:rsidRDefault="00520C2B" w:rsidP="00520C2B">
      <w:pPr>
        <w:spacing w:after="160" w:line="259" w:lineRule="auto"/>
        <w:rPr>
          <w:i/>
          <w:sz w:val="24"/>
          <w:szCs w:val="24"/>
        </w:rPr>
      </w:pPr>
      <w:bookmarkStart w:id="4" w:name="_Hlk53058689"/>
      <w:r w:rsidRPr="00893C61">
        <w:rPr>
          <w:rFonts w:ascii="Times New Roman" w:eastAsia="Calibri" w:hAnsi="Times New Roman" w:cs="Times New Roman"/>
          <w:b/>
          <w:sz w:val="28"/>
          <w:szCs w:val="28"/>
          <w:u w:val="single"/>
        </w:rPr>
        <w:t>Wzór powiadomienia do systemu RSO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54"/>
        <w:gridCol w:w="5708"/>
      </w:tblGrid>
      <w:tr w:rsidR="00893C61" w:rsidRPr="00893C61" w14:paraId="69965593" w14:textId="77777777" w:rsidTr="001955C7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49086C" w14:textId="77777777" w:rsidR="00520C2B" w:rsidRPr="00893C61" w:rsidRDefault="00520C2B" w:rsidP="001955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bookmarkStart w:id="5" w:name="_Hlk55201563"/>
            <w:r w:rsidRPr="00893C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Tytuł</w:t>
            </w:r>
            <w:r w:rsidRPr="00893C6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4DFB2" w14:textId="77777777" w:rsidR="00520C2B" w:rsidRPr="00893C61" w:rsidRDefault="00520C2B" w:rsidP="001955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93C6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Uwaga! SMOG</w:t>
            </w:r>
          </w:p>
        </w:tc>
      </w:tr>
      <w:tr w:rsidR="00893C61" w:rsidRPr="00893C61" w14:paraId="7548969A" w14:textId="77777777" w:rsidTr="001955C7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5DE528" w14:textId="77777777" w:rsidR="00520C2B" w:rsidRPr="00893C61" w:rsidRDefault="00520C2B" w:rsidP="001955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93C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Skrót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D19ED" w14:textId="6CAE87CA" w:rsidR="00520C2B" w:rsidRPr="00893C61" w:rsidRDefault="00520C2B" w:rsidP="002A3F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93C6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W dniu </w:t>
            </w:r>
            <w:r w:rsidR="00893C61" w:rsidRPr="00893C6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pl-PL"/>
              </w:rPr>
              <w:t>1</w:t>
            </w:r>
            <w:r w:rsidR="002A3F1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pl-PL"/>
              </w:rPr>
              <w:t>8</w:t>
            </w:r>
            <w:r w:rsidRPr="00893C6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pl-PL"/>
              </w:rPr>
              <w:t>.</w:t>
            </w:r>
            <w:r w:rsidR="002A3F1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pl-PL"/>
              </w:rPr>
              <w:t>0</w:t>
            </w:r>
            <w:r w:rsidRPr="00893C6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pl-PL"/>
              </w:rPr>
              <w:t>1.</w:t>
            </w:r>
            <w:r w:rsidRPr="00893C6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l-PL"/>
              </w:rPr>
              <w:t>202</w:t>
            </w:r>
            <w:r w:rsidR="002A3F1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l-PL"/>
              </w:rPr>
              <w:t>1</w:t>
            </w:r>
            <w:r w:rsidRPr="00893C6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l-PL"/>
              </w:rPr>
              <w:t xml:space="preserve"> r.</w:t>
            </w:r>
            <w:r w:rsidRPr="00893C6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na części woj. </w:t>
            </w:r>
            <w:r w:rsidRPr="00893C6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pl-PL"/>
              </w:rPr>
              <w:t xml:space="preserve">mazowieckiego </w:t>
            </w:r>
            <w:r w:rsidRPr="00893C6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istnieje ryzyko wystąpienia przekroczenia poziomu informowania dla pyłu PM10 (100 µg/m</w:t>
            </w:r>
            <w:r w:rsidRPr="00893C6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  <w:t>3</w:t>
            </w:r>
            <w:r w:rsidRPr="00893C6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). </w:t>
            </w:r>
          </w:p>
        </w:tc>
      </w:tr>
      <w:tr w:rsidR="00893C61" w:rsidRPr="00893C61" w14:paraId="20E1F5AF" w14:textId="77777777" w:rsidTr="001955C7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6755F" w14:textId="77777777" w:rsidR="00520C2B" w:rsidRPr="00893C61" w:rsidDel="008E16B7" w:rsidRDefault="00520C2B" w:rsidP="001955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893C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Treść całego powiadomienia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1BF36" w14:textId="36DDFFBD" w:rsidR="00520C2B" w:rsidRPr="00893C61" w:rsidRDefault="00520C2B" w:rsidP="001955C7">
            <w:pPr>
              <w:spacing w:after="16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3C6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Prognozowane przekroczenie obejmuje </w:t>
            </w:r>
            <w:r w:rsidR="003D592E" w:rsidRPr="00AB45F3">
              <w:rPr>
                <w:rFonts w:ascii="Times New Roman" w:eastAsia="Calibri" w:hAnsi="Times New Roman" w:cs="Times New Roman"/>
                <w:sz w:val="24"/>
                <w:szCs w:val="24"/>
              </w:rPr>
              <w:t>obejmuje</w:t>
            </w:r>
            <w:r w:rsidR="003D592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obszar całego województwa mazowieckiego</w:t>
            </w:r>
            <w:r w:rsidRPr="00893C6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466164A4" w14:textId="77777777" w:rsidR="00520C2B" w:rsidRPr="00893C61" w:rsidRDefault="00520C2B" w:rsidP="001955C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3C61">
              <w:rPr>
                <w:rFonts w:ascii="Times New Roman" w:hAnsi="Times New Roman" w:cs="Times New Roman"/>
                <w:sz w:val="24"/>
                <w:szCs w:val="24"/>
              </w:rPr>
              <w:t>Zrezygnuj ze spacerów. Jeśli możesz, zostań w domu. Ogranicz wietrzenie pomieszczeń. Chroń dzieci, osoby starsze, kobiety w ciąży.</w:t>
            </w:r>
          </w:p>
          <w:p w14:paraId="4B4E961F" w14:textId="04540F18" w:rsidR="00520C2B" w:rsidRPr="00893C61" w:rsidRDefault="00520C2B" w:rsidP="001955C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3C61">
              <w:rPr>
                <w:rFonts w:ascii="Times New Roman" w:hAnsi="Times New Roman" w:cs="Times New Roman"/>
                <w:sz w:val="24"/>
                <w:szCs w:val="24"/>
              </w:rPr>
              <w:t>Obowiązuje Cię zakaz rekreacyjnego palenia w kominkach, zakaz rozpalania grilli i ognisk oraz zakaz używania dmuchaw do liści.</w:t>
            </w:r>
          </w:p>
        </w:tc>
      </w:tr>
      <w:bookmarkEnd w:id="4"/>
      <w:bookmarkEnd w:id="5"/>
    </w:tbl>
    <w:p w14:paraId="0C57C2B0" w14:textId="77777777" w:rsidR="00520C2B" w:rsidRPr="00893C61" w:rsidRDefault="00520C2B">
      <w:pPr>
        <w:rPr>
          <w:rFonts w:ascii="Times New Roman" w:eastAsia="Calibri" w:hAnsi="Times New Roman" w:cs="Times New Roman"/>
          <w:sz w:val="24"/>
          <w:szCs w:val="24"/>
        </w:rPr>
      </w:pPr>
    </w:p>
    <w:bookmarkEnd w:id="0"/>
    <w:p w14:paraId="7389A099" w14:textId="61BDCA9A" w:rsidR="00D86852" w:rsidRDefault="00D86852">
      <w:pPr>
        <w:rPr>
          <w:rFonts w:ascii="Times New Roman" w:hAnsi="Times New Roman" w:cs="Times New Roman"/>
          <w:sz w:val="24"/>
          <w:szCs w:val="24"/>
        </w:rPr>
      </w:pPr>
    </w:p>
    <w:sectPr w:rsidR="00D86852" w:rsidSect="001756B3">
      <w:footerReference w:type="default" r:id="rId11"/>
      <w:pgSz w:w="11906" w:h="16838" w:code="9"/>
      <w:pgMar w:top="709" w:right="1417" w:bottom="993" w:left="1417" w:header="708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9ED68EC" w14:textId="77777777" w:rsidR="00E46F90" w:rsidRDefault="00E46F90" w:rsidP="00656169">
      <w:pPr>
        <w:spacing w:after="0" w:line="240" w:lineRule="auto"/>
      </w:pPr>
      <w:r>
        <w:separator/>
      </w:r>
    </w:p>
  </w:endnote>
  <w:endnote w:type="continuationSeparator" w:id="0">
    <w:p w14:paraId="697604CF" w14:textId="77777777" w:rsidR="00E46F90" w:rsidRDefault="00E46F90" w:rsidP="006561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emilight">
    <w:panose1 w:val="020B04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MT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787323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3236D085" w14:textId="77777777" w:rsidR="00574513" w:rsidRPr="0011112F" w:rsidRDefault="00574513">
        <w:pPr>
          <w:pStyle w:val="Stopka"/>
          <w:jc w:val="center"/>
          <w:rPr>
            <w:rFonts w:ascii="Times New Roman" w:hAnsi="Times New Roman" w:cs="Times New Roman"/>
          </w:rPr>
        </w:pPr>
        <w:r w:rsidRPr="0011112F">
          <w:rPr>
            <w:rFonts w:ascii="Times New Roman" w:hAnsi="Times New Roman" w:cs="Times New Roman"/>
          </w:rPr>
          <w:fldChar w:fldCharType="begin"/>
        </w:r>
        <w:r w:rsidRPr="0011112F">
          <w:rPr>
            <w:rFonts w:ascii="Times New Roman" w:hAnsi="Times New Roman" w:cs="Times New Roman"/>
          </w:rPr>
          <w:instrText>PAGE   \* MERGEFORMAT</w:instrText>
        </w:r>
        <w:r w:rsidRPr="0011112F">
          <w:rPr>
            <w:rFonts w:ascii="Times New Roman" w:hAnsi="Times New Roman" w:cs="Times New Roman"/>
          </w:rPr>
          <w:fldChar w:fldCharType="separate"/>
        </w:r>
        <w:r w:rsidR="00EA05B6">
          <w:rPr>
            <w:rFonts w:ascii="Times New Roman" w:hAnsi="Times New Roman" w:cs="Times New Roman"/>
            <w:noProof/>
          </w:rPr>
          <w:t>3</w:t>
        </w:r>
        <w:r w:rsidRPr="0011112F">
          <w:rPr>
            <w:rFonts w:ascii="Times New Roman" w:hAnsi="Times New Roman" w:cs="Times New Roman"/>
          </w:rPr>
          <w:fldChar w:fldCharType="end"/>
        </w:r>
      </w:p>
    </w:sdtContent>
  </w:sdt>
  <w:p w14:paraId="3236D086" w14:textId="77777777" w:rsidR="00574513" w:rsidRDefault="00574513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8151569" w14:textId="77777777" w:rsidR="00E46F90" w:rsidRDefault="00E46F90" w:rsidP="00656169">
      <w:pPr>
        <w:spacing w:after="0" w:line="240" w:lineRule="auto"/>
      </w:pPr>
      <w:r>
        <w:separator/>
      </w:r>
    </w:p>
  </w:footnote>
  <w:footnote w:type="continuationSeparator" w:id="0">
    <w:p w14:paraId="7670B6D6" w14:textId="77777777" w:rsidR="00E46F90" w:rsidRDefault="00E46F90" w:rsidP="006561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574F3B"/>
    <w:multiLevelType w:val="hybridMultilevel"/>
    <w:tmpl w:val="BCDE2D66"/>
    <w:lvl w:ilvl="0" w:tplc="B46882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69164D"/>
    <w:multiLevelType w:val="hybridMultilevel"/>
    <w:tmpl w:val="643818B0"/>
    <w:lvl w:ilvl="0" w:tplc="B46882C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08781FFC"/>
    <w:multiLevelType w:val="hybridMultilevel"/>
    <w:tmpl w:val="630C4830"/>
    <w:lvl w:ilvl="0" w:tplc="7FE4F1BA">
      <w:start w:val="1"/>
      <w:numFmt w:val="bullet"/>
      <w:lvlText w:val=""/>
      <w:lvlJc w:val="left"/>
      <w:pPr>
        <w:ind w:left="113" w:hanging="113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A70095"/>
    <w:multiLevelType w:val="hybridMultilevel"/>
    <w:tmpl w:val="20DCE7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9B01EA"/>
    <w:multiLevelType w:val="hybridMultilevel"/>
    <w:tmpl w:val="E6947490"/>
    <w:lvl w:ilvl="0" w:tplc="3EA82CD2">
      <w:start w:val="1"/>
      <w:numFmt w:val="decimal"/>
      <w:lvlText w:val="%1)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18F64CC0"/>
    <w:multiLevelType w:val="hybridMultilevel"/>
    <w:tmpl w:val="3072E0B8"/>
    <w:lvl w:ilvl="0" w:tplc="AF6C6122">
      <w:start w:val="1"/>
      <w:numFmt w:val="bullet"/>
      <w:lvlText w:val="-"/>
      <w:lvlJc w:val="left"/>
      <w:pPr>
        <w:ind w:left="720" w:hanging="360"/>
      </w:pPr>
      <w:rPr>
        <w:rFonts w:ascii="Segoe UI Semilight" w:hAnsi="Segoe UI Semilight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A85634"/>
    <w:multiLevelType w:val="hybridMultilevel"/>
    <w:tmpl w:val="9506A15C"/>
    <w:lvl w:ilvl="0" w:tplc="B46882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A9717C"/>
    <w:multiLevelType w:val="hybridMultilevel"/>
    <w:tmpl w:val="D2780756"/>
    <w:lvl w:ilvl="0" w:tplc="B090FD7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3D1464F"/>
    <w:multiLevelType w:val="hybridMultilevel"/>
    <w:tmpl w:val="F76E032E"/>
    <w:lvl w:ilvl="0" w:tplc="8AC8A0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881B3D"/>
    <w:multiLevelType w:val="hybridMultilevel"/>
    <w:tmpl w:val="73004452"/>
    <w:lvl w:ilvl="0" w:tplc="AF6C6122">
      <w:start w:val="1"/>
      <w:numFmt w:val="bullet"/>
      <w:lvlText w:val="-"/>
      <w:lvlJc w:val="left"/>
      <w:pPr>
        <w:ind w:left="720" w:hanging="360"/>
      </w:pPr>
      <w:rPr>
        <w:rFonts w:ascii="Segoe UI Semilight" w:hAnsi="Segoe UI Semilight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43517A9"/>
    <w:multiLevelType w:val="hybridMultilevel"/>
    <w:tmpl w:val="C30E8632"/>
    <w:lvl w:ilvl="0" w:tplc="B46882CC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37EF781A"/>
    <w:multiLevelType w:val="hybridMultilevel"/>
    <w:tmpl w:val="C06457F2"/>
    <w:lvl w:ilvl="0" w:tplc="5860CB9C">
      <w:start w:val="1"/>
      <w:numFmt w:val="decimal"/>
      <w:lvlText w:val="%1)"/>
      <w:lvlJc w:val="left"/>
      <w:pPr>
        <w:ind w:left="360" w:hanging="360"/>
      </w:pPr>
      <w:rPr>
        <w:rFonts w:ascii="Times New Roman" w:eastAsiaTheme="minorHAns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4660F36"/>
    <w:multiLevelType w:val="hybridMultilevel"/>
    <w:tmpl w:val="9EBE7CC6"/>
    <w:lvl w:ilvl="0" w:tplc="A6F0DD1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582B31D3"/>
    <w:multiLevelType w:val="hybridMultilevel"/>
    <w:tmpl w:val="E1E6BB2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9A1377B"/>
    <w:multiLevelType w:val="hybridMultilevel"/>
    <w:tmpl w:val="75D600AC"/>
    <w:lvl w:ilvl="0" w:tplc="325A3826">
      <w:start w:val="1"/>
      <w:numFmt w:val="decimal"/>
      <w:lvlText w:val="%1)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  <w:lvl w:ilvl="1" w:tplc="70782F6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  <w:lvl w:ilvl="2" w:tplc="EA28968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  <w:lvl w:ilvl="3" w:tplc="FCF0286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  <w:lvl w:ilvl="4" w:tplc="3D4CF66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  <w:lvl w:ilvl="5" w:tplc="873C76A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  <w:lvl w:ilvl="6" w:tplc="762018A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  <w:lvl w:ilvl="7" w:tplc="7D66143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  <w:lvl w:ilvl="8" w:tplc="38C6976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</w:abstractNum>
  <w:abstractNum w:abstractNumId="15" w15:restartNumberingAfterBreak="0">
    <w:nsid w:val="5A0D67CC"/>
    <w:multiLevelType w:val="hybridMultilevel"/>
    <w:tmpl w:val="93688F8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9F82E7A"/>
    <w:multiLevelType w:val="hybridMultilevel"/>
    <w:tmpl w:val="60B4354C"/>
    <w:lvl w:ilvl="0" w:tplc="B46882CC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7" w15:restartNumberingAfterBreak="0">
    <w:nsid w:val="6ECF4A65"/>
    <w:multiLevelType w:val="hybridMultilevel"/>
    <w:tmpl w:val="478A0F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8285AB7"/>
    <w:multiLevelType w:val="hybridMultilevel"/>
    <w:tmpl w:val="F3D25DC6"/>
    <w:lvl w:ilvl="0" w:tplc="DDACC786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8D43400"/>
    <w:multiLevelType w:val="hybridMultilevel"/>
    <w:tmpl w:val="3D0EB1C8"/>
    <w:lvl w:ilvl="0" w:tplc="AF6C6122">
      <w:start w:val="1"/>
      <w:numFmt w:val="bullet"/>
      <w:lvlText w:val="-"/>
      <w:lvlJc w:val="left"/>
      <w:pPr>
        <w:ind w:left="720" w:hanging="360"/>
      </w:pPr>
      <w:rPr>
        <w:rFonts w:ascii="Segoe UI Semilight" w:hAnsi="Segoe UI Semilight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9B84E86"/>
    <w:multiLevelType w:val="hybridMultilevel"/>
    <w:tmpl w:val="11904502"/>
    <w:lvl w:ilvl="0" w:tplc="CDAAAD4A">
      <w:start w:val="1"/>
      <w:numFmt w:val="decimal"/>
      <w:lvlText w:val="%1."/>
      <w:lvlJc w:val="left"/>
      <w:pPr>
        <w:ind w:left="720" w:hanging="360"/>
      </w:pPr>
      <w:rPr>
        <w:rFonts w:hint="default"/>
        <w:color w:val="365F91" w:themeColor="accent1" w:themeShade="BF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20"/>
  </w:num>
  <w:num w:numId="3">
    <w:abstractNumId w:val="3"/>
  </w:num>
  <w:num w:numId="4">
    <w:abstractNumId w:val="7"/>
  </w:num>
  <w:num w:numId="5">
    <w:abstractNumId w:val="18"/>
  </w:num>
  <w:num w:numId="6">
    <w:abstractNumId w:val="2"/>
  </w:num>
  <w:num w:numId="7">
    <w:abstractNumId w:val="11"/>
  </w:num>
  <w:num w:numId="8">
    <w:abstractNumId w:val="4"/>
  </w:num>
  <w:num w:numId="9">
    <w:abstractNumId w:val="13"/>
  </w:num>
  <w:num w:numId="10">
    <w:abstractNumId w:val="12"/>
  </w:num>
  <w:num w:numId="11">
    <w:abstractNumId w:val="15"/>
  </w:num>
  <w:num w:numId="12">
    <w:abstractNumId w:val="19"/>
  </w:num>
  <w:num w:numId="13">
    <w:abstractNumId w:val="5"/>
  </w:num>
  <w:num w:numId="14">
    <w:abstractNumId w:val="9"/>
  </w:num>
  <w:num w:numId="15">
    <w:abstractNumId w:val="17"/>
  </w:num>
  <w:num w:numId="16">
    <w:abstractNumId w:val="8"/>
  </w:num>
  <w:num w:numId="17">
    <w:abstractNumId w:val="1"/>
  </w:num>
  <w:num w:numId="18">
    <w:abstractNumId w:val="16"/>
  </w:num>
  <w:num w:numId="19">
    <w:abstractNumId w:val="6"/>
  </w:num>
  <w:num w:numId="20">
    <w:abstractNumId w:val="0"/>
  </w:num>
  <w:num w:numId="21">
    <w:abstractNumId w:val="10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71B0"/>
    <w:rsid w:val="000004A5"/>
    <w:rsid w:val="000035A3"/>
    <w:rsid w:val="00004E1D"/>
    <w:rsid w:val="00005A8D"/>
    <w:rsid w:val="000115CB"/>
    <w:rsid w:val="000141F2"/>
    <w:rsid w:val="0001486E"/>
    <w:rsid w:val="000152B5"/>
    <w:rsid w:val="00017D84"/>
    <w:rsid w:val="00022F29"/>
    <w:rsid w:val="00031657"/>
    <w:rsid w:val="00031EA3"/>
    <w:rsid w:val="0003373F"/>
    <w:rsid w:val="0004389D"/>
    <w:rsid w:val="00044144"/>
    <w:rsid w:val="00054D39"/>
    <w:rsid w:val="00057F3D"/>
    <w:rsid w:val="0006095F"/>
    <w:rsid w:val="000610CF"/>
    <w:rsid w:val="000633F9"/>
    <w:rsid w:val="00066BF0"/>
    <w:rsid w:val="000762F7"/>
    <w:rsid w:val="0008227D"/>
    <w:rsid w:val="00091375"/>
    <w:rsid w:val="000935CB"/>
    <w:rsid w:val="00097093"/>
    <w:rsid w:val="000971CD"/>
    <w:rsid w:val="00097D11"/>
    <w:rsid w:val="000A25AD"/>
    <w:rsid w:val="000A2C3E"/>
    <w:rsid w:val="000A35AD"/>
    <w:rsid w:val="000A3DE1"/>
    <w:rsid w:val="000B7DB5"/>
    <w:rsid w:val="000C473C"/>
    <w:rsid w:val="000C51CC"/>
    <w:rsid w:val="000C55E6"/>
    <w:rsid w:val="000C7B84"/>
    <w:rsid w:val="000D0DC8"/>
    <w:rsid w:val="000E0C84"/>
    <w:rsid w:val="000E1C3C"/>
    <w:rsid w:val="000E3376"/>
    <w:rsid w:val="000E42BE"/>
    <w:rsid w:val="000E542B"/>
    <w:rsid w:val="000E7502"/>
    <w:rsid w:val="000F2967"/>
    <w:rsid w:val="000F5953"/>
    <w:rsid w:val="000F67AC"/>
    <w:rsid w:val="000F6A99"/>
    <w:rsid w:val="00102689"/>
    <w:rsid w:val="00105094"/>
    <w:rsid w:val="0010717A"/>
    <w:rsid w:val="00107E9D"/>
    <w:rsid w:val="001108BC"/>
    <w:rsid w:val="0011112F"/>
    <w:rsid w:val="00111BC2"/>
    <w:rsid w:val="00112F7A"/>
    <w:rsid w:val="00116A6C"/>
    <w:rsid w:val="0012013E"/>
    <w:rsid w:val="00123D0C"/>
    <w:rsid w:val="0012414E"/>
    <w:rsid w:val="00124764"/>
    <w:rsid w:val="00125026"/>
    <w:rsid w:val="00132EB1"/>
    <w:rsid w:val="00136CAC"/>
    <w:rsid w:val="00143BB9"/>
    <w:rsid w:val="00145F72"/>
    <w:rsid w:val="001525A1"/>
    <w:rsid w:val="00163A8F"/>
    <w:rsid w:val="001678F4"/>
    <w:rsid w:val="001723FC"/>
    <w:rsid w:val="00173852"/>
    <w:rsid w:val="001756B3"/>
    <w:rsid w:val="00177EA7"/>
    <w:rsid w:val="0018149E"/>
    <w:rsid w:val="0018400C"/>
    <w:rsid w:val="0018489B"/>
    <w:rsid w:val="00191729"/>
    <w:rsid w:val="001917C9"/>
    <w:rsid w:val="0019182F"/>
    <w:rsid w:val="001A22F5"/>
    <w:rsid w:val="001A3253"/>
    <w:rsid w:val="001A4BBB"/>
    <w:rsid w:val="001A53EC"/>
    <w:rsid w:val="001B75BF"/>
    <w:rsid w:val="001C08B2"/>
    <w:rsid w:val="001C1BEE"/>
    <w:rsid w:val="001C24B2"/>
    <w:rsid w:val="001C5697"/>
    <w:rsid w:val="001D0308"/>
    <w:rsid w:val="001D5574"/>
    <w:rsid w:val="001D5BB2"/>
    <w:rsid w:val="001E0285"/>
    <w:rsid w:val="001E22D4"/>
    <w:rsid w:val="001E4ED9"/>
    <w:rsid w:val="001E584F"/>
    <w:rsid w:val="001F01C6"/>
    <w:rsid w:val="001F1EBA"/>
    <w:rsid w:val="001F4432"/>
    <w:rsid w:val="001F6BDA"/>
    <w:rsid w:val="001F7C36"/>
    <w:rsid w:val="002032B5"/>
    <w:rsid w:val="002038F9"/>
    <w:rsid w:val="00204C0F"/>
    <w:rsid w:val="00207171"/>
    <w:rsid w:val="0020785E"/>
    <w:rsid w:val="00211FE2"/>
    <w:rsid w:val="00214CBC"/>
    <w:rsid w:val="00216F69"/>
    <w:rsid w:val="0021755D"/>
    <w:rsid w:val="00220623"/>
    <w:rsid w:val="00221F16"/>
    <w:rsid w:val="00221FAF"/>
    <w:rsid w:val="002224A1"/>
    <w:rsid w:val="0022464E"/>
    <w:rsid w:val="002246F6"/>
    <w:rsid w:val="00226241"/>
    <w:rsid w:val="00227CCC"/>
    <w:rsid w:val="00231118"/>
    <w:rsid w:val="00232F43"/>
    <w:rsid w:val="00233A87"/>
    <w:rsid w:val="00234BA0"/>
    <w:rsid w:val="00241D01"/>
    <w:rsid w:val="0024239E"/>
    <w:rsid w:val="00251767"/>
    <w:rsid w:val="002517B6"/>
    <w:rsid w:val="00251967"/>
    <w:rsid w:val="00252E65"/>
    <w:rsid w:val="00266F86"/>
    <w:rsid w:val="002721F6"/>
    <w:rsid w:val="00272F19"/>
    <w:rsid w:val="002747C2"/>
    <w:rsid w:val="00276E58"/>
    <w:rsid w:val="002775F7"/>
    <w:rsid w:val="00281620"/>
    <w:rsid w:val="0028506F"/>
    <w:rsid w:val="00291E63"/>
    <w:rsid w:val="00292EE5"/>
    <w:rsid w:val="002933A6"/>
    <w:rsid w:val="00293CD8"/>
    <w:rsid w:val="002A170A"/>
    <w:rsid w:val="002A3F16"/>
    <w:rsid w:val="002A4E10"/>
    <w:rsid w:val="002B3EB8"/>
    <w:rsid w:val="002B595C"/>
    <w:rsid w:val="002C748D"/>
    <w:rsid w:val="002D1611"/>
    <w:rsid w:val="002D19E0"/>
    <w:rsid w:val="002D3D28"/>
    <w:rsid w:val="002D4723"/>
    <w:rsid w:val="002E10A5"/>
    <w:rsid w:val="002E348D"/>
    <w:rsid w:val="002E422F"/>
    <w:rsid w:val="002E577C"/>
    <w:rsid w:val="002F33C0"/>
    <w:rsid w:val="002F49BE"/>
    <w:rsid w:val="002F694F"/>
    <w:rsid w:val="002F6F4D"/>
    <w:rsid w:val="00305735"/>
    <w:rsid w:val="00306815"/>
    <w:rsid w:val="00307E97"/>
    <w:rsid w:val="00311BCD"/>
    <w:rsid w:val="00312C24"/>
    <w:rsid w:val="00314915"/>
    <w:rsid w:val="00317A45"/>
    <w:rsid w:val="00321D6C"/>
    <w:rsid w:val="003249FF"/>
    <w:rsid w:val="00325150"/>
    <w:rsid w:val="00327385"/>
    <w:rsid w:val="00330D92"/>
    <w:rsid w:val="00331355"/>
    <w:rsid w:val="00331AC2"/>
    <w:rsid w:val="00356B72"/>
    <w:rsid w:val="00361251"/>
    <w:rsid w:val="003623E5"/>
    <w:rsid w:val="0036295F"/>
    <w:rsid w:val="00367B1D"/>
    <w:rsid w:val="00371ADB"/>
    <w:rsid w:val="0037499C"/>
    <w:rsid w:val="00377AB8"/>
    <w:rsid w:val="003863B2"/>
    <w:rsid w:val="00392B39"/>
    <w:rsid w:val="003A0A80"/>
    <w:rsid w:val="003A1B69"/>
    <w:rsid w:val="003A4F73"/>
    <w:rsid w:val="003C1483"/>
    <w:rsid w:val="003C69BA"/>
    <w:rsid w:val="003D21A6"/>
    <w:rsid w:val="003D37ED"/>
    <w:rsid w:val="003D3FF0"/>
    <w:rsid w:val="003D46D3"/>
    <w:rsid w:val="003D5858"/>
    <w:rsid w:val="003D592E"/>
    <w:rsid w:val="003E0AB3"/>
    <w:rsid w:val="003E3318"/>
    <w:rsid w:val="003E3621"/>
    <w:rsid w:val="003E5A81"/>
    <w:rsid w:val="003F2605"/>
    <w:rsid w:val="003F7860"/>
    <w:rsid w:val="00401FC5"/>
    <w:rsid w:val="0040519C"/>
    <w:rsid w:val="0040593C"/>
    <w:rsid w:val="00406C10"/>
    <w:rsid w:val="0040724B"/>
    <w:rsid w:val="00407E34"/>
    <w:rsid w:val="004123D8"/>
    <w:rsid w:val="004124EA"/>
    <w:rsid w:val="004146D5"/>
    <w:rsid w:val="00415BF6"/>
    <w:rsid w:val="00417237"/>
    <w:rsid w:val="00417F86"/>
    <w:rsid w:val="004237D8"/>
    <w:rsid w:val="00426AC1"/>
    <w:rsid w:val="00430A67"/>
    <w:rsid w:val="004326B5"/>
    <w:rsid w:val="00436C32"/>
    <w:rsid w:val="00444F78"/>
    <w:rsid w:val="00445038"/>
    <w:rsid w:val="00451A70"/>
    <w:rsid w:val="00457561"/>
    <w:rsid w:val="00460AA4"/>
    <w:rsid w:val="0046386C"/>
    <w:rsid w:val="0046522D"/>
    <w:rsid w:val="00465FD7"/>
    <w:rsid w:val="00471DC3"/>
    <w:rsid w:val="00474E69"/>
    <w:rsid w:val="004824F2"/>
    <w:rsid w:val="004829FB"/>
    <w:rsid w:val="0048632A"/>
    <w:rsid w:val="00490A76"/>
    <w:rsid w:val="004921C2"/>
    <w:rsid w:val="00495BE4"/>
    <w:rsid w:val="00495EB2"/>
    <w:rsid w:val="00497A8B"/>
    <w:rsid w:val="00497E2A"/>
    <w:rsid w:val="004A1D4A"/>
    <w:rsid w:val="004A3174"/>
    <w:rsid w:val="004B0179"/>
    <w:rsid w:val="004B575D"/>
    <w:rsid w:val="004B61C1"/>
    <w:rsid w:val="004B6951"/>
    <w:rsid w:val="004C60B9"/>
    <w:rsid w:val="004C61CE"/>
    <w:rsid w:val="004C67EA"/>
    <w:rsid w:val="004D1136"/>
    <w:rsid w:val="004D2425"/>
    <w:rsid w:val="004E260C"/>
    <w:rsid w:val="004E61C2"/>
    <w:rsid w:val="004E7539"/>
    <w:rsid w:val="004E7841"/>
    <w:rsid w:val="004F1B78"/>
    <w:rsid w:val="004F3228"/>
    <w:rsid w:val="004F3794"/>
    <w:rsid w:val="0050129A"/>
    <w:rsid w:val="005052D4"/>
    <w:rsid w:val="00515A36"/>
    <w:rsid w:val="00516D28"/>
    <w:rsid w:val="00517B6F"/>
    <w:rsid w:val="00520C2B"/>
    <w:rsid w:val="00523779"/>
    <w:rsid w:val="00530A6D"/>
    <w:rsid w:val="00531E24"/>
    <w:rsid w:val="005337BE"/>
    <w:rsid w:val="00534CB7"/>
    <w:rsid w:val="005356D1"/>
    <w:rsid w:val="00537E53"/>
    <w:rsid w:val="0054289A"/>
    <w:rsid w:val="00542983"/>
    <w:rsid w:val="0054574C"/>
    <w:rsid w:val="00545800"/>
    <w:rsid w:val="00545E0E"/>
    <w:rsid w:val="0054648A"/>
    <w:rsid w:val="005513FA"/>
    <w:rsid w:val="00555F0B"/>
    <w:rsid w:val="0057080E"/>
    <w:rsid w:val="00574513"/>
    <w:rsid w:val="005811AD"/>
    <w:rsid w:val="00582C89"/>
    <w:rsid w:val="00583F17"/>
    <w:rsid w:val="00585C55"/>
    <w:rsid w:val="005913E6"/>
    <w:rsid w:val="005917BF"/>
    <w:rsid w:val="005917D1"/>
    <w:rsid w:val="00591CC1"/>
    <w:rsid w:val="005938B8"/>
    <w:rsid w:val="0059480B"/>
    <w:rsid w:val="005A3CFB"/>
    <w:rsid w:val="005B4BDF"/>
    <w:rsid w:val="005B734C"/>
    <w:rsid w:val="005C6F47"/>
    <w:rsid w:val="005D0DD0"/>
    <w:rsid w:val="005D3E52"/>
    <w:rsid w:val="005D7937"/>
    <w:rsid w:val="005E4363"/>
    <w:rsid w:val="005E5B58"/>
    <w:rsid w:val="005E6999"/>
    <w:rsid w:val="005F2266"/>
    <w:rsid w:val="005F484B"/>
    <w:rsid w:val="005F6A84"/>
    <w:rsid w:val="00600090"/>
    <w:rsid w:val="00620580"/>
    <w:rsid w:val="0062067A"/>
    <w:rsid w:val="00624330"/>
    <w:rsid w:val="00627739"/>
    <w:rsid w:val="006279C5"/>
    <w:rsid w:val="00633DBE"/>
    <w:rsid w:val="006375BE"/>
    <w:rsid w:val="006420CE"/>
    <w:rsid w:val="00645A87"/>
    <w:rsid w:val="00647A75"/>
    <w:rsid w:val="006501D1"/>
    <w:rsid w:val="0065263C"/>
    <w:rsid w:val="006548CA"/>
    <w:rsid w:val="00656169"/>
    <w:rsid w:val="00666A75"/>
    <w:rsid w:val="00667E04"/>
    <w:rsid w:val="00667F1D"/>
    <w:rsid w:val="00670550"/>
    <w:rsid w:val="00670B53"/>
    <w:rsid w:val="00671842"/>
    <w:rsid w:val="00680385"/>
    <w:rsid w:val="006815B3"/>
    <w:rsid w:val="00682492"/>
    <w:rsid w:val="0068303B"/>
    <w:rsid w:val="00690369"/>
    <w:rsid w:val="00690DAF"/>
    <w:rsid w:val="00693681"/>
    <w:rsid w:val="00695F6D"/>
    <w:rsid w:val="006961F7"/>
    <w:rsid w:val="006A0EAA"/>
    <w:rsid w:val="006B0A7A"/>
    <w:rsid w:val="006B10F6"/>
    <w:rsid w:val="006B28E1"/>
    <w:rsid w:val="006B2EAA"/>
    <w:rsid w:val="006B40DF"/>
    <w:rsid w:val="006B561B"/>
    <w:rsid w:val="006B61CC"/>
    <w:rsid w:val="006B7C6F"/>
    <w:rsid w:val="006B7CFC"/>
    <w:rsid w:val="006C65FF"/>
    <w:rsid w:val="006D5806"/>
    <w:rsid w:val="006D6CA2"/>
    <w:rsid w:val="006D7863"/>
    <w:rsid w:val="006E14F2"/>
    <w:rsid w:val="006E3481"/>
    <w:rsid w:val="006E3647"/>
    <w:rsid w:val="006F3347"/>
    <w:rsid w:val="006F7B3C"/>
    <w:rsid w:val="00703056"/>
    <w:rsid w:val="00705316"/>
    <w:rsid w:val="00705BF7"/>
    <w:rsid w:val="00705CD0"/>
    <w:rsid w:val="007078EB"/>
    <w:rsid w:val="00713467"/>
    <w:rsid w:val="00715BF4"/>
    <w:rsid w:val="0071664C"/>
    <w:rsid w:val="00717F8C"/>
    <w:rsid w:val="00722BE1"/>
    <w:rsid w:val="00722DE1"/>
    <w:rsid w:val="00727322"/>
    <w:rsid w:val="00736B7C"/>
    <w:rsid w:val="00746100"/>
    <w:rsid w:val="00753D1E"/>
    <w:rsid w:val="00756925"/>
    <w:rsid w:val="007675EE"/>
    <w:rsid w:val="007761FD"/>
    <w:rsid w:val="0078577A"/>
    <w:rsid w:val="00786D71"/>
    <w:rsid w:val="007875AE"/>
    <w:rsid w:val="0079022F"/>
    <w:rsid w:val="0079174F"/>
    <w:rsid w:val="00791B9E"/>
    <w:rsid w:val="00792622"/>
    <w:rsid w:val="00794703"/>
    <w:rsid w:val="007A087E"/>
    <w:rsid w:val="007A44BF"/>
    <w:rsid w:val="007A5404"/>
    <w:rsid w:val="007B0380"/>
    <w:rsid w:val="007B1078"/>
    <w:rsid w:val="007B1845"/>
    <w:rsid w:val="007B188E"/>
    <w:rsid w:val="007B2D65"/>
    <w:rsid w:val="007B59DA"/>
    <w:rsid w:val="007C0A53"/>
    <w:rsid w:val="007C1AA1"/>
    <w:rsid w:val="007C1C88"/>
    <w:rsid w:val="007C2085"/>
    <w:rsid w:val="007C7382"/>
    <w:rsid w:val="007C74CA"/>
    <w:rsid w:val="007C7539"/>
    <w:rsid w:val="007C7CD8"/>
    <w:rsid w:val="007D61CB"/>
    <w:rsid w:val="007D654F"/>
    <w:rsid w:val="007F097D"/>
    <w:rsid w:val="007F417F"/>
    <w:rsid w:val="007F72C9"/>
    <w:rsid w:val="007F7E3E"/>
    <w:rsid w:val="00802941"/>
    <w:rsid w:val="00802E9B"/>
    <w:rsid w:val="00805D63"/>
    <w:rsid w:val="00807CFB"/>
    <w:rsid w:val="00813CA8"/>
    <w:rsid w:val="00814674"/>
    <w:rsid w:val="0082140F"/>
    <w:rsid w:val="00822E14"/>
    <w:rsid w:val="0082361A"/>
    <w:rsid w:val="00823CEA"/>
    <w:rsid w:val="00824A8B"/>
    <w:rsid w:val="00826A61"/>
    <w:rsid w:val="00832615"/>
    <w:rsid w:val="00834E04"/>
    <w:rsid w:val="0084004F"/>
    <w:rsid w:val="008408AB"/>
    <w:rsid w:val="00843939"/>
    <w:rsid w:val="00850F90"/>
    <w:rsid w:val="00851A00"/>
    <w:rsid w:val="00853ED4"/>
    <w:rsid w:val="00872532"/>
    <w:rsid w:val="00873130"/>
    <w:rsid w:val="008816BC"/>
    <w:rsid w:val="00886F57"/>
    <w:rsid w:val="0089056A"/>
    <w:rsid w:val="00893C61"/>
    <w:rsid w:val="008A0841"/>
    <w:rsid w:val="008A0F48"/>
    <w:rsid w:val="008A289B"/>
    <w:rsid w:val="008A5B67"/>
    <w:rsid w:val="008B5AE9"/>
    <w:rsid w:val="008B6A40"/>
    <w:rsid w:val="008C1367"/>
    <w:rsid w:val="008C4F26"/>
    <w:rsid w:val="008C62D4"/>
    <w:rsid w:val="008D0C19"/>
    <w:rsid w:val="008D2C28"/>
    <w:rsid w:val="008D7E3E"/>
    <w:rsid w:val="008E16B7"/>
    <w:rsid w:val="008E17DD"/>
    <w:rsid w:val="008E1E43"/>
    <w:rsid w:val="008E4EF4"/>
    <w:rsid w:val="008E7C47"/>
    <w:rsid w:val="008F58D4"/>
    <w:rsid w:val="008F7BDC"/>
    <w:rsid w:val="00900C61"/>
    <w:rsid w:val="00903902"/>
    <w:rsid w:val="009050C8"/>
    <w:rsid w:val="00912231"/>
    <w:rsid w:val="00914EEE"/>
    <w:rsid w:val="00920D71"/>
    <w:rsid w:val="00922AB6"/>
    <w:rsid w:val="00923AB5"/>
    <w:rsid w:val="00933A55"/>
    <w:rsid w:val="00943404"/>
    <w:rsid w:val="00944896"/>
    <w:rsid w:val="00945340"/>
    <w:rsid w:val="009510C8"/>
    <w:rsid w:val="00951ACB"/>
    <w:rsid w:val="00953B58"/>
    <w:rsid w:val="00953D3C"/>
    <w:rsid w:val="00954D12"/>
    <w:rsid w:val="0096433F"/>
    <w:rsid w:val="00965666"/>
    <w:rsid w:val="009670EE"/>
    <w:rsid w:val="00975280"/>
    <w:rsid w:val="009769D5"/>
    <w:rsid w:val="00981A17"/>
    <w:rsid w:val="00983A9D"/>
    <w:rsid w:val="00986317"/>
    <w:rsid w:val="009A12B3"/>
    <w:rsid w:val="009A3478"/>
    <w:rsid w:val="009A42D6"/>
    <w:rsid w:val="009A4C43"/>
    <w:rsid w:val="009B2644"/>
    <w:rsid w:val="009B4096"/>
    <w:rsid w:val="009B4226"/>
    <w:rsid w:val="009B6C9D"/>
    <w:rsid w:val="009C1D2A"/>
    <w:rsid w:val="009C3216"/>
    <w:rsid w:val="009C3BB0"/>
    <w:rsid w:val="009C630B"/>
    <w:rsid w:val="009C7B5C"/>
    <w:rsid w:val="009E6583"/>
    <w:rsid w:val="009F108A"/>
    <w:rsid w:val="009F4A63"/>
    <w:rsid w:val="00A00AB4"/>
    <w:rsid w:val="00A12D64"/>
    <w:rsid w:val="00A13C71"/>
    <w:rsid w:val="00A145D9"/>
    <w:rsid w:val="00A16B38"/>
    <w:rsid w:val="00A21D3A"/>
    <w:rsid w:val="00A226B7"/>
    <w:rsid w:val="00A23B44"/>
    <w:rsid w:val="00A2482D"/>
    <w:rsid w:val="00A2589C"/>
    <w:rsid w:val="00A2617E"/>
    <w:rsid w:val="00A3117C"/>
    <w:rsid w:val="00A31276"/>
    <w:rsid w:val="00A35367"/>
    <w:rsid w:val="00A35F61"/>
    <w:rsid w:val="00A370FA"/>
    <w:rsid w:val="00A407C2"/>
    <w:rsid w:val="00A43346"/>
    <w:rsid w:val="00A467DF"/>
    <w:rsid w:val="00A47CD3"/>
    <w:rsid w:val="00A619C2"/>
    <w:rsid w:val="00A65950"/>
    <w:rsid w:val="00A66284"/>
    <w:rsid w:val="00A67379"/>
    <w:rsid w:val="00A722E5"/>
    <w:rsid w:val="00A7432E"/>
    <w:rsid w:val="00A748FE"/>
    <w:rsid w:val="00A752D0"/>
    <w:rsid w:val="00A76432"/>
    <w:rsid w:val="00A76757"/>
    <w:rsid w:val="00A87D1E"/>
    <w:rsid w:val="00A901F4"/>
    <w:rsid w:val="00A91536"/>
    <w:rsid w:val="00A923D0"/>
    <w:rsid w:val="00A92C05"/>
    <w:rsid w:val="00A9517E"/>
    <w:rsid w:val="00AA2E7D"/>
    <w:rsid w:val="00AB3212"/>
    <w:rsid w:val="00AB45F3"/>
    <w:rsid w:val="00AB5039"/>
    <w:rsid w:val="00AB62C2"/>
    <w:rsid w:val="00AB7B24"/>
    <w:rsid w:val="00AC2E26"/>
    <w:rsid w:val="00AC3A61"/>
    <w:rsid w:val="00AC3A87"/>
    <w:rsid w:val="00AD31D7"/>
    <w:rsid w:val="00AE02A3"/>
    <w:rsid w:val="00AE0C66"/>
    <w:rsid w:val="00AF17EB"/>
    <w:rsid w:val="00AF2C10"/>
    <w:rsid w:val="00AF3F1D"/>
    <w:rsid w:val="00B03C38"/>
    <w:rsid w:val="00B04725"/>
    <w:rsid w:val="00B05752"/>
    <w:rsid w:val="00B16175"/>
    <w:rsid w:val="00B213E6"/>
    <w:rsid w:val="00B2181B"/>
    <w:rsid w:val="00B21CB0"/>
    <w:rsid w:val="00B2614E"/>
    <w:rsid w:val="00B2615D"/>
    <w:rsid w:val="00B26BEA"/>
    <w:rsid w:val="00B27322"/>
    <w:rsid w:val="00B3308C"/>
    <w:rsid w:val="00B348C8"/>
    <w:rsid w:val="00B357D7"/>
    <w:rsid w:val="00B35C07"/>
    <w:rsid w:val="00B46C07"/>
    <w:rsid w:val="00B46DDB"/>
    <w:rsid w:val="00B46EA0"/>
    <w:rsid w:val="00B52056"/>
    <w:rsid w:val="00B532D7"/>
    <w:rsid w:val="00B56210"/>
    <w:rsid w:val="00B60103"/>
    <w:rsid w:val="00B6187B"/>
    <w:rsid w:val="00B6334C"/>
    <w:rsid w:val="00B65A14"/>
    <w:rsid w:val="00B6685A"/>
    <w:rsid w:val="00B71BCD"/>
    <w:rsid w:val="00B71DF5"/>
    <w:rsid w:val="00B77580"/>
    <w:rsid w:val="00B80563"/>
    <w:rsid w:val="00B85C16"/>
    <w:rsid w:val="00B905A9"/>
    <w:rsid w:val="00B92E30"/>
    <w:rsid w:val="00B9577E"/>
    <w:rsid w:val="00BB265C"/>
    <w:rsid w:val="00BB4001"/>
    <w:rsid w:val="00BB7943"/>
    <w:rsid w:val="00BB7E95"/>
    <w:rsid w:val="00BC2DF8"/>
    <w:rsid w:val="00BC5AF9"/>
    <w:rsid w:val="00BD08D9"/>
    <w:rsid w:val="00BD3029"/>
    <w:rsid w:val="00BD71B0"/>
    <w:rsid w:val="00BE0358"/>
    <w:rsid w:val="00BE1F9F"/>
    <w:rsid w:val="00BE3A47"/>
    <w:rsid w:val="00BE4BBF"/>
    <w:rsid w:val="00BF183C"/>
    <w:rsid w:val="00BF1A97"/>
    <w:rsid w:val="00BF6B13"/>
    <w:rsid w:val="00C01EF5"/>
    <w:rsid w:val="00C04C4E"/>
    <w:rsid w:val="00C0612A"/>
    <w:rsid w:val="00C06286"/>
    <w:rsid w:val="00C12AB0"/>
    <w:rsid w:val="00C136B3"/>
    <w:rsid w:val="00C140DA"/>
    <w:rsid w:val="00C16AF4"/>
    <w:rsid w:val="00C204A4"/>
    <w:rsid w:val="00C20853"/>
    <w:rsid w:val="00C22BE4"/>
    <w:rsid w:val="00C2380B"/>
    <w:rsid w:val="00C2792F"/>
    <w:rsid w:val="00C366FA"/>
    <w:rsid w:val="00C412AF"/>
    <w:rsid w:val="00C510F0"/>
    <w:rsid w:val="00C54DEE"/>
    <w:rsid w:val="00C56FBE"/>
    <w:rsid w:val="00C61619"/>
    <w:rsid w:val="00C6560F"/>
    <w:rsid w:val="00C6592C"/>
    <w:rsid w:val="00C65DBA"/>
    <w:rsid w:val="00C6633F"/>
    <w:rsid w:val="00C705CC"/>
    <w:rsid w:val="00C81D12"/>
    <w:rsid w:val="00C822D8"/>
    <w:rsid w:val="00C8489C"/>
    <w:rsid w:val="00C87DDC"/>
    <w:rsid w:val="00C96B16"/>
    <w:rsid w:val="00C96EE9"/>
    <w:rsid w:val="00CA2F0C"/>
    <w:rsid w:val="00CA6587"/>
    <w:rsid w:val="00CB1404"/>
    <w:rsid w:val="00CB3A02"/>
    <w:rsid w:val="00CB4649"/>
    <w:rsid w:val="00CB6EEA"/>
    <w:rsid w:val="00CC2222"/>
    <w:rsid w:val="00CC46CF"/>
    <w:rsid w:val="00CC687A"/>
    <w:rsid w:val="00CC7A01"/>
    <w:rsid w:val="00CD01B6"/>
    <w:rsid w:val="00CD26A8"/>
    <w:rsid w:val="00CD4B0A"/>
    <w:rsid w:val="00CD7ECA"/>
    <w:rsid w:val="00CE0D98"/>
    <w:rsid w:val="00CE5CF4"/>
    <w:rsid w:val="00CF44D0"/>
    <w:rsid w:val="00CF6564"/>
    <w:rsid w:val="00CF724A"/>
    <w:rsid w:val="00D0428B"/>
    <w:rsid w:val="00D04810"/>
    <w:rsid w:val="00D059FC"/>
    <w:rsid w:val="00D10567"/>
    <w:rsid w:val="00D12119"/>
    <w:rsid w:val="00D14471"/>
    <w:rsid w:val="00D15E61"/>
    <w:rsid w:val="00D222C6"/>
    <w:rsid w:val="00D245A5"/>
    <w:rsid w:val="00D24B7A"/>
    <w:rsid w:val="00D26795"/>
    <w:rsid w:val="00D32EE3"/>
    <w:rsid w:val="00D40621"/>
    <w:rsid w:val="00D43ABA"/>
    <w:rsid w:val="00D47894"/>
    <w:rsid w:val="00D52561"/>
    <w:rsid w:val="00D52F36"/>
    <w:rsid w:val="00D55B2D"/>
    <w:rsid w:val="00D602CB"/>
    <w:rsid w:val="00D6645B"/>
    <w:rsid w:val="00D71AA3"/>
    <w:rsid w:val="00D722B8"/>
    <w:rsid w:val="00D7482E"/>
    <w:rsid w:val="00D762A6"/>
    <w:rsid w:val="00D83302"/>
    <w:rsid w:val="00D843F3"/>
    <w:rsid w:val="00D85E76"/>
    <w:rsid w:val="00D86852"/>
    <w:rsid w:val="00D946E6"/>
    <w:rsid w:val="00D97050"/>
    <w:rsid w:val="00D978D5"/>
    <w:rsid w:val="00DA1FB3"/>
    <w:rsid w:val="00DA44FA"/>
    <w:rsid w:val="00DA6B66"/>
    <w:rsid w:val="00DA7F24"/>
    <w:rsid w:val="00DB0C7A"/>
    <w:rsid w:val="00DC00AC"/>
    <w:rsid w:val="00DC168E"/>
    <w:rsid w:val="00DC3105"/>
    <w:rsid w:val="00DC4AF5"/>
    <w:rsid w:val="00DC54E3"/>
    <w:rsid w:val="00DC5985"/>
    <w:rsid w:val="00DD2699"/>
    <w:rsid w:val="00DD63E2"/>
    <w:rsid w:val="00DE2FDB"/>
    <w:rsid w:val="00DE3984"/>
    <w:rsid w:val="00DE3A92"/>
    <w:rsid w:val="00DE53EF"/>
    <w:rsid w:val="00E05B29"/>
    <w:rsid w:val="00E06275"/>
    <w:rsid w:val="00E16FF2"/>
    <w:rsid w:val="00E176C3"/>
    <w:rsid w:val="00E17F28"/>
    <w:rsid w:val="00E22D76"/>
    <w:rsid w:val="00E300DE"/>
    <w:rsid w:val="00E377C1"/>
    <w:rsid w:val="00E4429A"/>
    <w:rsid w:val="00E46F90"/>
    <w:rsid w:val="00E47F1C"/>
    <w:rsid w:val="00E524B7"/>
    <w:rsid w:val="00E609BF"/>
    <w:rsid w:val="00E65469"/>
    <w:rsid w:val="00E658BF"/>
    <w:rsid w:val="00E65E7D"/>
    <w:rsid w:val="00E664AB"/>
    <w:rsid w:val="00E6712C"/>
    <w:rsid w:val="00E702E4"/>
    <w:rsid w:val="00E7665B"/>
    <w:rsid w:val="00E8070B"/>
    <w:rsid w:val="00E82840"/>
    <w:rsid w:val="00E90E19"/>
    <w:rsid w:val="00EA05B6"/>
    <w:rsid w:val="00EA0AC1"/>
    <w:rsid w:val="00EA271D"/>
    <w:rsid w:val="00EA3F08"/>
    <w:rsid w:val="00EA70A7"/>
    <w:rsid w:val="00EB2F13"/>
    <w:rsid w:val="00EB5902"/>
    <w:rsid w:val="00EB63D5"/>
    <w:rsid w:val="00EC1922"/>
    <w:rsid w:val="00EC3C5C"/>
    <w:rsid w:val="00EC60FE"/>
    <w:rsid w:val="00ED5667"/>
    <w:rsid w:val="00ED616D"/>
    <w:rsid w:val="00ED68FF"/>
    <w:rsid w:val="00ED6EC3"/>
    <w:rsid w:val="00EE012C"/>
    <w:rsid w:val="00EE0D9A"/>
    <w:rsid w:val="00EE1AC0"/>
    <w:rsid w:val="00EE3750"/>
    <w:rsid w:val="00EE4042"/>
    <w:rsid w:val="00EE4835"/>
    <w:rsid w:val="00EE5371"/>
    <w:rsid w:val="00EE55E0"/>
    <w:rsid w:val="00EE689A"/>
    <w:rsid w:val="00EE758C"/>
    <w:rsid w:val="00EF23A6"/>
    <w:rsid w:val="00EF6054"/>
    <w:rsid w:val="00F0280B"/>
    <w:rsid w:val="00F02FC3"/>
    <w:rsid w:val="00F03E10"/>
    <w:rsid w:val="00F1021B"/>
    <w:rsid w:val="00F105E8"/>
    <w:rsid w:val="00F10C28"/>
    <w:rsid w:val="00F15574"/>
    <w:rsid w:val="00F212EF"/>
    <w:rsid w:val="00F22199"/>
    <w:rsid w:val="00F2252A"/>
    <w:rsid w:val="00F22572"/>
    <w:rsid w:val="00F23E78"/>
    <w:rsid w:val="00F33A03"/>
    <w:rsid w:val="00F43D90"/>
    <w:rsid w:val="00F4796F"/>
    <w:rsid w:val="00F52470"/>
    <w:rsid w:val="00F549FC"/>
    <w:rsid w:val="00F55B11"/>
    <w:rsid w:val="00F750DD"/>
    <w:rsid w:val="00F7759C"/>
    <w:rsid w:val="00F87998"/>
    <w:rsid w:val="00F91199"/>
    <w:rsid w:val="00F91339"/>
    <w:rsid w:val="00F93663"/>
    <w:rsid w:val="00F964D8"/>
    <w:rsid w:val="00FA5032"/>
    <w:rsid w:val="00FB2391"/>
    <w:rsid w:val="00FB2438"/>
    <w:rsid w:val="00FC65CB"/>
    <w:rsid w:val="00FD350A"/>
    <w:rsid w:val="00FD4450"/>
    <w:rsid w:val="00FD4C89"/>
    <w:rsid w:val="00FD6584"/>
    <w:rsid w:val="00FE1088"/>
    <w:rsid w:val="00FE15BF"/>
    <w:rsid w:val="00FE176C"/>
    <w:rsid w:val="00FE5B34"/>
    <w:rsid w:val="00FE7ABD"/>
    <w:rsid w:val="00FF0F14"/>
    <w:rsid w:val="00FF7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36CE9A"/>
  <w15:docId w15:val="{EE42A398-D076-434D-9B6C-1F96330454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B4001"/>
  </w:style>
  <w:style w:type="paragraph" w:styleId="Nagwek1">
    <w:name w:val="heading 1"/>
    <w:basedOn w:val="Normalny"/>
    <w:next w:val="Normalny"/>
    <w:link w:val="Nagwek1Znak"/>
    <w:uiPriority w:val="9"/>
    <w:qFormat/>
    <w:rsid w:val="00AB45F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3863B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next w:val="Normalny"/>
    <w:link w:val="Nagwek3Znak"/>
    <w:uiPriority w:val="9"/>
    <w:unhideWhenUsed/>
    <w:qFormat/>
    <w:rsid w:val="00E658BF"/>
    <w:pPr>
      <w:keepNext/>
      <w:keepLines/>
      <w:spacing w:after="145" w:line="249" w:lineRule="auto"/>
      <w:ind w:left="10" w:right="9" w:hanging="10"/>
      <w:outlineLvl w:val="2"/>
    </w:pPr>
    <w:rPr>
      <w:rFonts w:ascii="Times New Roman" w:eastAsia="Times New Roman" w:hAnsi="Times New Roman" w:cs="Times New Roman"/>
      <w:b/>
      <w:color w:val="000000"/>
      <w:sz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BD71B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000000"/>
      <w:sz w:val="24"/>
      <w:szCs w:val="24"/>
      <w:lang w:eastAsia="pl-PL"/>
    </w:rPr>
  </w:style>
  <w:style w:type="paragraph" w:customStyle="1" w:styleId="CM2">
    <w:name w:val="CM2"/>
    <w:basedOn w:val="Default"/>
    <w:next w:val="Default"/>
    <w:uiPriority w:val="99"/>
    <w:rsid w:val="00BD71B0"/>
    <w:pPr>
      <w:spacing w:line="311" w:lineRule="atLeast"/>
    </w:pPr>
    <w:rPr>
      <w:color w:val="auto"/>
    </w:rPr>
  </w:style>
  <w:style w:type="paragraph" w:customStyle="1" w:styleId="CM53">
    <w:name w:val="CM53"/>
    <w:basedOn w:val="Default"/>
    <w:next w:val="Default"/>
    <w:uiPriority w:val="99"/>
    <w:rsid w:val="00BD71B0"/>
    <w:pPr>
      <w:spacing w:line="311" w:lineRule="atLeast"/>
    </w:pPr>
    <w:rPr>
      <w:color w:val="auto"/>
    </w:rPr>
  </w:style>
  <w:style w:type="paragraph" w:styleId="Akapitzlist">
    <w:name w:val="List Paragraph"/>
    <w:basedOn w:val="Normalny"/>
    <w:uiPriority w:val="34"/>
    <w:qFormat/>
    <w:rsid w:val="0004389D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56169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56169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56169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057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05752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6F7B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4921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921C2"/>
  </w:style>
  <w:style w:type="paragraph" w:styleId="Stopka">
    <w:name w:val="footer"/>
    <w:basedOn w:val="Normalny"/>
    <w:link w:val="StopkaZnak"/>
    <w:uiPriority w:val="99"/>
    <w:unhideWhenUsed/>
    <w:rsid w:val="004921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921C2"/>
  </w:style>
  <w:style w:type="paragraph" w:customStyle="1" w:styleId="footnotedescription">
    <w:name w:val="footnote description"/>
    <w:next w:val="Normalny"/>
    <w:link w:val="footnotedescriptionChar"/>
    <w:hidden/>
    <w:rsid w:val="00E658BF"/>
    <w:pPr>
      <w:spacing w:after="15" w:line="265" w:lineRule="auto"/>
      <w:ind w:left="283" w:hanging="283"/>
      <w:jc w:val="both"/>
    </w:pPr>
    <w:rPr>
      <w:rFonts w:ascii="Times New Roman" w:eastAsia="Times New Roman" w:hAnsi="Times New Roman" w:cs="Times New Roman"/>
      <w:color w:val="000000"/>
      <w:sz w:val="20"/>
      <w:lang w:eastAsia="pl-PL"/>
    </w:rPr>
  </w:style>
  <w:style w:type="character" w:customStyle="1" w:styleId="footnotedescriptionChar">
    <w:name w:val="footnote description Char"/>
    <w:link w:val="footnotedescription"/>
    <w:rsid w:val="00E658BF"/>
    <w:rPr>
      <w:rFonts w:ascii="Times New Roman" w:eastAsia="Times New Roman" w:hAnsi="Times New Roman" w:cs="Times New Roman"/>
      <w:color w:val="000000"/>
      <w:sz w:val="20"/>
      <w:lang w:eastAsia="pl-PL"/>
    </w:rPr>
  </w:style>
  <w:style w:type="character" w:customStyle="1" w:styleId="footnotemark">
    <w:name w:val="footnote mark"/>
    <w:hidden/>
    <w:rsid w:val="00E658BF"/>
    <w:rPr>
      <w:rFonts w:ascii="Times New Roman" w:eastAsia="Times New Roman" w:hAnsi="Times New Roman" w:cs="Times New Roman"/>
      <w:color w:val="000000"/>
      <w:sz w:val="20"/>
      <w:vertAlign w:val="superscript"/>
    </w:rPr>
  </w:style>
  <w:style w:type="table" w:customStyle="1" w:styleId="TableGrid">
    <w:name w:val="TableGrid"/>
    <w:rsid w:val="00E658BF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Nagwek3Znak">
    <w:name w:val="Nagłówek 3 Znak"/>
    <w:basedOn w:val="Domylnaczcionkaakapitu"/>
    <w:link w:val="Nagwek3"/>
    <w:rsid w:val="00E658BF"/>
    <w:rPr>
      <w:rFonts w:ascii="Times New Roman" w:eastAsia="Times New Roman" w:hAnsi="Times New Roman" w:cs="Times New Roman"/>
      <w:b/>
      <w:color w:val="000000"/>
      <w:sz w:val="24"/>
      <w:lang w:eastAsia="pl-PL"/>
    </w:rPr>
  </w:style>
  <w:style w:type="paragraph" w:styleId="NormalnyWeb">
    <w:name w:val="Normal (Web)"/>
    <w:basedOn w:val="Normalny"/>
    <w:uiPriority w:val="99"/>
    <w:unhideWhenUsed/>
    <w:rsid w:val="001917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191729"/>
    <w:rPr>
      <w:color w:val="0000FF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F964D8"/>
    <w:rPr>
      <w:color w:val="800080" w:themeColor="followedHyperlink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AB45F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B45F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B45F3"/>
    <w:rPr>
      <w:sz w:val="20"/>
      <w:szCs w:val="20"/>
    </w:rPr>
  </w:style>
  <w:style w:type="table" w:customStyle="1" w:styleId="Tabela-Siatka1">
    <w:name w:val="Tabela - Siatka1"/>
    <w:basedOn w:val="Standardowy"/>
    <w:next w:val="Tabela-Siatka"/>
    <w:uiPriority w:val="59"/>
    <w:rsid w:val="00AB45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AB45F3"/>
    <w:rPr>
      <w:sz w:val="16"/>
      <w:szCs w:val="16"/>
    </w:rPr>
  </w:style>
  <w:style w:type="character" w:customStyle="1" w:styleId="Nagwek2Znak">
    <w:name w:val="Nagłówek 2 Znak"/>
    <w:basedOn w:val="Domylnaczcionkaakapitu"/>
    <w:link w:val="Nagwek2"/>
    <w:uiPriority w:val="9"/>
    <w:rsid w:val="003863B2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33A8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33A87"/>
    <w:rPr>
      <w:b/>
      <w:bCs/>
      <w:sz w:val="20"/>
      <w:szCs w:val="20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445038"/>
    <w:pPr>
      <w:spacing w:line="259" w:lineRule="auto"/>
      <w:outlineLvl w:val="9"/>
    </w:pPr>
    <w:rPr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A923D0"/>
    <w:pPr>
      <w:tabs>
        <w:tab w:val="left" w:pos="284"/>
        <w:tab w:val="right" w:leader="dot" w:pos="9062"/>
      </w:tabs>
      <w:spacing w:after="120" w:line="240" w:lineRule="auto"/>
      <w:ind w:left="284" w:hanging="284"/>
      <w:jc w:val="both"/>
    </w:pPr>
  </w:style>
  <w:style w:type="paragraph" w:styleId="Spistreci2">
    <w:name w:val="toc 2"/>
    <w:basedOn w:val="Normalny"/>
    <w:next w:val="Normalny"/>
    <w:autoRedefine/>
    <w:uiPriority w:val="39"/>
    <w:unhideWhenUsed/>
    <w:rsid w:val="00AB62C2"/>
    <w:pPr>
      <w:tabs>
        <w:tab w:val="left" w:pos="284"/>
        <w:tab w:val="right" w:leader="dot" w:pos="9062"/>
      </w:tabs>
      <w:spacing w:after="240" w:line="240" w:lineRule="auto"/>
      <w:ind w:left="284"/>
      <w:jc w:val="center"/>
    </w:pPr>
    <w:rPr>
      <w:rFonts w:ascii="Times New Roman" w:eastAsia="Calibri" w:hAnsi="Times New Roman" w:cs="Times New Roman"/>
      <w:b/>
      <w:i/>
      <w:noProof/>
      <w:sz w:val="24"/>
      <w:szCs w:val="24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900C6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965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8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8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3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9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owietrze.gios.gov.pl/pjp/current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powietrze.gios.gov.pl/pjp/warnings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powietrze.gios.gov.pl/pjp/airPollution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012724-56B4-431E-8093-EAAF962981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3</Pages>
  <Words>842</Words>
  <Characters>5057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Iwona Witowska</dc:creator>
  <cp:lastModifiedBy>Marek Grzegorczyk</cp:lastModifiedBy>
  <cp:revision>7</cp:revision>
  <cp:lastPrinted>2020-11-25T13:01:00Z</cp:lastPrinted>
  <dcterms:created xsi:type="dcterms:W3CDTF">2021-01-18T06:41:00Z</dcterms:created>
  <dcterms:modified xsi:type="dcterms:W3CDTF">2021-01-18T08:11:00Z</dcterms:modified>
</cp:coreProperties>
</file>