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C7E2C" w14:textId="77777777" w:rsidR="00BE2322" w:rsidRPr="00BE2322" w:rsidRDefault="00BE2322" w:rsidP="00BE2322">
      <w:pPr>
        <w:rPr>
          <w:rFonts w:ascii="Times New Roman" w:hAnsi="Times New Roman"/>
          <w:sz w:val="20"/>
        </w:rPr>
      </w:pPr>
      <w:r w:rsidRPr="00BE2322">
        <w:rPr>
          <w:rFonts w:ascii="Times New Roman" w:hAnsi="Times New Roman"/>
          <w:b/>
          <w:sz w:val="20"/>
          <w:u w:val="single"/>
        </w:rPr>
        <w:t>Załącznik do druku PINB – 4 i PINB – 5</w:t>
      </w:r>
      <w:r w:rsidRPr="00BE2322">
        <w:rPr>
          <w:rFonts w:ascii="Times New Roman" w:hAnsi="Times New Roman"/>
          <w:b/>
          <w:sz w:val="20"/>
        </w:rPr>
        <w:t xml:space="preserve">        </w:t>
      </w:r>
      <w:r w:rsidRPr="00BE2322">
        <w:rPr>
          <w:rFonts w:ascii="Times New Roman" w:hAnsi="Times New Roman"/>
          <w:sz w:val="20"/>
        </w:rPr>
        <w:t xml:space="preserve">                    </w:t>
      </w:r>
    </w:p>
    <w:p w14:paraId="4B111728" w14:textId="77777777" w:rsidR="00BE2322" w:rsidRDefault="00BE2322" w:rsidP="00BE2322">
      <w:pPr>
        <w:rPr>
          <w:sz w:val="6"/>
          <w:szCs w:val="6"/>
        </w:rPr>
      </w:pPr>
    </w:p>
    <w:p w14:paraId="69B223B5" w14:textId="77777777" w:rsidR="00BE2322" w:rsidRPr="00FD7B4F" w:rsidRDefault="00BE2322" w:rsidP="00BE2322">
      <w:pPr>
        <w:tabs>
          <w:tab w:val="left" w:pos="951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22"/>
        </w:rPr>
      </w:pPr>
      <w:r w:rsidRPr="00FD7B4F">
        <w:rPr>
          <w:rFonts w:ascii="Times New Roman" w:hAnsi="Times New Roman"/>
          <w:b/>
          <w:sz w:val="22"/>
        </w:rPr>
        <w:t>KARTA INFORMACYJNA</w:t>
      </w:r>
    </w:p>
    <w:p w14:paraId="7210D036" w14:textId="77777777" w:rsidR="00BE2322" w:rsidRPr="00FD7B4F" w:rsidRDefault="00BE2322" w:rsidP="00BE2322">
      <w:pPr>
        <w:tabs>
          <w:tab w:val="left" w:pos="951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18"/>
          <w:szCs w:val="22"/>
        </w:rPr>
      </w:pPr>
      <w:r w:rsidRPr="00FD7B4F">
        <w:rPr>
          <w:rFonts w:ascii="Times New Roman" w:hAnsi="Times New Roman"/>
          <w:b/>
          <w:sz w:val="18"/>
          <w:szCs w:val="22"/>
        </w:rPr>
        <w:t>budynki mieszkalne, niemieszkalne oraz obiekty zbiorowego zakwaterowania</w:t>
      </w:r>
    </w:p>
    <w:p w14:paraId="0A109252" w14:textId="77777777" w:rsidR="00BE2322" w:rsidRDefault="00BE2322" w:rsidP="00BE2322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4"/>
          <w:szCs w:val="4"/>
        </w:rPr>
      </w:pPr>
    </w:p>
    <w:p w14:paraId="38C9FA14" w14:textId="77777777" w:rsidR="00BE2322" w:rsidRDefault="00BE2322" w:rsidP="00BE2322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4"/>
          <w:szCs w:val="4"/>
        </w:rPr>
      </w:pPr>
    </w:p>
    <w:p w14:paraId="378BA423" w14:textId="77777777" w:rsidR="00BE2322" w:rsidRDefault="00BE2322" w:rsidP="00BE2322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4"/>
          <w:szCs w:val="4"/>
        </w:rPr>
      </w:pPr>
    </w:p>
    <w:p w14:paraId="0324A883" w14:textId="77777777" w:rsidR="00BE2322" w:rsidRDefault="00BE2322" w:rsidP="00BE2322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4"/>
          <w:szCs w:val="4"/>
        </w:rPr>
      </w:pPr>
    </w:p>
    <w:p w14:paraId="30615C3E" w14:textId="77777777" w:rsidR="00BE2322" w:rsidRDefault="00BE2322" w:rsidP="00BE2322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20"/>
          <w:vertAlign w:val="superscript"/>
        </w:rPr>
      </w:pPr>
      <w:r>
        <w:rPr>
          <w:rFonts w:ascii="Times New Roman" w:hAnsi="Times New Roman"/>
          <w:sz w:val="20"/>
        </w:rPr>
        <w:t xml:space="preserve">Zakończenie budowy w całości / części </w:t>
      </w:r>
      <w:r>
        <w:rPr>
          <w:rFonts w:ascii="Times New Roman" w:hAnsi="Times New Roman"/>
          <w:sz w:val="20"/>
          <w:vertAlign w:val="superscript"/>
        </w:rPr>
        <w:t>1)</w:t>
      </w:r>
    </w:p>
    <w:p w14:paraId="221C8846" w14:textId="77777777" w:rsidR="00BE2322" w:rsidRDefault="00BE2322" w:rsidP="00BE2322">
      <w:pPr>
        <w:tabs>
          <w:tab w:val="right" w:leader="dot" w:pos="9921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Adres budowy </w:t>
      </w:r>
      <w:r>
        <w:rPr>
          <w:rFonts w:ascii="Times New Roman" w:hAnsi="Times New Roman"/>
          <w:sz w:val="20"/>
        </w:rPr>
        <w:tab/>
        <w:t>…….</w:t>
      </w:r>
    </w:p>
    <w:p w14:paraId="3BA4B66E" w14:textId="77777777" w:rsidR="00BE2322" w:rsidRDefault="00BE2322" w:rsidP="00BE2322">
      <w:pPr>
        <w:tabs>
          <w:tab w:val="right" w:leader="dot" w:pos="9921"/>
        </w:tabs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                        ....................................................................................................................................................................</w:t>
      </w:r>
    </w:p>
    <w:p w14:paraId="38F75B00" w14:textId="77777777" w:rsidR="00BE2322" w:rsidRDefault="00BE2322" w:rsidP="00BE2322">
      <w:pPr>
        <w:tabs>
          <w:tab w:val="right" w:leader="dot" w:pos="9524"/>
        </w:tabs>
        <w:rPr>
          <w:rFonts w:ascii="Times New Roman" w:hAnsi="Times New Roman"/>
          <w:i/>
          <w:iCs/>
          <w:sz w:val="26"/>
          <w:vertAlign w:val="superscript"/>
        </w:rPr>
      </w:pPr>
      <w:r>
        <w:rPr>
          <w:rFonts w:ascii="Times New Roman" w:hAnsi="Times New Roman"/>
          <w:sz w:val="20"/>
        </w:rPr>
        <w:t xml:space="preserve">                                                     </w:t>
      </w:r>
      <w:r>
        <w:rPr>
          <w:rFonts w:ascii="Times New Roman" w:hAnsi="Times New Roman"/>
          <w:i/>
          <w:iCs/>
          <w:sz w:val="20"/>
        </w:rPr>
        <w:t xml:space="preserve">  </w:t>
      </w:r>
      <w:r>
        <w:rPr>
          <w:rFonts w:ascii="Times New Roman" w:hAnsi="Times New Roman"/>
          <w:i/>
          <w:iCs/>
          <w:sz w:val="26"/>
          <w:vertAlign w:val="superscript"/>
        </w:rPr>
        <w:t xml:space="preserve">  (miejscowość, gmina, ulica, numer budynku, numer </w:t>
      </w:r>
      <w:proofErr w:type="spellStart"/>
      <w:r>
        <w:rPr>
          <w:rFonts w:ascii="Times New Roman" w:hAnsi="Times New Roman"/>
          <w:i/>
          <w:iCs/>
          <w:sz w:val="26"/>
          <w:vertAlign w:val="superscript"/>
        </w:rPr>
        <w:t>ewid</w:t>
      </w:r>
      <w:proofErr w:type="spellEnd"/>
      <w:r>
        <w:rPr>
          <w:rFonts w:ascii="Times New Roman" w:hAnsi="Times New Roman"/>
          <w:i/>
          <w:iCs/>
          <w:sz w:val="26"/>
          <w:vertAlign w:val="superscript"/>
        </w:rPr>
        <w:t>. działki)</w:t>
      </w:r>
    </w:p>
    <w:p w14:paraId="046ADBF5" w14:textId="77777777" w:rsidR="00BE2322" w:rsidRDefault="00BE2322" w:rsidP="00BE2322">
      <w:pPr>
        <w:tabs>
          <w:tab w:val="right" w:leader="dot" w:pos="9808"/>
        </w:tabs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0"/>
        </w:rPr>
        <w:t>Inwestor</w:t>
      </w:r>
      <w:r>
        <w:rPr>
          <w:rFonts w:ascii="Times New Roman" w:hAnsi="Times New Roman"/>
          <w:sz w:val="23"/>
        </w:rPr>
        <w:t xml:space="preserve">  ..............................................................................................................................................................</w:t>
      </w:r>
    </w:p>
    <w:p w14:paraId="1284E806" w14:textId="77777777" w:rsidR="00BE2322" w:rsidRDefault="00BE2322" w:rsidP="00BE2322">
      <w:pPr>
        <w:tabs>
          <w:tab w:val="right" w:leader="dot" w:pos="9808"/>
        </w:tabs>
        <w:jc w:val="both"/>
        <w:rPr>
          <w:rFonts w:ascii="Times New Roman" w:hAnsi="Times New Roman"/>
          <w:i/>
          <w:iCs/>
          <w:sz w:val="26"/>
          <w:vertAlign w:val="superscript"/>
        </w:rPr>
      </w:pPr>
      <w:r>
        <w:rPr>
          <w:rFonts w:ascii="Times New Roman" w:hAnsi="Times New Roman"/>
          <w:sz w:val="23"/>
        </w:rPr>
        <w:t xml:space="preserve">                                                               </w:t>
      </w:r>
      <w:r>
        <w:rPr>
          <w:rFonts w:ascii="Times New Roman" w:hAnsi="Times New Roman"/>
          <w:sz w:val="26"/>
          <w:vertAlign w:val="superscript"/>
        </w:rPr>
        <w:t xml:space="preserve">       </w:t>
      </w:r>
      <w:r>
        <w:rPr>
          <w:rFonts w:ascii="Times New Roman" w:hAnsi="Times New Roman"/>
          <w:i/>
          <w:iCs/>
          <w:sz w:val="26"/>
          <w:vertAlign w:val="superscript"/>
        </w:rPr>
        <w:t xml:space="preserve">  (imię, nazwisko lub nazwa, adres)</w:t>
      </w:r>
    </w:p>
    <w:p w14:paraId="0FC5F37E" w14:textId="77777777" w:rsidR="00BE2322" w:rsidRDefault="00BE2322" w:rsidP="00BE2322">
      <w:pPr>
        <w:tabs>
          <w:tab w:val="right" w:leader="dot" w:pos="9808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Rodzaj budynku: .........................................................................................................................................................................</w:t>
      </w:r>
    </w:p>
    <w:p w14:paraId="381ADCED" w14:textId="77777777" w:rsidR="00BE2322" w:rsidRPr="00CB5838" w:rsidRDefault="00BE2322" w:rsidP="00BE2322">
      <w:pPr>
        <w:tabs>
          <w:tab w:val="left" w:pos="1020"/>
        </w:tabs>
        <w:spacing w:line="276" w:lineRule="auto"/>
        <w:jc w:val="both"/>
        <w:rPr>
          <w:rFonts w:ascii="Times New Roman" w:hAnsi="Times New Roman"/>
          <w:sz w:val="20"/>
          <w:szCs w:val="21"/>
        </w:rPr>
      </w:pPr>
      <w:r w:rsidRPr="00CB5838">
        <w:rPr>
          <w:rFonts w:ascii="Times New Roman" w:hAnsi="Times New Roman"/>
          <w:sz w:val="20"/>
          <w:szCs w:val="21"/>
        </w:rPr>
        <w:t>*1. zgodnie z pozwoleniem na budowę udzielonym przez ....................................................................................</w:t>
      </w:r>
      <w:r>
        <w:rPr>
          <w:rFonts w:ascii="Times New Roman" w:hAnsi="Times New Roman"/>
          <w:sz w:val="20"/>
          <w:szCs w:val="21"/>
        </w:rPr>
        <w:t>.....................</w:t>
      </w:r>
    </w:p>
    <w:p w14:paraId="799A33C1" w14:textId="77777777" w:rsidR="00BE2322" w:rsidRPr="00CB5838" w:rsidRDefault="00BE2322" w:rsidP="00BE2322">
      <w:pPr>
        <w:tabs>
          <w:tab w:val="left" w:pos="1020"/>
        </w:tabs>
        <w:spacing w:line="276" w:lineRule="auto"/>
        <w:jc w:val="both"/>
        <w:rPr>
          <w:rFonts w:ascii="Times New Roman" w:hAnsi="Times New Roman"/>
          <w:sz w:val="20"/>
          <w:szCs w:val="21"/>
        </w:rPr>
      </w:pPr>
      <w:r w:rsidRPr="00CB5838">
        <w:rPr>
          <w:rFonts w:ascii="Times New Roman" w:hAnsi="Times New Roman"/>
          <w:sz w:val="20"/>
          <w:szCs w:val="21"/>
        </w:rPr>
        <w:t>nr ………………………………z dnia .</w:t>
      </w:r>
      <w:r>
        <w:rPr>
          <w:rFonts w:ascii="Times New Roman" w:hAnsi="Times New Roman"/>
          <w:sz w:val="20"/>
          <w:szCs w:val="21"/>
        </w:rPr>
        <w:t>...............................</w:t>
      </w:r>
      <w:r w:rsidRPr="00CB5838">
        <w:rPr>
          <w:rFonts w:ascii="Times New Roman" w:hAnsi="Times New Roman"/>
          <w:sz w:val="20"/>
          <w:szCs w:val="21"/>
        </w:rPr>
        <w:t>,</w:t>
      </w:r>
      <w:r>
        <w:rPr>
          <w:rFonts w:ascii="Times New Roman" w:hAnsi="Times New Roman"/>
          <w:sz w:val="20"/>
          <w:szCs w:val="21"/>
        </w:rPr>
        <w:t xml:space="preserve"> </w:t>
      </w:r>
      <w:r w:rsidRPr="00CB5838">
        <w:rPr>
          <w:rFonts w:ascii="Times New Roman" w:hAnsi="Times New Roman"/>
          <w:sz w:val="20"/>
          <w:szCs w:val="21"/>
        </w:rPr>
        <w:t>znak sprawy ...........................................................</w:t>
      </w:r>
      <w:r>
        <w:rPr>
          <w:rFonts w:ascii="Times New Roman" w:hAnsi="Times New Roman"/>
          <w:sz w:val="20"/>
          <w:szCs w:val="21"/>
        </w:rPr>
        <w:t>.....................</w:t>
      </w:r>
    </w:p>
    <w:p w14:paraId="2BC07424" w14:textId="77777777" w:rsidR="00BE2322" w:rsidRPr="00CB5838" w:rsidRDefault="00BE2322" w:rsidP="00BE2322">
      <w:pPr>
        <w:tabs>
          <w:tab w:val="left" w:pos="1020"/>
        </w:tabs>
        <w:spacing w:line="276" w:lineRule="auto"/>
        <w:jc w:val="both"/>
        <w:rPr>
          <w:rFonts w:ascii="Times New Roman" w:hAnsi="Times New Roman"/>
          <w:sz w:val="20"/>
          <w:szCs w:val="21"/>
        </w:rPr>
      </w:pPr>
      <w:r w:rsidRPr="00CB5838">
        <w:rPr>
          <w:rFonts w:ascii="Times New Roman" w:hAnsi="Times New Roman"/>
          <w:sz w:val="20"/>
          <w:szCs w:val="21"/>
        </w:rPr>
        <w:t>*2. na podstawie zgłoszenia</w:t>
      </w:r>
      <w:r>
        <w:rPr>
          <w:rFonts w:ascii="Times New Roman" w:hAnsi="Times New Roman"/>
          <w:sz w:val="20"/>
          <w:szCs w:val="21"/>
        </w:rPr>
        <w:t xml:space="preserve"> właściwemu</w:t>
      </w:r>
      <w:r w:rsidRPr="00CB5838">
        <w:rPr>
          <w:rFonts w:ascii="Times New Roman" w:hAnsi="Times New Roman"/>
          <w:sz w:val="20"/>
          <w:szCs w:val="21"/>
        </w:rPr>
        <w:t xml:space="preserve"> organowi …………………………………………………………………</w:t>
      </w:r>
      <w:r>
        <w:rPr>
          <w:rFonts w:ascii="Times New Roman" w:hAnsi="Times New Roman"/>
          <w:sz w:val="20"/>
          <w:szCs w:val="21"/>
        </w:rPr>
        <w:t>…….</w:t>
      </w:r>
      <w:r w:rsidRPr="00CB5838">
        <w:rPr>
          <w:rFonts w:ascii="Times New Roman" w:hAnsi="Times New Roman"/>
          <w:sz w:val="20"/>
          <w:szCs w:val="21"/>
        </w:rPr>
        <w:t>… w dniu ..…………………………………………….</w:t>
      </w:r>
    </w:p>
    <w:p w14:paraId="11345AD4" w14:textId="77777777" w:rsidR="00BE2322" w:rsidRDefault="00BE2322" w:rsidP="00BE2322">
      <w:pPr>
        <w:tabs>
          <w:tab w:val="left" w:pos="1020"/>
        </w:tabs>
        <w:spacing w:line="276" w:lineRule="auto"/>
        <w:jc w:val="both"/>
        <w:rPr>
          <w:rFonts w:ascii="Times New Roman" w:hAnsi="Times New Roman"/>
          <w:b/>
          <w:sz w:val="20"/>
          <w:szCs w:val="21"/>
          <w:u w:val="single"/>
        </w:rPr>
      </w:pPr>
      <w:r w:rsidRPr="00CB5838">
        <w:rPr>
          <w:rFonts w:ascii="Times New Roman" w:hAnsi="Times New Roman"/>
          <w:b/>
          <w:sz w:val="20"/>
          <w:szCs w:val="21"/>
          <w:u w:val="single"/>
        </w:rPr>
        <w:t>* niepotrzebne skreślić</w:t>
      </w:r>
    </w:p>
    <w:p w14:paraId="208D3103" w14:textId="77777777" w:rsidR="00BE2322" w:rsidRDefault="00BE2322" w:rsidP="00BE2322">
      <w:pPr>
        <w:tabs>
          <w:tab w:val="right" w:leader="dot" w:pos="9808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>Budynek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vertAlign w:val="superscript"/>
        </w:rPr>
        <w:t>2)</w:t>
      </w:r>
      <w:r>
        <w:rPr>
          <w:rFonts w:ascii="Times New Roman" w:hAnsi="Times New Roman"/>
          <w:sz w:val="20"/>
        </w:rPr>
        <w:t xml:space="preserve">: </w:t>
      </w:r>
    </w:p>
    <w:p w14:paraId="639E0A31" w14:textId="77777777" w:rsidR="00BE2322" w:rsidRDefault="00BE2322" w:rsidP="00BE2322">
      <w:pPr>
        <w:tabs>
          <w:tab w:val="right" w:leader="dot" w:pos="3969"/>
          <w:tab w:val="right" w:leader="dot" w:pos="4395"/>
        </w:tabs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       – nowy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40F9EC4B" w14:textId="77777777" w:rsidR="00BE2322" w:rsidRDefault="00BE2322" w:rsidP="00BE2322">
      <w:pPr>
        <w:tabs>
          <w:tab w:val="right" w:leader="dot" w:pos="3969"/>
        </w:tabs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       – rozbudowa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4EEAC1B3" w14:textId="77777777" w:rsidR="00BE2322" w:rsidRDefault="00BE2322" w:rsidP="00BE2322">
      <w:pPr>
        <w:tabs>
          <w:tab w:val="right" w:leader="dot" w:pos="3969"/>
          <w:tab w:val="right" w:leader="dot" w:pos="7524"/>
          <w:tab w:val="right" w:leader="dot" w:pos="9808"/>
        </w:tabs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       – adaptacja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1F15E2AC" w14:textId="77777777" w:rsidR="00BE2322" w:rsidRDefault="00BE2322" w:rsidP="00BE2322">
      <w:pPr>
        <w:tabs>
          <w:tab w:val="right" w:leader="dot" w:pos="3969"/>
          <w:tab w:val="right" w:leader="dot" w:pos="7524"/>
          <w:tab w:val="right" w:leader="dot" w:pos="9808"/>
        </w:tabs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       – przebudowa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25A59084" w14:textId="77777777" w:rsidR="00BE2322" w:rsidRDefault="00BE2322" w:rsidP="00BE2322">
      <w:pPr>
        <w:tabs>
          <w:tab w:val="right" w:leader="dot" w:pos="9808"/>
        </w:tabs>
        <w:jc w:val="both"/>
        <w:rPr>
          <w:rFonts w:ascii="Times New Roman" w:hAnsi="Times New Roman"/>
          <w:sz w:val="10"/>
          <w:szCs w:val="10"/>
        </w:rPr>
      </w:pPr>
    </w:p>
    <w:p w14:paraId="5BA5DBFD" w14:textId="77777777" w:rsidR="00BE2322" w:rsidRDefault="00BE2322" w:rsidP="00BE2322">
      <w:pPr>
        <w:tabs>
          <w:tab w:val="right" w:leader="dot" w:pos="9808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>Charakterystyka budynku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(w przypadku rozbudowy podać dane przed rozbudową i dane dot. części dobudowanej):</w:t>
      </w:r>
    </w:p>
    <w:p w14:paraId="04F5500E" w14:textId="77777777" w:rsidR="00BE2322" w:rsidRDefault="00BE2322" w:rsidP="00BE2322">
      <w:pPr>
        <w:tabs>
          <w:tab w:val="right" w:leader="dot" w:pos="9808"/>
        </w:tabs>
        <w:jc w:val="both"/>
        <w:rPr>
          <w:sz w:val="4"/>
          <w:szCs w:val="4"/>
        </w:rPr>
      </w:pPr>
    </w:p>
    <w:p w14:paraId="520CE614" w14:textId="77777777" w:rsidR="00BE2322" w:rsidRDefault="00BE2322" w:rsidP="00BE2322">
      <w:pPr>
        <w:tabs>
          <w:tab w:val="right" w:leader="dot" w:pos="4535"/>
        </w:tabs>
        <w:ind w:left="360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–  powierzchnia użytkowa mieszkań </w:t>
      </w:r>
      <w:r>
        <w:rPr>
          <w:rFonts w:ascii="Times New Roman" w:hAnsi="Times New Roman"/>
          <w:sz w:val="19"/>
          <w:szCs w:val="19"/>
        </w:rPr>
        <w:tab/>
        <w:t xml:space="preserve"> [m</w:t>
      </w:r>
      <w:r>
        <w:rPr>
          <w:rFonts w:ascii="Times New Roman" w:hAnsi="Times New Roman"/>
          <w:sz w:val="19"/>
          <w:szCs w:val="19"/>
          <w:vertAlign w:val="superscript"/>
        </w:rPr>
        <w:t>2</w:t>
      </w:r>
      <w:r>
        <w:rPr>
          <w:rFonts w:ascii="Times New Roman" w:hAnsi="Times New Roman"/>
          <w:sz w:val="19"/>
          <w:szCs w:val="19"/>
        </w:rPr>
        <w:t>]</w:t>
      </w:r>
    </w:p>
    <w:p w14:paraId="53E3618F" w14:textId="77777777" w:rsidR="00BE2322" w:rsidRDefault="00BE2322" w:rsidP="00BE2322">
      <w:pPr>
        <w:tabs>
          <w:tab w:val="right" w:leader="dot" w:pos="4535"/>
        </w:tabs>
        <w:ind w:left="360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–  powierzchnia użytkowa usług  </w:t>
      </w:r>
      <w:r>
        <w:rPr>
          <w:rFonts w:ascii="Times New Roman" w:hAnsi="Times New Roman"/>
          <w:sz w:val="19"/>
          <w:szCs w:val="19"/>
        </w:rPr>
        <w:tab/>
        <w:t xml:space="preserve"> [m</w:t>
      </w:r>
      <w:r>
        <w:rPr>
          <w:rFonts w:ascii="Times New Roman" w:hAnsi="Times New Roman"/>
          <w:sz w:val="19"/>
          <w:szCs w:val="19"/>
          <w:vertAlign w:val="superscript"/>
        </w:rPr>
        <w:t>2</w:t>
      </w:r>
      <w:r>
        <w:rPr>
          <w:rFonts w:ascii="Times New Roman" w:hAnsi="Times New Roman"/>
          <w:sz w:val="19"/>
          <w:szCs w:val="19"/>
        </w:rPr>
        <w:t>]</w:t>
      </w:r>
    </w:p>
    <w:p w14:paraId="5522920D" w14:textId="77777777" w:rsidR="00BE2322" w:rsidRDefault="00BE2322" w:rsidP="00BE2322">
      <w:pPr>
        <w:tabs>
          <w:tab w:val="right" w:leader="dot" w:pos="4535"/>
        </w:tabs>
        <w:ind w:left="360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–  powierzchnia zabudowy </w:t>
      </w:r>
      <w:r>
        <w:rPr>
          <w:rFonts w:ascii="Times New Roman" w:hAnsi="Times New Roman"/>
          <w:sz w:val="19"/>
          <w:szCs w:val="19"/>
        </w:rPr>
        <w:tab/>
        <w:t xml:space="preserve"> [m</w:t>
      </w:r>
      <w:r>
        <w:rPr>
          <w:rFonts w:ascii="Times New Roman" w:hAnsi="Times New Roman"/>
          <w:sz w:val="19"/>
          <w:szCs w:val="19"/>
          <w:vertAlign w:val="superscript"/>
        </w:rPr>
        <w:t>2</w:t>
      </w:r>
      <w:r>
        <w:rPr>
          <w:rFonts w:ascii="Times New Roman" w:hAnsi="Times New Roman"/>
          <w:sz w:val="19"/>
          <w:szCs w:val="19"/>
        </w:rPr>
        <w:t>]</w:t>
      </w:r>
    </w:p>
    <w:p w14:paraId="2A49D42A" w14:textId="77777777" w:rsidR="00BE2322" w:rsidRDefault="00BE2322" w:rsidP="00BE2322">
      <w:pPr>
        <w:tabs>
          <w:tab w:val="right" w:leader="dot" w:pos="4535"/>
        </w:tabs>
        <w:ind w:left="360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–  kubatura  </w:t>
      </w:r>
      <w:r>
        <w:rPr>
          <w:rFonts w:ascii="Times New Roman" w:hAnsi="Times New Roman"/>
          <w:sz w:val="19"/>
          <w:szCs w:val="19"/>
        </w:rPr>
        <w:tab/>
        <w:t>[m</w:t>
      </w:r>
      <w:r>
        <w:rPr>
          <w:rFonts w:ascii="Times New Roman" w:hAnsi="Times New Roman"/>
          <w:sz w:val="19"/>
          <w:szCs w:val="19"/>
          <w:vertAlign w:val="superscript"/>
        </w:rPr>
        <w:t>3</w:t>
      </w:r>
      <w:r>
        <w:rPr>
          <w:rFonts w:ascii="Times New Roman" w:hAnsi="Times New Roman"/>
          <w:sz w:val="19"/>
          <w:szCs w:val="19"/>
        </w:rPr>
        <w:t>]</w:t>
      </w:r>
    </w:p>
    <w:p w14:paraId="6D5D281F" w14:textId="77777777" w:rsidR="00BE2322" w:rsidRDefault="00BE2322" w:rsidP="00BE2322">
      <w:pPr>
        <w:tabs>
          <w:tab w:val="right" w:leader="dot" w:pos="4535"/>
        </w:tabs>
        <w:ind w:left="360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–  powierzchnia garażu </w:t>
      </w:r>
      <w:r>
        <w:rPr>
          <w:rFonts w:ascii="Times New Roman" w:hAnsi="Times New Roman"/>
          <w:sz w:val="19"/>
          <w:szCs w:val="19"/>
        </w:rPr>
        <w:tab/>
        <w:t xml:space="preserve"> [m</w:t>
      </w:r>
      <w:r>
        <w:rPr>
          <w:rFonts w:ascii="Times New Roman" w:hAnsi="Times New Roman"/>
          <w:sz w:val="19"/>
          <w:szCs w:val="19"/>
          <w:vertAlign w:val="superscript"/>
        </w:rPr>
        <w:t>2</w:t>
      </w:r>
      <w:r>
        <w:rPr>
          <w:rFonts w:ascii="Times New Roman" w:hAnsi="Times New Roman"/>
          <w:sz w:val="19"/>
          <w:szCs w:val="19"/>
        </w:rPr>
        <w:t>]</w:t>
      </w:r>
    </w:p>
    <w:p w14:paraId="29D91770" w14:textId="77777777" w:rsidR="00BE2322" w:rsidRDefault="00BE2322" w:rsidP="00BE2322">
      <w:pPr>
        <w:tabs>
          <w:tab w:val="right" w:leader="dot" w:pos="4535"/>
        </w:tabs>
        <w:ind w:left="360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–  ilość kondygnacji nadziemnych </w:t>
      </w:r>
      <w:r>
        <w:rPr>
          <w:rFonts w:ascii="Times New Roman" w:hAnsi="Times New Roman"/>
          <w:sz w:val="19"/>
          <w:szCs w:val="19"/>
        </w:rPr>
        <w:tab/>
      </w:r>
    </w:p>
    <w:p w14:paraId="0864E601" w14:textId="77777777" w:rsidR="00BE2322" w:rsidRDefault="00BE2322" w:rsidP="00BE2322">
      <w:pPr>
        <w:tabs>
          <w:tab w:val="right" w:leader="dot" w:pos="4535"/>
        </w:tabs>
        <w:ind w:left="360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–  ilość izb ogółem (pokoje + kuchnie) </w:t>
      </w:r>
      <w:r>
        <w:rPr>
          <w:rFonts w:ascii="Times New Roman" w:hAnsi="Times New Roman"/>
          <w:sz w:val="19"/>
          <w:szCs w:val="19"/>
        </w:rPr>
        <w:tab/>
      </w:r>
    </w:p>
    <w:p w14:paraId="21D85E53" w14:textId="77777777" w:rsidR="00BE2322" w:rsidRDefault="00BE2322" w:rsidP="00BE2322">
      <w:pPr>
        <w:tabs>
          <w:tab w:val="right" w:leader="dot" w:pos="4535"/>
        </w:tabs>
        <w:ind w:left="360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–  ilość mieszkań ogółem </w:t>
      </w:r>
      <w:r>
        <w:rPr>
          <w:rFonts w:ascii="Times New Roman" w:hAnsi="Times New Roman"/>
          <w:sz w:val="19"/>
          <w:szCs w:val="19"/>
        </w:rPr>
        <w:tab/>
      </w:r>
    </w:p>
    <w:p w14:paraId="04A76535" w14:textId="77777777" w:rsidR="00BE2322" w:rsidRDefault="00BE2322" w:rsidP="00BE2322">
      <w:pPr>
        <w:tabs>
          <w:tab w:val="right" w:leader="dot" w:pos="10528"/>
        </w:tabs>
        <w:ind w:left="360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–  mieszkań wg liczby izb:</w:t>
      </w:r>
    </w:p>
    <w:p w14:paraId="24E24792" w14:textId="77777777" w:rsidR="00BE2322" w:rsidRDefault="00BE2322" w:rsidP="00BE2322">
      <w:pPr>
        <w:tabs>
          <w:tab w:val="right" w:leader="dot" w:pos="3969"/>
        </w:tabs>
        <w:ind w:left="849" w:firstLine="2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1 – izbowe 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sz w:val="19"/>
          <w:szCs w:val="19"/>
        </w:rPr>
        <w:tab/>
        <w:t xml:space="preserve">             5 – izbowe ......................................</w:t>
      </w:r>
    </w:p>
    <w:p w14:paraId="17E0710D" w14:textId="77777777" w:rsidR="00BE2322" w:rsidRDefault="00BE2322" w:rsidP="00BE2322">
      <w:pPr>
        <w:tabs>
          <w:tab w:val="right" w:leader="dot" w:pos="3969"/>
        </w:tabs>
        <w:ind w:left="849" w:firstLine="2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2 – izbowe </w:t>
      </w:r>
      <w:r>
        <w:rPr>
          <w:rFonts w:ascii="Times New Roman" w:hAnsi="Times New Roman"/>
          <w:sz w:val="19"/>
          <w:szCs w:val="19"/>
        </w:rPr>
        <w:tab/>
        <w:t xml:space="preserve"> </w:t>
      </w:r>
      <w:r>
        <w:rPr>
          <w:rFonts w:ascii="Times New Roman" w:hAnsi="Times New Roman"/>
          <w:sz w:val="19"/>
          <w:szCs w:val="19"/>
        </w:rPr>
        <w:tab/>
        <w:t xml:space="preserve">             6 – izbowe ......................................</w:t>
      </w:r>
    </w:p>
    <w:p w14:paraId="185DBE5E" w14:textId="77777777" w:rsidR="00BE2322" w:rsidRDefault="00BE2322" w:rsidP="00BE2322">
      <w:pPr>
        <w:tabs>
          <w:tab w:val="right" w:leader="dot" w:pos="3969"/>
        </w:tabs>
        <w:ind w:left="849" w:firstLine="2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3 – izbowe 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sz w:val="19"/>
          <w:szCs w:val="19"/>
        </w:rPr>
        <w:tab/>
        <w:t xml:space="preserve">             7 – izbowe ......................................</w:t>
      </w:r>
    </w:p>
    <w:p w14:paraId="5F5CC9EE" w14:textId="77777777" w:rsidR="00BE2322" w:rsidRDefault="00BE2322" w:rsidP="00BE2322">
      <w:pPr>
        <w:tabs>
          <w:tab w:val="right" w:leader="dot" w:pos="3969"/>
        </w:tabs>
        <w:ind w:left="849" w:firstLine="2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4 – izbowe 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sz w:val="19"/>
          <w:szCs w:val="19"/>
        </w:rPr>
        <w:tab/>
        <w:t xml:space="preserve">             8 – izbowe i więcej ........................</w:t>
      </w:r>
    </w:p>
    <w:p w14:paraId="05BB88A1" w14:textId="77777777" w:rsidR="00BE2322" w:rsidRDefault="00BE2322" w:rsidP="00BE2322">
      <w:pPr>
        <w:tabs>
          <w:tab w:val="right" w:leader="dot" w:pos="3685"/>
        </w:tabs>
        <w:ind w:firstLine="345"/>
        <w:jc w:val="both"/>
        <w:rPr>
          <w:rFonts w:ascii="Times New Roman" w:hAnsi="Times New Roman"/>
          <w:sz w:val="10"/>
          <w:szCs w:val="10"/>
        </w:rPr>
      </w:pPr>
    </w:p>
    <w:p w14:paraId="067541D0" w14:textId="77777777" w:rsidR="00BE2322" w:rsidRDefault="00BE2322" w:rsidP="00BE2322">
      <w:pPr>
        <w:tabs>
          <w:tab w:val="right" w:leader="dot" w:pos="3685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>Wyposażenie budynku w instalacje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vertAlign w:val="superscript"/>
        </w:rPr>
        <w:t>2)</w:t>
      </w:r>
      <w:r>
        <w:rPr>
          <w:rFonts w:ascii="Times New Roman" w:hAnsi="Times New Roman"/>
          <w:sz w:val="20"/>
        </w:rPr>
        <w:t>:</w:t>
      </w:r>
    </w:p>
    <w:p w14:paraId="5B6A7A50" w14:textId="77777777" w:rsidR="00BE2322" w:rsidRDefault="00BE2322" w:rsidP="00BE2322">
      <w:pPr>
        <w:tabs>
          <w:tab w:val="right" w:leader="dot" w:pos="7937"/>
        </w:tabs>
        <w:ind w:firstLine="426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wodociąg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1EE34048" w14:textId="77777777" w:rsidR="00BE2322" w:rsidRDefault="00BE2322" w:rsidP="00BE2322">
      <w:pPr>
        <w:tabs>
          <w:tab w:val="right" w:leader="dot" w:pos="7937"/>
        </w:tabs>
        <w:ind w:firstLine="426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wodociąg z sieci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0F25CF3E" w14:textId="77777777" w:rsidR="00BE2322" w:rsidRDefault="00BE2322" w:rsidP="00BE2322">
      <w:pPr>
        <w:tabs>
          <w:tab w:val="right" w:leader="dot" w:pos="7937"/>
        </w:tabs>
        <w:ind w:firstLine="426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ustęp spłukiwany (odprowadzenie ścieków do zbiornika bezodpływowego)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388C4322" w14:textId="77777777" w:rsidR="00BE2322" w:rsidRDefault="00BE2322" w:rsidP="00BE2322">
      <w:pPr>
        <w:tabs>
          <w:tab w:val="right" w:leader="dot" w:pos="7937"/>
        </w:tabs>
        <w:ind w:firstLine="426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ustęp spłukiwany (odprowadzenie ścieków do sieci kanalizacyjnej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77F83F5F" w14:textId="77777777" w:rsidR="00BE2322" w:rsidRDefault="00BE2322" w:rsidP="00BE2322">
      <w:pPr>
        <w:tabs>
          <w:tab w:val="right" w:leader="dot" w:pos="7937"/>
        </w:tabs>
        <w:ind w:firstLine="426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łazienka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09A41F6B" w14:textId="77777777" w:rsidR="00BE2322" w:rsidRDefault="00BE2322" w:rsidP="00BE2322">
      <w:pPr>
        <w:tabs>
          <w:tab w:val="right" w:leader="dot" w:pos="7937"/>
        </w:tabs>
        <w:ind w:firstLine="426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centralne ogrzewanie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785601BE" w14:textId="77777777" w:rsidR="00BE2322" w:rsidRDefault="00BE2322" w:rsidP="00BE2322">
      <w:pPr>
        <w:tabs>
          <w:tab w:val="right" w:leader="dot" w:pos="7937"/>
        </w:tabs>
        <w:ind w:firstLine="426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gaz sieciowy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168DC6DE" w14:textId="77777777" w:rsidR="00BE2322" w:rsidRDefault="00BE2322" w:rsidP="00BE2322">
      <w:pPr>
        <w:tabs>
          <w:tab w:val="right" w:leader="dot" w:pos="7937"/>
        </w:tabs>
        <w:ind w:firstLine="426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ciepła woda dostarczana centralnie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5812FB67" w14:textId="77777777" w:rsidR="00BE2322" w:rsidRDefault="00BE2322" w:rsidP="00BE2322">
      <w:pPr>
        <w:tabs>
          <w:tab w:val="right" w:leader="dot" w:pos="7523"/>
        </w:tabs>
        <w:jc w:val="both"/>
        <w:rPr>
          <w:rFonts w:ascii="Times New Roman" w:hAnsi="Times New Roman"/>
          <w:sz w:val="10"/>
          <w:szCs w:val="10"/>
        </w:rPr>
      </w:pPr>
    </w:p>
    <w:p w14:paraId="6B438691" w14:textId="77777777" w:rsidR="00BE2322" w:rsidRDefault="00BE2322" w:rsidP="00BE2322">
      <w:pPr>
        <w:tabs>
          <w:tab w:val="right" w:leader="dot" w:pos="6803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>Technologia realizacji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vertAlign w:val="superscript"/>
        </w:rPr>
        <w:t>2)</w:t>
      </w:r>
      <w:r>
        <w:rPr>
          <w:rFonts w:ascii="Times New Roman" w:hAnsi="Times New Roman"/>
          <w:sz w:val="20"/>
        </w:rPr>
        <w:t>:</w:t>
      </w:r>
    </w:p>
    <w:p w14:paraId="188E54F3" w14:textId="77777777" w:rsidR="00BE2322" w:rsidRDefault="00BE2322" w:rsidP="00BE2322">
      <w:pPr>
        <w:tabs>
          <w:tab w:val="right" w:leader="dot" w:pos="3969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tradycyjna udoskonalona </w:t>
      </w:r>
      <w:r>
        <w:rPr>
          <w:rFonts w:ascii="Times New Roman" w:hAnsi="Times New Roman"/>
          <w:sz w:val="19"/>
          <w:szCs w:val="19"/>
        </w:rPr>
        <w:tab/>
        <w:t xml:space="preserve">.. </w:t>
      </w:r>
    </w:p>
    <w:p w14:paraId="275DB3E3" w14:textId="77777777" w:rsidR="00BE2322" w:rsidRDefault="00BE2322" w:rsidP="00BE2322">
      <w:pPr>
        <w:tabs>
          <w:tab w:val="right" w:leader="dot" w:pos="3969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wielkopłytowa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50CADB7D" w14:textId="77777777" w:rsidR="00BE2322" w:rsidRDefault="00BE2322" w:rsidP="00BE2322">
      <w:pPr>
        <w:tabs>
          <w:tab w:val="right" w:leader="dot" w:pos="3969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wielkoblokowa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115323F4" w14:textId="77777777" w:rsidR="00BE2322" w:rsidRDefault="00BE2322" w:rsidP="00BE2322">
      <w:pPr>
        <w:tabs>
          <w:tab w:val="right" w:leader="dot" w:pos="3969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monolityczna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3D96FD71" w14:textId="77777777" w:rsidR="00BE2322" w:rsidRDefault="00BE2322" w:rsidP="00BE2322">
      <w:pPr>
        <w:tabs>
          <w:tab w:val="right" w:leader="dot" w:pos="3969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kanadyjska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64859B8F" w14:textId="77777777" w:rsidR="00BE2322" w:rsidRDefault="00BE2322" w:rsidP="00BE2322">
      <w:pPr>
        <w:tabs>
          <w:tab w:val="right" w:leader="dot" w:pos="3969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inna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74ADB009" w14:textId="77777777" w:rsidR="00BE2322" w:rsidRDefault="00BE2322" w:rsidP="00BE2322">
      <w:pPr>
        <w:tabs>
          <w:tab w:val="right" w:leader="dot" w:pos="6803"/>
        </w:tabs>
        <w:ind w:firstLine="375"/>
        <w:jc w:val="both"/>
        <w:rPr>
          <w:rFonts w:ascii="Times New Roman" w:hAnsi="Times New Roman"/>
          <w:sz w:val="10"/>
          <w:szCs w:val="10"/>
        </w:rPr>
      </w:pPr>
    </w:p>
    <w:p w14:paraId="46474979" w14:textId="77777777" w:rsidR="00BE2322" w:rsidRDefault="00BE2322" w:rsidP="00BE2322">
      <w:pPr>
        <w:tabs>
          <w:tab w:val="right" w:leader="dot" w:pos="6803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>Forma budownictwa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vertAlign w:val="superscript"/>
        </w:rPr>
        <w:t>2)</w:t>
      </w:r>
      <w:r>
        <w:rPr>
          <w:rFonts w:ascii="Times New Roman" w:hAnsi="Times New Roman"/>
          <w:sz w:val="20"/>
        </w:rPr>
        <w:t>:</w:t>
      </w:r>
    </w:p>
    <w:p w14:paraId="37DA78B4" w14:textId="77777777" w:rsidR="00BE2322" w:rsidRDefault="00BE2322" w:rsidP="00BE2322">
      <w:pPr>
        <w:tabs>
          <w:tab w:val="right" w:leader="dot" w:pos="7937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indywidualne – realizowane z przeznaczeniem innym niż na sprzedaż lub wynajem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535571BF" w14:textId="77777777" w:rsidR="00BE2322" w:rsidRDefault="00BE2322" w:rsidP="00BE2322">
      <w:pPr>
        <w:tabs>
          <w:tab w:val="right" w:leader="dot" w:pos="7937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indywidualne – realizowane na sprzedaż lub wynajem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0FF99CDB" w14:textId="77777777" w:rsidR="00BE2322" w:rsidRDefault="00BE2322" w:rsidP="00BE2322">
      <w:pPr>
        <w:tabs>
          <w:tab w:val="right" w:leader="dot" w:pos="7937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spółdzielcze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760349AF" w14:textId="77777777" w:rsidR="00BE2322" w:rsidRDefault="00BE2322" w:rsidP="00BE2322">
      <w:pPr>
        <w:tabs>
          <w:tab w:val="right" w:leader="dot" w:pos="7937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przeznaczone na sprzedaż lub wynajem (nie dotyczy indywidualnego)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772EAD64" w14:textId="77777777" w:rsidR="00BE2322" w:rsidRDefault="00BE2322" w:rsidP="00BE2322">
      <w:pPr>
        <w:tabs>
          <w:tab w:val="right" w:leader="dot" w:pos="7937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komunalne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54BEC80B" w14:textId="77777777" w:rsidR="00BE2322" w:rsidRDefault="00BE2322" w:rsidP="00BE2322">
      <w:pPr>
        <w:tabs>
          <w:tab w:val="right" w:leader="dot" w:pos="7937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społeczne czynszowe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360D2B6F" w14:textId="77777777" w:rsidR="00BE2322" w:rsidRDefault="00BE2322" w:rsidP="00BE2322">
      <w:pPr>
        <w:tabs>
          <w:tab w:val="right" w:leader="dot" w:pos="7937"/>
        </w:tabs>
        <w:ind w:left="375"/>
        <w:jc w:val="both"/>
        <w:rPr>
          <w:rFonts w:ascii="Marlett" w:eastAsia="Marlett" w:hAnsi="Marlett" w:cs="Marlett"/>
          <w:sz w:val="21"/>
          <w:szCs w:val="21"/>
        </w:rPr>
      </w:pPr>
      <w:r>
        <w:rPr>
          <w:rFonts w:ascii="Times New Roman" w:hAnsi="Times New Roman"/>
          <w:sz w:val="19"/>
          <w:szCs w:val="19"/>
        </w:rPr>
        <w:t xml:space="preserve">–  zakładowe </w:t>
      </w:r>
      <w:r>
        <w:rPr>
          <w:rFonts w:ascii="Times New Roman" w:hAnsi="Times New Roman"/>
          <w:sz w:val="19"/>
          <w:szCs w:val="19"/>
        </w:rPr>
        <w:tab/>
        <w:t xml:space="preserve"> </w:t>
      </w:r>
    </w:p>
    <w:p w14:paraId="32480835" w14:textId="77777777" w:rsidR="00BE2322" w:rsidRDefault="00BE2322" w:rsidP="00BE2322">
      <w:pPr>
        <w:tabs>
          <w:tab w:val="right" w:leader="dot" w:pos="8816"/>
        </w:tabs>
        <w:jc w:val="both"/>
        <w:rPr>
          <w:rFonts w:ascii="Times New Roman" w:hAnsi="Times New Roman"/>
          <w:sz w:val="10"/>
          <w:szCs w:val="10"/>
        </w:rPr>
      </w:pPr>
    </w:p>
    <w:p w14:paraId="106FACA7" w14:textId="77777777" w:rsidR="00BE2322" w:rsidRDefault="00BE2322" w:rsidP="00BE2322">
      <w:pPr>
        <w:tabs>
          <w:tab w:val="right" w:leader="dot" w:pos="5539"/>
        </w:tabs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Ilość budynków mieszkalnych na działce </w:t>
      </w:r>
      <w:r>
        <w:rPr>
          <w:rFonts w:ascii="Times New Roman" w:hAnsi="Times New Roman"/>
          <w:sz w:val="20"/>
        </w:rPr>
        <w:tab/>
        <w:t>......</w:t>
      </w:r>
    </w:p>
    <w:p w14:paraId="273F3C84" w14:textId="77777777" w:rsidR="00BE2322" w:rsidRDefault="00BE2322" w:rsidP="00BE2322">
      <w:pPr>
        <w:tabs>
          <w:tab w:val="right" w:leader="dot" w:pos="5539"/>
        </w:tabs>
        <w:jc w:val="both"/>
        <w:rPr>
          <w:sz w:val="6"/>
          <w:szCs w:val="6"/>
        </w:rPr>
      </w:pPr>
    </w:p>
    <w:p w14:paraId="4001501F" w14:textId="77777777" w:rsidR="00BE2322" w:rsidRDefault="00BE2322" w:rsidP="00BE2322">
      <w:pPr>
        <w:tabs>
          <w:tab w:val="right" w:leader="dot" w:pos="5553"/>
          <w:tab w:val="right" w:leader="dot" w:pos="7980"/>
        </w:tabs>
        <w:ind w:left="450" w:hanging="45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 xml:space="preserve">Termin rozpoczęcia budowy </w:t>
      </w:r>
      <w:r>
        <w:rPr>
          <w:rFonts w:ascii="Times New Roman" w:hAnsi="Times New Roman"/>
          <w:sz w:val="20"/>
        </w:rPr>
        <w:tab/>
      </w:r>
    </w:p>
    <w:p w14:paraId="0D6B89A2" w14:textId="77777777" w:rsidR="00BE2322" w:rsidRDefault="00BE2322" w:rsidP="00BE2322">
      <w:pPr>
        <w:tabs>
          <w:tab w:val="right" w:leader="dot" w:pos="5553"/>
          <w:tab w:val="right" w:leader="dot" w:pos="7980"/>
        </w:tabs>
        <w:ind w:left="450" w:hanging="45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>Termin zakończenia budowy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</w:p>
    <w:p w14:paraId="718BD38E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sz w:val="4"/>
          <w:szCs w:val="4"/>
        </w:rPr>
      </w:pPr>
    </w:p>
    <w:p w14:paraId="1C3FE846" w14:textId="77777777" w:rsidR="00BE2322" w:rsidRDefault="00BE2322" w:rsidP="00BE2322">
      <w:pPr>
        <w:ind w:left="15"/>
        <w:jc w:val="both"/>
        <w:rPr>
          <w:sz w:val="4"/>
          <w:szCs w:val="4"/>
        </w:rPr>
      </w:pPr>
    </w:p>
    <w:p w14:paraId="5ABE784E" w14:textId="77777777" w:rsidR="00BE2322" w:rsidRDefault="00BE2322" w:rsidP="00BE2322">
      <w:pPr>
        <w:ind w:left="15"/>
        <w:jc w:val="both"/>
        <w:rPr>
          <w:sz w:val="4"/>
          <w:szCs w:val="4"/>
        </w:rPr>
      </w:pPr>
    </w:p>
    <w:p w14:paraId="581A2EFD" w14:textId="77777777" w:rsidR="00BE2322" w:rsidRDefault="00BE2322" w:rsidP="00BE2322">
      <w:pPr>
        <w:ind w:left="15"/>
        <w:jc w:val="both"/>
        <w:rPr>
          <w:sz w:val="4"/>
          <w:szCs w:val="4"/>
        </w:rPr>
      </w:pPr>
    </w:p>
    <w:p w14:paraId="7F8973E7" w14:textId="77777777" w:rsidR="00BE2322" w:rsidRDefault="00BE2322" w:rsidP="00BE2322">
      <w:pPr>
        <w:ind w:left="15"/>
        <w:jc w:val="both"/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b/>
          <w:bCs/>
          <w:i/>
          <w:iCs/>
          <w:sz w:val="19"/>
          <w:szCs w:val="19"/>
          <w:vertAlign w:val="superscript"/>
        </w:rPr>
        <w:t>1)</w:t>
      </w:r>
      <w:r>
        <w:rPr>
          <w:rFonts w:ascii="Times New Roman" w:hAnsi="Times New Roman"/>
          <w:b/>
          <w:bCs/>
          <w:i/>
          <w:iCs/>
          <w:sz w:val="19"/>
          <w:szCs w:val="19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niepotrzebne skreślić</w:t>
      </w:r>
      <w:r>
        <w:rPr>
          <w:rFonts w:ascii="Times New Roman" w:hAnsi="Times New Roman"/>
          <w:i/>
          <w:iCs/>
          <w:sz w:val="21"/>
        </w:rPr>
        <w:tab/>
      </w:r>
      <w:r>
        <w:rPr>
          <w:rFonts w:ascii="Times New Roman" w:hAnsi="Times New Roman"/>
          <w:i/>
          <w:iCs/>
          <w:sz w:val="21"/>
        </w:rPr>
        <w:tab/>
      </w:r>
      <w:r>
        <w:rPr>
          <w:rFonts w:ascii="Times New Roman" w:hAnsi="Times New Roman"/>
          <w:i/>
          <w:iCs/>
          <w:sz w:val="21"/>
        </w:rPr>
        <w:tab/>
      </w:r>
      <w:r>
        <w:rPr>
          <w:rFonts w:ascii="Times New Roman" w:hAnsi="Times New Roman"/>
          <w:i/>
          <w:iCs/>
          <w:sz w:val="20"/>
        </w:rPr>
        <w:t xml:space="preserve">                                                    </w:t>
      </w:r>
    </w:p>
    <w:p w14:paraId="57305682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rFonts w:ascii="Times New Roman" w:hAnsi="Times New Roman"/>
          <w:i/>
          <w:iCs/>
          <w:sz w:val="19"/>
          <w:szCs w:val="19"/>
        </w:rPr>
      </w:pPr>
      <w:r>
        <w:rPr>
          <w:rFonts w:ascii="Times New Roman" w:hAnsi="Times New Roman"/>
          <w:b/>
          <w:bCs/>
          <w:i/>
          <w:iCs/>
          <w:sz w:val="19"/>
          <w:szCs w:val="19"/>
          <w:vertAlign w:val="superscript"/>
        </w:rPr>
        <w:t>2)</w:t>
      </w:r>
      <w:r>
        <w:rPr>
          <w:rFonts w:ascii="Times New Roman" w:hAnsi="Times New Roman"/>
          <w:i/>
          <w:iCs/>
          <w:sz w:val="19"/>
          <w:szCs w:val="19"/>
          <w:vertAlign w:val="superscript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postawić znak „x” w odpowiedniej kratce</w:t>
      </w:r>
    </w:p>
    <w:p w14:paraId="7473A126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rFonts w:ascii="Times New Roman" w:hAnsi="Times New Roman"/>
          <w:i/>
          <w:iCs/>
          <w:sz w:val="20"/>
          <w:szCs w:val="16"/>
        </w:rPr>
      </w:pPr>
    </w:p>
    <w:p w14:paraId="12FA2C8A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rFonts w:ascii="Times New Roman" w:hAnsi="Times New Roman"/>
          <w:b/>
          <w:sz w:val="20"/>
          <w:szCs w:val="16"/>
        </w:rPr>
      </w:pPr>
      <w:r>
        <w:rPr>
          <w:rFonts w:ascii="Times New Roman" w:hAnsi="Times New Roman"/>
          <w:i/>
          <w:iCs/>
          <w:sz w:val="20"/>
          <w:szCs w:val="16"/>
        </w:rPr>
        <w:t xml:space="preserve">   </w:t>
      </w:r>
      <w:r>
        <w:rPr>
          <w:rFonts w:ascii="Times New Roman" w:hAnsi="Times New Roman"/>
          <w:b/>
          <w:i/>
          <w:iCs/>
          <w:sz w:val="20"/>
          <w:szCs w:val="16"/>
        </w:rPr>
        <w:t xml:space="preserve">      </w:t>
      </w:r>
      <w:r>
        <w:rPr>
          <w:rFonts w:ascii="Times New Roman" w:hAnsi="Times New Roman"/>
          <w:b/>
          <w:sz w:val="20"/>
          <w:szCs w:val="16"/>
        </w:rPr>
        <w:t xml:space="preserve">                                                 </w:t>
      </w:r>
      <w:r>
        <w:rPr>
          <w:rFonts w:ascii="Times New Roman" w:hAnsi="Times New Roman"/>
          <w:b/>
          <w:sz w:val="26"/>
          <w:szCs w:val="26"/>
          <w:vertAlign w:val="superscript"/>
        </w:rPr>
        <w:t xml:space="preserve">   </w:t>
      </w:r>
      <w:r>
        <w:rPr>
          <w:rFonts w:ascii="Times New Roman" w:hAnsi="Times New Roman"/>
          <w:b/>
          <w:i/>
          <w:iCs/>
          <w:sz w:val="26"/>
          <w:szCs w:val="26"/>
          <w:vertAlign w:val="superscript"/>
        </w:rPr>
        <w:t xml:space="preserve">    </w:t>
      </w:r>
    </w:p>
    <w:p w14:paraId="228B55D1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rFonts w:ascii="Times New Roman" w:hAnsi="Times New Roman"/>
          <w:b/>
          <w:sz w:val="20"/>
          <w:szCs w:val="16"/>
        </w:rPr>
      </w:pPr>
      <w:r>
        <w:rPr>
          <w:rFonts w:ascii="Times New Roman" w:hAnsi="Times New Roman"/>
          <w:b/>
          <w:sz w:val="20"/>
          <w:szCs w:val="16"/>
        </w:rPr>
        <w:t>Charakterystyka energetyczna budynku:</w:t>
      </w:r>
    </w:p>
    <w:tbl>
      <w:tblPr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9"/>
        <w:gridCol w:w="1620"/>
        <w:gridCol w:w="1783"/>
        <w:gridCol w:w="1633"/>
        <w:gridCol w:w="1625"/>
        <w:gridCol w:w="1665"/>
      </w:tblGrid>
      <w:tr w:rsidR="00BE2322" w:rsidRPr="00BF034F" w14:paraId="049B5A90" w14:textId="77777777" w:rsidTr="008C6E25">
        <w:tc>
          <w:tcPr>
            <w:tcW w:w="1676" w:type="dxa"/>
            <w:vMerge w:val="restart"/>
            <w:vAlign w:val="center"/>
          </w:tcPr>
          <w:p w14:paraId="566808CB" w14:textId="77777777" w:rsidR="00BE2322" w:rsidRPr="00BF034F" w:rsidRDefault="00BE2322" w:rsidP="008C6E25">
            <w:pPr>
              <w:tabs>
                <w:tab w:val="right" w:leader="dot" w:pos="8111"/>
              </w:tabs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BF034F">
              <w:rPr>
                <w:rFonts w:ascii="Times New Roman" w:hAnsi="Times New Roman"/>
                <w:sz w:val="20"/>
                <w:szCs w:val="16"/>
              </w:rPr>
              <w:t>Wskaźnik EP w kWh (m² rok)</w:t>
            </w:r>
          </w:p>
        </w:tc>
        <w:tc>
          <w:tcPr>
            <w:tcW w:w="8384" w:type="dxa"/>
            <w:gridSpan w:val="5"/>
            <w:vAlign w:val="center"/>
          </w:tcPr>
          <w:p w14:paraId="702633BA" w14:textId="77777777" w:rsidR="00BE2322" w:rsidRPr="00BF034F" w:rsidRDefault="00BE2322" w:rsidP="008C6E25">
            <w:pPr>
              <w:tabs>
                <w:tab w:val="right" w:leader="dot" w:pos="8111"/>
              </w:tabs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BF034F">
              <w:rPr>
                <w:rFonts w:ascii="Times New Roman" w:hAnsi="Times New Roman"/>
                <w:sz w:val="20"/>
                <w:szCs w:val="16"/>
              </w:rPr>
              <w:t>Współczynnik przenikania ciepła U w W/(m²·K)ᶠ</w:t>
            </w:r>
          </w:p>
        </w:tc>
      </w:tr>
      <w:tr w:rsidR="00BE2322" w:rsidRPr="00BF034F" w14:paraId="7D6E7B0D" w14:textId="77777777" w:rsidTr="008C6E25">
        <w:tc>
          <w:tcPr>
            <w:tcW w:w="1676" w:type="dxa"/>
            <w:vMerge/>
            <w:vAlign w:val="center"/>
          </w:tcPr>
          <w:p w14:paraId="56EE00AE" w14:textId="77777777" w:rsidR="00BE2322" w:rsidRPr="00BF034F" w:rsidRDefault="00BE2322" w:rsidP="008C6E25">
            <w:pPr>
              <w:tabs>
                <w:tab w:val="right" w:leader="dot" w:pos="8111"/>
              </w:tabs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676" w:type="dxa"/>
            <w:vAlign w:val="center"/>
          </w:tcPr>
          <w:p w14:paraId="039D0029" w14:textId="77777777" w:rsidR="00BE2322" w:rsidRPr="00BF034F" w:rsidRDefault="00BE2322" w:rsidP="008C6E25">
            <w:pPr>
              <w:tabs>
                <w:tab w:val="right" w:leader="dot" w:pos="8111"/>
              </w:tabs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BF034F">
              <w:rPr>
                <w:rFonts w:ascii="Times New Roman" w:hAnsi="Times New Roman"/>
                <w:sz w:val="20"/>
                <w:szCs w:val="16"/>
              </w:rPr>
              <w:t>ścian zewnętrznych przy tᵢ≥16ºC</w:t>
            </w:r>
          </w:p>
        </w:tc>
        <w:tc>
          <w:tcPr>
            <w:tcW w:w="1677" w:type="dxa"/>
            <w:vAlign w:val="center"/>
          </w:tcPr>
          <w:p w14:paraId="391BDC6B" w14:textId="77777777" w:rsidR="00BE2322" w:rsidRPr="00BF034F" w:rsidRDefault="00BE2322" w:rsidP="008C6E25">
            <w:pPr>
              <w:tabs>
                <w:tab w:val="right" w:leader="dot" w:pos="8111"/>
              </w:tabs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BF034F">
              <w:rPr>
                <w:rFonts w:ascii="Times New Roman" w:hAnsi="Times New Roman"/>
                <w:sz w:val="20"/>
                <w:szCs w:val="16"/>
              </w:rPr>
              <w:t>dachu/stropodachu/ stropu pod nieogrzewanymi poddaszami lub nas przejazdami przy tᵢ≥16ºC</w:t>
            </w:r>
          </w:p>
        </w:tc>
        <w:tc>
          <w:tcPr>
            <w:tcW w:w="1677" w:type="dxa"/>
            <w:vAlign w:val="center"/>
          </w:tcPr>
          <w:p w14:paraId="7CE3BF32" w14:textId="77777777" w:rsidR="00BE2322" w:rsidRPr="00BF034F" w:rsidRDefault="00BE2322" w:rsidP="008C6E25">
            <w:pPr>
              <w:tabs>
                <w:tab w:val="right" w:leader="dot" w:pos="8111"/>
              </w:tabs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BF034F">
              <w:rPr>
                <w:rFonts w:ascii="Times New Roman" w:hAnsi="Times New Roman"/>
                <w:sz w:val="20"/>
                <w:szCs w:val="16"/>
              </w:rPr>
              <w:t>podłogi na gruncie w pomieszczeniu ogrzewanym przy tᵢ≥16ºC</w:t>
            </w:r>
          </w:p>
        </w:tc>
        <w:tc>
          <w:tcPr>
            <w:tcW w:w="1677" w:type="dxa"/>
            <w:vAlign w:val="center"/>
          </w:tcPr>
          <w:p w14:paraId="482AE88F" w14:textId="77777777" w:rsidR="00BE2322" w:rsidRPr="00BF034F" w:rsidRDefault="00BE2322" w:rsidP="008C6E25">
            <w:pPr>
              <w:tabs>
                <w:tab w:val="right" w:leader="dot" w:pos="8111"/>
              </w:tabs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BF034F">
              <w:rPr>
                <w:rFonts w:ascii="Times New Roman" w:hAnsi="Times New Roman"/>
                <w:sz w:val="20"/>
                <w:szCs w:val="16"/>
              </w:rPr>
              <w:t>okien (z wyjątkiem okien połaciowych), drzwi balkonowych przy tᵢ≥16ºC</w:t>
            </w:r>
          </w:p>
        </w:tc>
        <w:tc>
          <w:tcPr>
            <w:tcW w:w="1677" w:type="dxa"/>
            <w:vAlign w:val="center"/>
          </w:tcPr>
          <w:p w14:paraId="3128987B" w14:textId="77777777" w:rsidR="00BE2322" w:rsidRPr="00BF034F" w:rsidRDefault="00BE2322" w:rsidP="008C6E25">
            <w:pPr>
              <w:tabs>
                <w:tab w:val="right" w:leader="dot" w:pos="8111"/>
              </w:tabs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BF034F">
              <w:rPr>
                <w:rFonts w:ascii="Times New Roman" w:hAnsi="Times New Roman"/>
                <w:sz w:val="20"/>
                <w:szCs w:val="16"/>
              </w:rPr>
              <w:t>drzwi w przegrodach zewnętrznych lub w przegrodach między pomieszczeniami ogrzewanymi i nieogrzewanymi</w:t>
            </w:r>
          </w:p>
        </w:tc>
      </w:tr>
      <w:tr w:rsidR="00BE2322" w:rsidRPr="00BF034F" w14:paraId="5DCA7C24" w14:textId="77777777" w:rsidTr="008C6E25">
        <w:tc>
          <w:tcPr>
            <w:tcW w:w="1676" w:type="dxa"/>
          </w:tcPr>
          <w:p w14:paraId="12738FCC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  <w:p w14:paraId="76603223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  <w:p w14:paraId="63706F49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  <w:p w14:paraId="6B6A260C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  <w:p w14:paraId="62429517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  <w:p w14:paraId="2F5E8194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676" w:type="dxa"/>
          </w:tcPr>
          <w:p w14:paraId="579DC5A8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677" w:type="dxa"/>
          </w:tcPr>
          <w:p w14:paraId="5AB4B564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677" w:type="dxa"/>
          </w:tcPr>
          <w:p w14:paraId="619FA4BA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677" w:type="dxa"/>
          </w:tcPr>
          <w:p w14:paraId="447F66E3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677" w:type="dxa"/>
          </w:tcPr>
          <w:p w14:paraId="669ADAD8" w14:textId="77777777" w:rsidR="00BE2322" w:rsidRPr="00BF034F" w:rsidRDefault="00BE2322" w:rsidP="008C6E25">
            <w:pPr>
              <w:tabs>
                <w:tab w:val="right" w:leader="dot" w:pos="8111"/>
              </w:tabs>
              <w:jc w:val="both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</w:tr>
    </w:tbl>
    <w:p w14:paraId="3C094B98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rFonts w:ascii="Times New Roman" w:hAnsi="Times New Roman"/>
          <w:sz w:val="20"/>
          <w:szCs w:val="16"/>
        </w:rPr>
      </w:pPr>
      <w:r w:rsidRPr="00BF034F">
        <w:rPr>
          <w:rFonts w:ascii="Times New Roman" w:hAnsi="Times New Roman"/>
          <w:sz w:val="20"/>
          <w:szCs w:val="16"/>
        </w:rPr>
        <w:t xml:space="preserve">    ᶠ) w przypadku wystąpienia dla danego rodzaju przegrody więcej niż jednego współczynnika przenikania ciepła </w:t>
      </w:r>
      <w:r>
        <w:rPr>
          <w:rFonts w:ascii="Times New Roman" w:hAnsi="Times New Roman"/>
          <w:sz w:val="20"/>
          <w:szCs w:val="16"/>
        </w:rPr>
        <w:t xml:space="preserve">               </w:t>
      </w:r>
      <w:r w:rsidRPr="00BF034F">
        <w:rPr>
          <w:rFonts w:ascii="Times New Roman" w:hAnsi="Times New Roman"/>
          <w:sz w:val="20"/>
          <w:szCs w:val="16"/>
        </w:rPr>
        <w:t>U</w:t>
      </w:r>
      <w:r>
        <w:rPr>
          <w:rFonts w:ascii="Times New Roman" w:hAnsi="Times New Roman"/>
          <w:sz w:val="20"/>
          <w:szCs w:val="16"/>
        </w:rPr>
        <w:t xml:space="preserve"> </w:t>
      </w:r>
      <w:r w:rsidRPr="00BF034F">
        <w:rPr>
          <w:rFonts w:ascii="Times New Roman" w:hAnsi="Times New Roman"/>
          <w:sz w:val="20"/>
          <w:szCs w:val="16"/>
        </w:rPr>
        <w:t>w W(m²</w:t>
      </w:r>
      <w:r>
        <w:rPr>
          <w:rFonts w:ascii="Times New Roman" w:hAnsi="Times New Roman"/>
          <w:sz w:val="20"/>
          <w:szCs w:val="16"/>
        </w:rPr>
        <w:t>·</w:t>
      </w:r>
      <w:r w:rsidRPr="00BF034F">
        <w:rPr>
          <w:rFonts w:ascii="Times New Roman" w:hAnsi="Times New Roman"/>
          <w:sz w:val="20"/>
          <w:szCs w:val="16"/>
        </w:rPr>
        <w:t xml:space="preserve">K) np. kilka współczynników przenikania ciepła dla ścian zewnętrznych, należy podać wartość najbardziej niekorzystną pod względem izolacyjności cieplnej (największą).            </w:t>
      </w:r>
    </w:p>
    <w:p w14:paraId="4BA5C9E1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rFonts w:ascii="Times New Roman" w:hAnsi="Times New Roman"/>
          <w:sz w:val="20"/>
          <w:szCs w:val="16"/>
        </w:rPr>
      </w:pPr>
    </w:p>
    <w:p w14:paraId="323E9767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rFonts w:ascii="Times New Roman" w:hAnsi="Times New Roman"/>
          <w:sz w:val="20"/>
          <w:szCs w:val="16"/>
        </w:rPr>
      </w:pPr>
    </w:p>
    <w:p w14:paraId="26431C04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rFonts w:ascii="Times New Roman" w:hAnsi="Times New Roman"/>
          <w:sz w:val="20"/>
          <w:szCs w:val="16"/>
        </w:rPr>
      </w:pPr>
    </w:p>
    <w:p w14:paraId="779697DF" w14:textId="77777777" w:rsidR="00BE2322" w:rsidRDefault="00BE2322" w:rsidP="00BE2322">
      <w:pPr>
        <w:tabs>
          <w:tab w:val="right" w:leader="dot" w:pos="8111"/>
        </w:tabs>
        <w:ind w:left="15"/>
        <w:jc w:val="both"/>
        <w:rPr>
          <w:rFonts w:ascii="Times New Roman" w:hAnsi="Times New Roman"/>
          <w:sz w:val="20"/>
          <w:szCs w:val="16"/>
        </w:rPr>
      </w:pPr>
    </w:p>
    <w:p w14:paraId="674D3EB8" w14:textId="77777777" w:rsidR="00BE2322" w:rsidRPr="00E0620B" w:rsidRDefault="00BE2322" w:rsidP="00BE2322">
      <w:pPr>
        <w:tabs>
          <w:tab w:val="right" w:leader="dot" w:pos="8111"/>
        </w:tabs>
        <w:rPr>
          <w:rFonts w:ascii="Times New Roman" w:hAnsi="Times New Roman"/>
          <w:b/>
          <w:i/>
          <w:sz w:val="18"/>
          <w:szCs w:val="16"/>
        </w:rPr>
      </w:pPr>
      <w:r w:rsidRPr="00E0620B">
        <w:rPr>
          <w:rFonts w:ascii="Times New Roman" w:hAnsi="Times New Roman"/>
          <w:b/>
          <w:i/>
          <w:sz w:val="18"/>
          <w:szCs w:val="16"/>
        </w:rPr>
        <w:t>………………………………………………………….</w:t>
      </w:r>
    </w:p>
    <w:p w14:paraId="196C0AAA" w14:textId="77777777" w:rsidR="00BE2322" w:rsidRPr="00E0620B" w:rsidRDefault="00BE2322" w:rsidP="00BE2322">
      <w:pPr>
        <w:tabs>
          <w:tab w:val="right" w:leader="dot" w:pos="8111"/>
        </w:tabs>
        <w:rPr>
          <w:rFonts w:ascii="Times New Roman" w:hAnsi="Times New Roman"/>
          <w:b/>
          <w:i/>
          <w:sz w:val="18"/>
          <w:szCs w:val="16"/>
        </w:rPr>
      </w:pPr>
      <w:r w:rsidRPr="00E0620B">
        <w:rPr>
          <w:rFonts w:ascii="Times New Roman" w:hAnsi="Times New Roman"/>
          <w:b/>
          <w:i/>
          <w:sz w:val="18"/>
          <w:szCs w:val="16"/>
        </w:rPr>
        <w:t>Podpis inwestora lub osoby przez niego upoważnionej</w:t>
      </w:r>
    </w:p>
    <w:p w14:paraId="60E1CBDC" w14:textId="77777777" w:rsidR="00406048" w:rsidRDefault="00406048"/>
    <w:sectPr w:rsidR="00406048" w:rsidSect="00BE2322">
      <w:footerReference w:type="default" r:id="rId7"/>
      <w:pgSz w:w="11905" w:h="16837"/>
      <w:pgMar w:top="284" w:right="851" w:bottom="284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73E27" w14:textId="77777777" w:rsidR="00775B20" w:rsidRDefault="00775B20" w:rsidP="00BE2322">
      <w:r>
        <w:separator/>
      </w:r>
    </w:p>
  </w:endnote>
  <w:endnote w:type="continuationSeparator" w:id="0">
    <w:p w14:paraId="6A705454" w14:textId="77777777" w:rsidR="00775B20" w:rsidRDefault="00775B20" w:rsidP="00BE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28"/>
        <w:szCs w:val="28"/>
      </w:rPr>
      <w:id w:val="14254204"/>
      <w:docPartObj>
        <w:docPartGallery w:val="Page Numbers (Bottom of Page)"/>
        <w:docPartUnique/>
      </w:docPartObj>
    </w:sdtPr>
    <w:sdtEndPr>
      <w:rPr>
        <w:rFonts w:ascii="Thorndale" w:hAnsi="Thorndale"/>
        <w:sz w:val="24"/>
        <w:szCs w:val="20"/>
      </w:rPr>
    </w:sdtEndPr>
    <w:sdtContent>
      <w:p w14:paraId="6AD7030F" w14:textId="77777777" w:rsidR="00BE2322" w:rsidRDefault="00BE2322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Pr="00BE2322">
          <w:rPr>
            <w:rFonts w:asciiTheme="majorHAnsi" w:hAnsiTheme="majorHAnsi"/>
            <w:noProof/>
            <w:sz w:val="28"/>
            <w:szCs w:val="28"/>
          </w:rPr>
          <w:t>1</w:t>
        </w:r>
        <w:r>
          <w:rPr>
            <w:rFonts w:asciiTheme="majorHAnsi" w:hAnsiTheme="majorHAnsi"/>
            <w:noProof/>
            <w:sz w:val="28"/>
            <w:szCs w:val="28"/>
          </w:rPr>
          <w:fldChar w:fldCharType="end"/>
        </w:r>
      </w:p>
    </w:sdtContent>
  </w:sdt>
  <w:p w14:paraId="559D4006" w14:textId="77777777" w:rsidR="00BE2322" w:rsidRDefault="00BE23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F1E8" w14:textId="77777777" w:rsidR="00775B20" w:rsidRDefault="00775B20" w:rsidP="00BE2322">
      <w:r>
        <w:separator/>
      </w:r>
    </w:p>
  </w:footnote>
  <w:footnote w:type="continuationSeparator" w:id="0">
    <w:p w14:paraId="0E49C715" w14:textId="77777777" w:rsidR="00775B20" w:rsidRDefault="00775B20" w:rsidP="00BE2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22"/>
    <w:rsid w:val="00166B99"/>
    <w:rsid w:val="00406048"/>
    <w:rsid w:val="00463501"/>
    <w:rsid w:val="00775B20"/>
    <w:rsid w:val="00BE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37CCE"/>
  <w15:docId w15:val="{CF4C902C-EE99-4B9E-870A-8E5C200B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322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E23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E2322"/>
    <w:rPr>
      <w:rFonts w:ascii="Thorndale" w:eastAsia="HG Mincho Light J" w:hAnsi="Thorndale" w:cs="Times New Roman"/>
      <w:color w:val="000000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E23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2322"/>
    <w:rPr>
      <w:rFonts w:ascii="Thorndale" w:eastAsia="HG Mincho Light J" w:hAnsi="Thorndale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E0C9B-65B1-4FEC-99D9-7AE6E2C28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do druku PINB budynki</dc:title>
  <dc:creator>Karolina</dc:creator>
  <cp:lastModifiedBy>Dawidowski Edward</cp:lastModifiedBy>
  <cp:revision>2</cp:revision>
  <cp:lastPrinted>2016-02-26T10:11:00Z</cp:lastPrinted>
  <dcterms:created xsi:type="dcterms:W3CDTF">2025-04-01T10:41:00Z</dcterms:created>
  <dcterms:modified xsi:type="dcterms:W3CDTF">2025-04-01T10:41:00Z</dcterms:modified>
</cp:coreProperties>
</file>