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41C1" w14:textId="77777777" w:rsidR="00165825" w:rsidRPr="00C66FB2" w:rsidRDefault="00165825" w:rsidP="00165825">
      <w:pPr>
        <w:pStyle w:val="Nagwek2"/>
      </w:pPr>
      <w:r w:rsidRPr="00F23EF9">
        <w:t xml:space="preserve">Załącznik </w:t>
      </w:r>
      <w:r>
        <w:t>D</w:t>
      </w:r>
      <w:r w:rsidRPr="00F23EF9">
        <w:t xml:space="preserve">. </w:t>
      </w:r>
      <w:r>
        <w:t xml:space="preserve">Kryteria oceny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1134"/>
        <w:gridCol w:w="4706"/>
      </w:tblGrid>
      <w:tr w:rsidR="00165825" w14:paraId="2A23E2BD" w14:textId="77777777" w:rsidTr="00DC2911">
        <w:trPr>
          <w:tblHeader/>
          <w:jc w:val="center"/>
        </w:trPr>
        <w:tc>
          <w:tcPr>
            <w:tcW w:w="3515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EEF77C8" w14:textId="77777777" w:rsidR="00165825" w:rsidRDefault="00165825" w:rsidP="00DC2911">
            <w:pPr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Kryterium</w:t>
            </w:r>
            <w:proofErr w:type="spellEnd"/>
          </w:p>
        </w:tc>
        <w:tc>
          <w:tcPr>
            <w:tcW w:w="1134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3D3185D" w14:textId="77777777" w:rsidR="00165825" w:rsidRDefault="00165825" w:rsidP="00DC2911">
            <w:pPr>
              <w:jc w:val="center"/>
            </w:pPr>
            <w:r>
              <w:rPr>
                <w:b/>
                <w:color w:val="FFFFFF"/>
                <w:sz w:val="17"/>
              </w:rPr>
              <w:t>Waga</w:t>
            </w:r>
          </w:p>
        </w:tc>
        <w:tc>
          <w:tcPr>
            <w:tcW w:w="4706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45A600E" w14:textId="77777777" w:rsidR="00165825" w:rsidRDefault="00165825" w:rsidP="00DC2911">
            <w:pPr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Sposób</w:t>
            </w:r>
            <w:proofErr w:type="spellEnd"/>
          </w:p>
        </w:tc>
      </w:tr>
      <w:tr w:rsidR="00165825" w14:paraId="7422600B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E247B" w14:textId="77777777" w:rsidR="00165825" w:rsidRDefault="00165825" w:rsidP="00DC2911">
            <w:pPr>
              <w:spacing w:after="20" w:line="240" w:lineRule="auto"/>
            </w:pPr>
            <w:r>
              <w:rPr>
                <w:b/>
                <w:sz w:val="17"/>
              </w:rPr>
              <w:t>K1. Cena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A68E3" w14:textId="77777777" w:rsidR="00165825" w:rsidRDefault="00165825" w:rsidP="00DC2911">
            <w:pPr>
              <w:spacing w:after="20" w:line="240" w:lineRule="auto"/>
            </w:pPr>
            <w:r>
              <w:rPr>
                <w:sz w:val="17"/>
              </w:rPr>
              <w:t>35%</w:t>
            </w:r>
          </w:p>
        </w:tc>
        <w:tc>
          <w:tcPr>
            <w:tcW w:w="470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69D03" w14:textId="77777777" w:rsidR="00165825" w:rsidRDefault="00165825" w:rsidP="00DC2911">
            <w:pPr>
              <w:spacing w:after="20" w:line="240" w:lineRule="auto"/>
            </w:pPr>
            <w:proofErr w:type="spellStart"/>
            <w:r>
              <w:rPr>
                <w:sz w:val="17"/>
              </w:rPr>
              <w:t>Cmin</w:t>
            </w:r>
            <w:proofErr w:type="spellEnd"/>
            <w:r>
              <w:rPr>
                <w:sz w:val="17"/>
              </w:rPr>
              <w:t xml:space="preserve"> / </w:t>
            </w:r>
            <w:proofErr w:type="spellStart"/>
            <w:r>
              <w:rPr>
                <w:sz w:val="17"/>
              </w:rPr>
              <w:t>Cbad</w:t>
            </w:r>
            <w:proofErr w:type="spellEnd"/>
            <w:r>
              <w:rPr>
                <w:sz w:val="17"/>
              </w:rPr>
              <w:t xml:space="preserve"> × 35</w:t>
            </w:r>
          </w:p>
        </w:tc>
      </w:tr>
      <w:tr w:rsidR="00165825" w:rsidRPr="004151D6" w14:paraId="32C734B5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B6BAC" w14:textId="77777777" w:rsidR="00165825" w:rsidRDefault="00165825" w:rsidP="00DC2911">
            <w:pPr>
              <w:spacing w:after="20" w:line="240" w:lineRule="auto"/>
            </w:pPr>
            <w:r>
              <w:rPr>
                <w:b/>
                <w:sz w:val="17"/>
              </w:rPr>
              <w:t xml:space="preserve">K2. </w:t>
            </w:r>
            <w:proofErr w:type="spellStart"/>
            <w:r>
              <w:rPr>
                <w:b/>
                <w:sz w:val="17"/>
              </w:rPr>
              <w:t>Koncepcja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realizacji</w:t>
            </w:r>
            <w:proofErr w:type="spellEnd"/>
          </w:p>
        </w:tc>
        <w:tc>
          <w:tcPr>
            <w:tcW w:w="1134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E920E" w14:textId="77777777" w:rsidR="00165825" w:rsidRDefault="00165825" w:rsidP="00DC2911">
            <w:pPr>
              <w:spacing w:after="20" w:line="240" w:lineRule="auto"/>
            </w:pPr>
            <w:r>
              <w:rPr>
                <w:sz w:val="17"/>
              </w:rPr>
              <w:t>30%</w:t>
            </w:r>
          </w:p>
        </w:tc>
        <w:tc>
          <w:tcPr>
            <w:tcW w:w="4706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6047F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7"/>
                <w:lang w:val="pl-PL"/>
              </w:rPr>
              <w:t xml:space="preserve">ocena jakościowa w 5 </w:t>
            </w:r>
            <w:proofErr w:type="spellStart"/>
            <w:r w:rsidRPr="00C66FB2">
              <w:rPr>
                <w:sz w:val="17"/>
                <w:lang w:val="pl-PL"/>
              </w:rPr>
              <w:t>podkryteriach</w:t>
            </w:r>
            <w:proofErr w:type="spellEnd"/>
            <w:r w:rsidRPr="00C66FB2">
              <w:rPr>
                <w:sz w:val="17"/>
                <w:lang w:val="pl-PL"/>
              </w:rPr>
              <w:t xml:space="preserve"> po 0–6 pkt</w:t>
            </w:r>
          </w:p>
        </w:tc>
      </w:tr>
      <w:tr w:rsidR="00165825" w:rsidRPr="004151D6" w14:paraId="75F38DF6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DE2EA" w14:textId="77777777" w:rsidR="00165825" w:rsidRDefault="00165825" w:rsidP="00DC2911">
            <w:pPr>
              <w:spacing w:after="20" w:line="240" w:lineRule="auto"/>
            </w:pPr>
            <w:r>
              <w:rPr>
                <w:b/>
                <w:sz w:val="17"/>
              </w:rPr>
              <w:t xml:space="preserve">K3. </w:t>
            </w:r>
            <w:proofErr w:type="spellStart"/>
            <w:r>
              <w:rPr>
                <w:b/>
                <w:sz w:val="17"/>
              </w:rPr>
              <w:t>Doświadczenie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zespołu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kluczowego</w:t>
            </w:r>
            <w:proofErr w:type="spellEnd"/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6F8B6" w14:textId="77777777" w:rsidR="00165825" w:rsidRDefault="00165825" w:rsidP="00DC2911">
            <w:pPr>
              <w:spacing w:after="20" w:line="240" w:lineRule="auto"/>
            </w:pPr>
            <w:r>
              <w:rPr>
                <w:sz w:val="17"/>
              </w:rPr>
              <w:t>20%</w:t>
            </w:r>
          </w:p>
        </w:tc>
        <w:tc>
          <w:tcPr>
            <w:tcW w:w="470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01F74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7"/>
                <w:lang w:val="pl-PL"/>
              </w:rPr>
              <w:t>punkty za doświadczenie ponad minimum</w:t>
            </w:r>
          </w:p>
        </w:tc>
      </w:tr>
      <w:tr w:rsidR="00165825" w14:paraId="6850F282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A1B11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b/>
                <w:sz w:val="17"/>
                <w:lang w:val="pl-PL"/>
              </w:rPr>
              <w:t>K4. Bezpieczeństwo danych i platforma</w:t>
            </w:r>
          </w:p>
        </w:tc>
        <w:tc>
          <w:tcPr>
            <w:tcW w:w="1134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D2908" w14:textId="77777777" w:rsidR="00165825" w:rsidRDefault="00165825" w:rsidP="00DC2911">
            <w:pPr>
              <w:spacing w:after="20" w:line="240" w:lineRule="auto"/>
            </w:pPr>
            <w:r>
              <w:rPr>
                <w:sz w:val="17"/>
              </w:rPr>
              <w:t>10%</w:t>
            </w:r>
          </w:p>
        </w:tc>
        <w:tc>
          <w:tcPr>
            <w:tcW w:w="4706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C0D1" w14:textId="77777777" w:rsidR="00165825" w:rsidRDefault="00165825" w:rsidP="00DC2911">
            <w:pPr>
              <w:spacing w:after="20" w:line="240" w:lineRule="auto"/>
            </w:pPr>
            <w:proofErr w:type="spellStart"/>
            <w:r>
              <w:rPr>
                <w:sz w:val="17"/>
              </w:rPr>
              <w:t>architektura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suwerenność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wielowarstwowość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incydenty</w:t>
            </w:r>
            <w:proofErr w:type="spellEnd"/>
          </w:p>
        </w:tc>
      </w:tr>
      <w:tr w:rsidR="00165825" w:rsidRPr="004151D6" w14:paraId="5CD08B3F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45B3E" w14:textId="77777777" w:rsidR="00165825" w:rsidRDefault="00165825" w:rsidP="00DC2911">
            <w:pPr>
              <w:spacing w:after="20" w:line="240" w:lineRule="auto"/>
            </w:pPr>
            <w:r>
              <w:rPr>
                <w:b/>
                <w:sz w:val="17"/>
              </w:rPr>
              <w:t xml:space="preserve">K5. </w:t>
            </w:r>
            <w:proofErr w:type="spellStart"/>
            <w:r>
              <w:rPr>
                <w:b/>
                <w:sz w:val="17"/>
              </w:rPr>
              <w:t>Wkład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własny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Operatora</w:t>
            </w:r>
            <w:proofErr w:type="spellEnd"/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D1038" w14:textId="77777777" w:rsidR="00165825" w:rsidRDefault="00165825" w:rsidP="00DC2911">
            <w:pPr>
              <w:spacing w:after="20" w:line="240" w:lineRule="auto"/>
            </w:pPr>
            <w:r>
              <w:rPr>
                <w:sz w:val="17"/>
              </w:rPr>
              <w:t>5%</w:t>
            </w:r>
          </w:p>
        </w:tc>
        <w:tc>
          <w:tcPr>
            <w:tcW w:w="470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4251D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b/>
                <w:color w:val="D71920"/>
                <w:sz w:val="17"/>
                <w:lang w:val="pl-PL"/>
              </w:rPr>
              <w:t>udokumentowane dodatkowe finansowanie/świadczenia do limitu [KWOTA LIMITU WKŁADU]</w:t>
            </w:r>
          </w:p>
        </w:tc>
      </w:tr>
    </w:tbl>
    <w:p w14:paraId="477AD531" w14:textId="77777777" w:rsidR="00165825" w:rsidRPr="00C66FB2" w:rsidRDefault="00165825" w:rsidP="00165825">
      <w:pPr>
        <w:spacing w:after="20"/>
        <w:rPr>
          <w:lang w:val="pl-PL"/>
        </w:rPr>
      </w:pPr>
    </w:p>
    <w:p w14:paraId="4E519975" w14:textId="77777777" w:rsidR="00165825" w:rsidRPr="00C66FB2" w:rsidRDefault="00165825" w:rsidP="00165825">
      <w:pPr>
        <w:pStyle w:val="Nagwek2"/>
      </w:pPr>
      <w:r w:rsidRPr="00C66FB2">
        <w:t>K1 – Cena (35 pkt)</w:t>
      </w:r>
    </w:p>
    <w:p w14:paraId="2B79037C" w14:textId="77777777" w:rsidR="00165825" w:rsidRPr="00C66FB2" w:rsidRDefault="00165825" w:rsidP="00165825">
      <w:pPr>
        <w:rPr>
          <w:lang w:val="pl-PL"/>
        </w:rPr>
      </w:pPr>
      <w:r w:rsidRPr="00C66FB2">
        <w:rPr>
          <w:lang w:val="pl-PL"/>
        </w:rPr>
        <w:t>Punkty = (najniższa cena oceniana brutto / cena oceniana brutto badanej oferty) × 35. Wynik zaokrągla się do dwóch miejsc po przecinku.</w:t>
      </w:r>
    </w:p>
    <w:p w14:paraId="5C8767B0" w14:textId="77777777" w:rsidR="00165825" w:rsidRPr="00C66FB2" w:rsidRDefault="00165825" w:rsidP="00165825">
      <w:pPr>
        <w:pStyle w:val="Nagwek2"/>
      </w:pPr>
      <w:r w:rsidRPr="00C66FB2">
        <w:t>K2 – Koncepcja realizacji (30 pkt)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5386"/>
      </w:tblGrid>
      <w:tr w:rsidR="00165825" w14:paraId="3883E851" w14:textId="77777777" w:rsidTr="00DC2911">
        <w:trPr>
          <w:tblHeader/>
          <w:jc w:val="center"/>
        </w:trPr>
        <w:tc>
          <w:tcPr>
            <w:tcW w:w="2835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1A1BB41" w14:textId="77777777" w:rsidR="00165825" w:rsidRDefault="00165825" w:rsidP="00DC291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Podkryterium</w:t>
            </w:r>
            <w:proofErr w:type="spellEnd"/>
          </w:p>
        </w:tc>
        <w:tc>
          <w:tcPr>
            <w:tcW w:w="1134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499912B" w14:textId="77777777" w:rsidR="00165825" w:rsidRDefault="00165825" w:rsidP="00DC2911">
            <w:pPr>
              <w:jc w:val="center"/>
            </w:pPr>
            <w:r>
              <w:rPr>
                <w:b/>
                <w:color w:val="FFFFFF"/>
                <w:sz w:val="16"/>
              </w:rPr>
              <w:t>Punkty</w:t>
            </w:r>
          </w:p>
        </w:tc>
        <w:tc>
          <w:tcPr>
            <w:tcW w:w="5386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262EF51" w14:textId="77777777" w:rsidR="00165825" w:rsidRDefault="00165825" w:rsidP="00DC291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Zakres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oceny</w:t>
            </w:r>
            <w:proofErr w:type="spellEnd"/>
          </w:p>
        </w:tc>
      </w:tr>
      <w:tr w:rsidR="00165825" w:rsidRPr="004151D6" w14:paraId="26EABFAA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448DD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b/>
                <w:sz w:val="16"/>
                <w:lang w:val="pl-PL"/>
              </w:rPr>
              <w:t xml:space="preserve">A. Architektura operacyjna i </w:t>
            </w:r>
            <w:proofErr w:type="spellStart"/>
            <w:r w:rsidRPr="00C66FB2">
              <w:rPr>
                <w:b/>
                <w:sz w:val="16"/>
                <w:lang w:val="pl-PL"/>
              </w:rPr>
              <w:t>governance</w:t>
            </w:r>
            <w:proofErr w:type="spellEnd"/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C0D2C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0–6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1FE04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model zarządzania, Rada, RACI, One-Stop Shop, przepływ decyzji i neutralność</w:t>
            </w:r>
          </w:p>
        </w:tc>
      </w:tr>
      <w:tr w:rsidR="00165825" w:rsidRPr="004151D6" w14:paraId="554E728B" w14:textId="77777777" w:rsidTr="00DC2911">
        <w:trPr>
          <w:jc w:val="center"/>
        </w:trPr>
        <w:tc>
          <w:tcPr>
            <w:tcW w:w="283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7AFEE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b/>
                <w:sz w:val="16"/>
                <w:lang w:val="pl-PL"/>
              </w:rPr>
              <w:t>B. Nabór i ścieżka uczestnika</w:t>
            </w:r>
          </w:p>
        </w:tc>
        <w:tc>
          <w:tcPr>
            <w:tcW w:w="1134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508C5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0–6</w:t>
            </w:r>
          </w:p>
        </w:tc>
        <w:tc>
          <w:tcPr>
            <w:tcW w:w="5386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E0FBD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 xml:space="preserve">procedura naboru, równość kohort, </w:t>
            </w:r>
            <w:proofErr w:type="spellStart"/>
            <w:r w:rsidRPr="00C66FB2">
              <w:rPr>
                <w:sz w:val="16"/>
                <w:lang w:val="pl-PL"/>
              </w:rPr>
              <w:t>onboarding</w:t>
            </w:r>
            <w:proofErr w:type="spellEnd"/>
            <w:r w:rsidRPr="00C66FB2">
              <w:rPr>
                <w:sz w:val="16"/>
                <w:lang w:val="pl-PL"/>
              </w:rPr>
              <w:t>, Plan i Karta, SLA</w:t>
            </w:r>
          </w:p>
        </w:tc>
      </w:tr>
      <w:tr w:rsidR="00165825" w:rsidRPr="004151D6" w14:paraId="0EB840CE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D10C5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b/>
                <w:sz w:val="16"/>
                <w:lang w:val="pl-PL"/>
              </w:rPr>
              <w:t>C. Walidacja, TRL i infrastruktura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919F9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0–6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65F71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testy wirtualne/cywilne/wojskowe, dowody TRL, bramy i uznawanie wyników</w:t>
            </w:r>
          </w:p>
        </w:tc>
      </w:tr>
      <w:tr w:rsidR="00165825" w:rsidRPr="004151D6" w14:paraId="44D67D3A" w14:textId="77777777" w:rsidTr="00DC2911">
        <w:trPr>
          <w:jc w:val="center"/>
        </w:trPr>
        <w:tc>
          <w:tcPr>
            <w:tcW w:w="283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ACEA4" w14:textId="77777777" w:rsidR="00165825" w:rsidRDefault="00165825" w:rsidP="00DC2911">
            <w:pPr>
              <w:spacing w:after="20" w:line="240" w:lineRule="auto"/>
            </w:pPr>
            <w:r>
              <w:rPr>
                <w:b/>
                <w:sz w:val="16"/>
              </w:rPr>
              <w:t xml:space="preserve">D. IP, </w:t>
            </w:r>
            <w:proofErr w:type="spellStart"/>
            <w:r>
              <w:rPr>
                <w:b/>
                <w:sz w:val="16"/>
              </w:rPr>
              <w:t>granty</w:t>
            </w:r>
            <w:proofErr w:type="spellEnd"/>
            <w:r>
              <w:rPr>
                <w:b/>
                <w:sz w:val="16"/>
              </w:rPr>
              <w:t xml:space="preserve"> i matchmaking</w:t>
            </w:r>
          </w:p>
        </w:tc>
        <w:tc>
          <w:tcPr>
            <w:tcW w:w="1134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63F12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0–6</w:t>
            </w:r>
          </w:p>
        </w:tc>
        <w:tc>
          <w:tcPr>
            <w:tcW w:w="5386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E790B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 xml:space="preserve">UPRP, wyceny, </w:t>
            </w:r>
            <w:proofErr w:type="spellStart"/>
            <w:r w:rsidRPr="00C66FB2">
              <w:rPr>
                <w:sz w:val="16"/>
                <w:lang w:val="pl-PL"/>
              </w:rPr>
              <w:t>escrow</w:t>
            </w:r>
            <w:proofErr w:type="spellEnd"/>
            <w:r w:rsidRPr="00C66FB2">
              <w:rPr>
                <w:sz w:val="16"/>
                <w:lang w:val="pl-PL"/>
              </w:rPr>
              <w:t>, kontrola grantów, Demo Day</w:t>
            </w:r>
          </w:p>
        </w:tc>
      </w:tr>
      <w:tr w:rsidR="00165825" w:rsidRPr="004151D6" w14:paraId="1BDC14AF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EF900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b/>
                <w:sz w:val="16"/>
                <w:lang w:val="pl-PL"/>
              </w:rPr>
              <w:t>E. Ryzyko, jakość i raportowanie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37A86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0–6</w:t>
            </w:r>
          </w:p>
        </w:tc>
        <w:tc>
          <w:tcPr>
            <w:tcW w:w="53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03487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ryzyka, KPI, kontrola danych, raport końcowy, transfer</w:t>
            </w:r>
          </w:p>
        </w:tc>
      </w:tr>
    </w:tbl>
    <w:p w14:paraId="651237F1" w14:textId="77777777" w:rsidR="00165825" w:rsidRPr="00C66FB2" w:rsidRDefault="00165825" w:rsidP="00165825">
      <w:pPr>
        <w:spacing w:after="20"/>
        <w:rPr>
          <w:lang w:val="pl-PL"/>
        </w:rPr>
      </w:pPr>
    </w:p>
    <w:p w14:paraId="06F90580" w14:textId="77777777" w:rsidR="00165825" w:rsidRPr="00C66FB2" w:rsidRDefault="00165825" w:rsidP="00165825">
      <w:pPr>
        <w:rPr>
          <w:lang w:val="pl-PL"/>
        </w:rPr>
      </w:pPr>
      <w:r w:rsidRPr="00C66FB2">
        <w:rPr>
          <w:lang w:val="pl-PL"/>
        </w:rPr>
        <w:t xml:space="preserve">Skala oceny każdego </w:t>
      </w:r>
      <w:proofErr w:type="spellStart"/>
      <w:r w:rsidRPr="00C66FB2">
        <w:rPr>
          <w:lang w:val="pl-PL"/>
        </w:rPr>
        <w:t>podkryterium</w:t>
      </w:r>
      <w:proofErr w:type="spellEnd"/>
      <w:r w:rsidRPr="00C66FB2">
        <w:rPr>
          <w:lang w:val="pl-PL"/>
        </w:rPr>
        <w:t>: 0 pkt – brak lub opis sprzeczny z SOPZ; 2 pkt – rozwiązanie podstawowe, ogólne, z istotnymi lukami; 4 pkt – rozwiązanie kompletne, wykonalne i adekwatne; 6 pkt – rozwiązanie kompletne, szczegółowe, spójne, mierzalne i zawierające dodatkowe mechanizmy ograniczenia ryzyka bez ograniczenia konkurencji ani praw uczestników.</w:t>
      </w:r>
    </w:p>
    <w:p w14:paraId="1A54B706" w14:textId="77777777" w:rsidR="00165825" w:rsidRDefault="00165825" w:rsidP="00165825">
      <w:pPr>
        <w:pStyle w:val="Nagwek2"/>
      </w:pPr>
      <w:r>
        <w:t>K3 – Doświadczenie zespołu (20 pkt)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1191"/>
        <w:gridCol w:w="5556"/>
      </w:tblGrid>
      <w:tr w:rsidR="00165825" w14:paraId="65AA70B9" w14:textId="77777777" w:rsidTr="00DC2911">
        <w:trPr>
          <w:tblHeader/>
          <w:jc w:val="center"/>
        </w:trPr>
        <w:tc>
          <w:tcPr>
            <w:tcW w:w="2608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EFE2B82" w14:textId="77777777" w:rsidR="00165825" w:rsidRDefault="00165825" w:rsidP="00DC2911">
            <w:pPr>
              <w:jc w:val="center"/>
            </w:pPr>
            <w:r>
              <w:rPr>
                <w:b/>
                <w:color w:val="FFFFFF"/>
                <w:sz w:val="16"/>
              </w:rPr>
              <w:t>Osoba</w:t>
            </w:r>
          </w:p>
        </w:tc>
        <w:tc>
          <w:tcPr>
            <w:tcW w:w="1191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7D7FB42" w14:textId="77777777" w:rsidR="00165825" w:rsidRDefault="00165825" w:rsidP="00DC2911">
            <w:pPr>
              <w:jc w:val="center"/>
            </w:pPr>
            <w:r>
              <w:rPr>
                <w:b/>
                <w:color w:val="FFFFFF"/>
                <w:sz w:val="16"/>
              </w:rPr>
              <w:t>Punkty</w:t>
            </w:r>
          </w:p>
        </w:tc>
        <w:tc>
          <w:tcPr>
            <w:tcW w:w="5556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3CEF56E" w14:textId="77777777" w:rsidR="00165825" w:rsidRDefault="00165825" w:rsidP="00DC2911">
            <w:pPr>
              <w:jc w:val="center"/>
            </w:pPr>
            <w:r>
              <w:rPr>
                <w:b/>
                <w:color w:val="FFFFFF"/>
                <w:sz w:val="16"/>
              </w:rPr>
              <w:t>Zasada</w:t>
            </w:r>
          </w:p>
        </w:tc>
      </w:tr>
      <w:tr w:rsidR="00165825" w:rsidRPr="004151D6" w14:paraId="1A210CF0" w14:textId="77777777" w:rsidTr="00DC2911">
        <w:trPr>
          <w:jc w:val="center"/>
        </w:trPr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35B79" w14:textId="7374E7A3" w:rsidR="00165825" w:rsidRDefault="00094A20" w:rsidP="00DC2911">
            <w:pPr>
              <w:spacing w:after="20" w:line="240" w:lineRule="auto"/>
            </w:pPr>
            <w:proofErr w:type="spellStart"/>
            <w:r>
              <w:rPr>
                <w:b/>
                <w:sz w:val="15"/>
              </w:rPr>
              <w:t>Ekspert</w:t>
            </w:r>
            <w:proofErr w:type="spellEnd"/>
            <w:r>
              <w:rPr>
                <w:b/>
                <w:sz w:val="15"/>
              </w:rPr>
              <w:t xml:space="preserve"> ds. </w:t>
            </w:r>
            <w:proofErr w:type="spellStart"/>
            <w:r>
              <w:rPr>
                <w:b/>
                <w:sz w:val="15"/>
              </w:rPr>
              <w:t>projektowych</w:t>
            </w:r>
            <w:proofErr w:type="spellEnd"/>
          </w:p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90ADF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do 6 pkt</w:t>
            </w:r>
          </w:p>
        </w:tc>
        <w:tc>
          <w:tcPr>
            <w:tcW w:w="5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2E5A6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 xml:space="preserve">1 pkt za każdy dodatkowy złożony projekt ponad minimum, max 4; 2 pkt za projekt </w:t>
            </w:r>
            <w:proofErr w:type="spellStart"/>
            <w:r w:rsidRPr="00C66FB2">
              <w:rPr>
                <w:sz w:val="16"/>
                <w:lang w:val="pl-PL"/>
              </w:rPr>
              <w:t>sandbox</w:t>
            </w:r>
            <w:proofErr w:type="spellEnd"/>
            <w:r w:rsidRPr="00C66FB2">
              <w:rPr>
                <w:sz w:val="16"/>
                <w:lang w:val="pl-PL"/>
              </w:rPr>
              <w:t xml:space="preserve">/regulatory </w:t>
            </w:r>
            <w:proofErr w:type="spellStart"/>
            <w:r w:rsidRPr="00C66FB2">
              <w:rPr>
                <w:sz w:val="16"/>
                <w:lang w:val="pl-PL"/>
              </w:rPr>
              <w:t>innovation</w:t>
            </w:r>
            <w:proofErr w:type="spellEnd"/>
            <w:r w:rsidRPr="00C66FB2">
              <w:rPr>
                <w:sz w:val="16"/>
                <w:lang w:val="pl-PL"/>
              </w:rPr>
              <w:t xml:space="preserve"> o porównywalnej skali</w:t>
            </w:r>
          </w:p>
        </w:tc>
      </w:tr>
      <w:tr w:rsidR="00165825" w:rsidRPr="004151D6" w14:paraId="56E4423A" w14:textId="77777777" w:rsidTr="00DC2911">
        <w:trPr>
          <w:jc w:val="center"/>
        </w:trPr>
        <w:tc>
          <w:tcPr>
            <w:tcW w:w="2608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A21F1" w14:textId="0CFFCC49" w:rsidR="00165825" w:rsidRDefault="00094A20" w:rsidP="00DC2911">
            <w:pPr>
              <w:spacing w:after="20" w:line="240" w:lineRule="auto"/>
            </w:pPr>
            <w:proofErr w:type="spellStart"/>
            <w:r>
              <w:rPr>
                <w:b/>
                <w:sz w:val="16"/>
              </w:rPr>
              <w:t>Ekspert</w:t>
            </w:r>
            <w:proofErr w:type="spellEnd"/>
            <w:r w:rsidR="00165825">
              <w:rPr>
                <w:b/>
                <w:sz w:val="16"/>
              </w:rPr>
              <w:t xml:space="preserve"> </w:t>
            </w:r>
            <w:proofErr w:type="spellStart"/>
            <w:r w:rsidR="00165825">
              <w:rPr>
                <w:b/>
                <w:sz w:val="16"/>
              </w:rPr>
              <w:t>regulacyjny</w:t>
            </w:r>
            <w:proofErr w:type="spellEnd"/>
          </w:p>
        </w:tc>
        <w:tc>
          <w:tcPr>
            <w:tcW w:w="1191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CA5C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do 4 pkt</w:t>
            </w:r>
          </w:p>
        </w:tc>
        <w:tc>
          <w:tcPr>
            <w:tcW w:w="5556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DA8E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doświadczenie w koordynacji co najmniej 3 organów i opracowaniu wdrożonej procedury/rekomendacji</w:t>
            </w:r>
          </w:p>
        </w:tc>
      </w:tr>
      <w:tr w:rsidR="00165825" w:rsidRPr="004151D6" w14:paraId="17960A67" w14:textId="77777777" w:rsidTr="00DC2911">
        <w:trPr>
          <w:jc w:val="center"/>
        </w:trPr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D9BEA" w14:textId="3D9DAA05" w:rsidR="00165825" w:rsidRDefault="00094A20" w:rsidP="00DC2911">
            <w:pPr>
              <w:spacing w:after="20" w:line="240" w:lineRule="auto"/>
            </w:pPr>
            <w:proofErr w:type="spellStart"/>
            <w:r>
              <w:rPr>
                <w:b/>
                <w:sz w:val="16"/>
              </w:rPr>
              <w:t>Ekspert</w:t>
            </w:r>
            <w:proofErr w:type="spellEnd"/>
            <w:r w:rsidR="00165825">
              <w:rPr>
                <w:b/>
                <w:sz w:val="16"/>
              </w:rPr>
              <w:t xml:space="preserve"> </w:t>
            </w:r>
            <w:proofErr w:type="spellStart"/>
            <w:r w:rsidR="00165825">
              <w:rPr>
                <w:b/>
                <w:sz w:val="16"/>
              </w:rPr>
              <w:t>walidacji</w:t>
            </w:r>
            <w:proofErr w:type="spellEnd"/>
            <w:r w:rsidR="00165825">
              <w:rPr>
                <w:b/>
                <w:sz w:val="16"/>
              </w:rPr>
              <w:t xml:space="preserve"> </w:t>
            </w:r>
            <w:proofErr w:type="spellStart"/>
            <w:r w:rsidR="00165825">
              <w:rPr>
                <w:b/>
                <w:sz w:val="16"/>
              </w:rPr>
              <w:t>technicznej</w:t>
            </w:r>
            <w:proofErr w:type="spellEnd"/>
          </w:p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3289E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do 4 pkt</w:t>
            </w:r>
          </w:p>
        </w:tc>
        <w:tc>
          <w:tcPr>
            <w:tcW w:w="5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9E93F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udokumentowane testy technologii dual-</w:t>
            </w:r>
            <w:proofErr w:type="spellStart"/>
            <w:r w:rsidRPr="00C66FB2">
              <w:rPr>
                <w:sz w:val="16"/>
                <w:lang w:val="pl-PL"/>
              </w:rPr>
              <w:t>use</w:t>
            </w:r>
            <w:proofErr w:type="spellEnd"/>
            <w:r w:rsidRPr="00C66FB2">
              <w:rPr>
                <w:sz w:val="16"/>
                <w:lang w:val="pl-PL"/>
              </w:rPr>
              <w:t>/</w:t>
            </w:r>
            <w:proofErr w:type="spellStart"/>
            <w:r w:rsidRPr="00C66FB2">
              <w:rPr>
                <w:sz w:val="16"/>
                <w:lang w:val="pl-PL"/>
              </w:rPr>
              <w:t>deep-tech</w:t>
            </w:r>
            <w:proofErr w:type="spellEnd"/>
            <w:r w:rsidRPr="00C66FB2">
              <w:rPr>
                <w:sz w:val="16"/>
                <w:lang w:val="pl-PL"/>
              </w:rPr>
              <w:t xml:space="preserve"> i weryfikacja TRL</w:t>
            </w:r>
          </w:p>
        </w:tc>
      </w:tr>
      <w:tr w:rsidR="00165825" w:rsidRPr="004151D6" w14:paraId="311F3AC9" w14:textId="77777777" w:rsidTr="00DC2911">
        <w:trPr>
          <w:jc w:val="center"/>
        </w:trPr>
        <w:tc>
          <w:tcPr>
            <w:tcW w:w="2608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9D633" w14:textId="20A23856" w:rsidR="00165825" w:rsidRDefault="00094A20" w:rsidP="00DC2911">
            <w:pPr>
              <w:spacing w:after="20" w:line="240" w:lineRule="auto"/>
            </w:pPr>
            <w:proofErr w:type="spellStart"/>
            <w:r>
              <w:rPr>
                <w:b/>
                <w:sz w:val="16"/>
              </w:rPr>
              <w:t>Ekspert</w:t>
            </w:r>
            <w:proofErr w:type="spellEnd"/>
            <w:r w:rsidR="00165825">
              <w:rPr>
                <w:b/>
                <w:sz w:val="16"/>
              </w:rPr>
              <w:t xml:space="preserve"> IP</w:t>
            </w:r>
          </w:p>
        </w:tc>
        <w:tc>
          <w:tcPr>
            <w:tcW w:w="1191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B58FD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do 3 pkt</w:t>
            </w:r>
          </w:p>
        </w:tc>
        <w:tc>
          <w:tcPr>
            <w:tcW w:w="5556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1C27E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 xml:space="preserve">wyceny IP, FTO, strategia patentowa technologii </w:t>
            </w:r>
            <w:proofErr w:type="spellStart"/>
            <w:r w:rsidRPr="00C66FB2">
              <w:rPr>
                <w:sz w:val="16"/>
                <w:lang w:val="pl-PL"/>
              </w:rPr>
              <w:t>deep-tech</w:t>
            </w:r>
            <w:proofErr w:type="spellEnd"/>
            <w:r w:rsidRPr="00C66FB2">
              <w:rPr>
                <w:sz w:val="16"/>
                <w:lang w:val="pl-PL"/>
              </w:rPr>
              <w:t>/dual-</w:t>
            </w:r>
            <w:proofErr w:type="spellStart"/>
            <w:r w:rsidRPr="00C66FB2">
              <w:rPr>
                <w:sz w:val="16"/>
                <w:lang w:val="pl-PL"/>
              </w:rPr>
              <w:t>use</w:t>
            </w:r>
            <w:proofErr w:type="spellEnd"/>
          </w:p>
        </w:tc>
      </w:tr>
      <w:tr w:rsidR="00165825" w:rsidRPr="004151D6" w14:paraId="4CDB4B55" w14:textId="77777777" w:rsidTr="00DC2911">
        <w:trPr>
          <w:jc w:val="center"/>
        </w:trPr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EF0C9" w14:textId="3A59A00B" w:rsidR="00165825" w:rsidRDefault="00094A20" w:rsidP="00DC2911">
            <w:pPr>
              <w:spacing w:after="20" w:line="240" w:lineRule="auto"/>
            </w:pPr>
            <w:proofErr w:type="spellStart"/>
            <w:r>
              <w:rPr>
                <w:b/>
                <w:sz w:val="16"/>
              </w:rPr>
              <w:lastRenderedPageBreak/>
              <w:t>Ekspert</w:t>
            </w:r>
            <w:proofErr w:type="spellEnd"/>
            <w:r w:rsidR="00165825">
              <w:rPr>
                <w:b/>
                <w:sz w:val="16"/>
              </w:rPr>
              <w:t xml:space="preserve"> </w:t>
            </w:r>
            <w:proofErr w:type="spellStart"/>
            <w:r w:rsidR="00165825">
              <w:rPr>
                <w:b/>
                <w:sz w:val="16"/>
              </w:rPr>
              <w:t>bezpieczeństwa</w:t>
            </w:r>
            <w:proofErr w:type="spellEnd"/>
          </w:p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8189A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do 3 pkt</w:t>
            </w:r>
          </w:p>
        </w:tc>
        <w:tc>
          <w:tcPr>
            <w:tcW w:w="5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48DA9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wdrożenia bezpiecznych repozytoriów, RBAC, szyfrowanie i reakcja na incydenty</w:t>
            </w:r>
          </w:p>
        </w:tc>
      </w:tr>
    </w:tbl>
    <w:p w14:paraId="13E5EBE6" w14:textId="77777777" w:rsidR="00165825" w:rsidRPr="00C66FB2" w:rsidRDefault="00165825" w:rsidP="00165825">
      <w:pPr>
        <w:spacing w:after="20"/>
        <w:rPr>
          <w:lang w:val="pl-PL"/>
        </w:rPr>
      </w:pPr>
    </w:p>
    <w:p w14:paraId="76979F3B" w14:textId="77777777" w:rsidR="00165825" w:rsidRPr="00C66FB2" w:rsidRDefault="00165825" w:rsidP="00165825">
      <w:pPr>
        <w:pStyle w:val="Nagwek2"/>
      </w:pPr>
      <w:r w:rsidRPr="00C66FB2">
        <w:t>K4 – Bezpieczeństwo danych i platforma (10 pkt)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1134"/>
        <w:gridCol w:w="5499"/>
      </w:tblGrid>
      <w:tr w:rsidR="00165825" w14:paraId="31A9B68C" w14:textId="77777777" w:rsidTr="00DC2911">
        <w:trPr>
          <w:tblHeader/>
          <w:jc w:val="center"/>
        </w:trPr>
        <w:tc>
          <w:tcPr>
            <w:tcW w:w="2721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1C4A1FB" w14:textId="77777777" w:rsidR="00165825" w:rsidRDefault="00165825" w:rsidP="00DC2911">
            <w:pPr>
              <w:jc w:val="center"/>
            </w:pPr>
            <w:r>
              <w:rPr>
                <w:b/>
                <w:color w:val="FFFFFF"/>
                <w:sz w:val="16"/>
              </w:rPr>
              <w:t>Element</w:t>
            </w:r>
          </w:p>
        </w:tc>
        <w:tc>
          <w:tcPr>
            <w:tcW w:w="1134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F86E449" w14:textId="77777777" w:rsidR="00165825" w:rsidRDefault="00165825" w:rsidP="00DC2911">
            <w:pPr>
              <w:jc w:val="center"/>
            </w:pPr>
            <w:r>
              <w:rPr>
                <w:b/>
                <w:color w:val="FFFFFF"/>
                <w:sz w:val="16"/>
              </w:rPr>
              <w:t>Punkty</w:t>
            </w:r>
          </w:p>
        </w:tc>
        <w:tc>
          <w:tcPr>
            <w:tcW w:w="5499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4F0B702" w14:textId="77777777" w:rsidR="00165825" w:rsidRDefault="00165825" w:rsidP="00DC291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Ocena</w:t>
            </w:r>
            <w:proofErr w:type="spellEnd"/>
          </w:p>
        </w:tc>
      </w:tr>
      <w:tr w:rsidR="00165825" w:rsidRPr="004151D6" w14:paraId="3E5E1C65" w14:textId="77777777" w:rsidTr="00DC2911">
        <w:trPr>
          <w:jc w:val="center"/>
        </w:trPr>
        <w:tc>
          <w:tcPr>
            <w:tcW w:w="27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CE523" w14:textId="77777777" w:rsidR="00165825" w:rsidRDefault="00165825" w:rsidP="00DC2911">
            <w:pPr>
              <w:spacing w:after="20" w:line="240" w:lineRule="auto"/>
            </w:pPr>
            <w:proofErr w:type="spellStart"/>
            <w:r>
              <w:rPr>
                <w:b/>
                <w:sz w:val="16"/>
              </w:rPr>
              <w:t>Architektura</w:t>
            </w:r>
            <w:proofErr w:type="spellEnd"/>
            <w:r>
              <w:rPr>
                <w:b/>
                <w:sz w:val="16"/>
              </w:rPr>
              <w:t xml:space="preserve"> i RBAC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F461C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0–4</w:t>
            </w:r>
          </w:p>
        </w:tc>
        <w:tc>
          <w:tcPr>
            <w:tcW w:w="549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16434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szczegółowość, separacja, szyfrowanie, logi, kopie, testy</w:t>
            </w:r>
          </w:p>
        </w:tc>
      </w:tr>
      <w:tr w:rsidR="00165825" w:rsidRPr="004151D6" w14:paraId="2A101002" w14:textId="77777777" w:rsidTr="00DC2911">
        <w:trPr>
          <w:jc w:val="center"/>
        </w:trPr>
        <w:tc>
          <w:tcPr>
            <w:tcW w:w="2721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4320C" w14:textId="77777777" w:rsidR="00165825" w:rsidRDefault="00165825" w:rsidP="00DC2911">
            <w:pPr>
              <w:spacing w:after="20" w:line="240" w:lineRule="auto"/>
            </w:pPr>
            <w:proofErr w:type="spellStart"/>
            <w:r>
              <w:rPr>
                <w:b/>
                <w:sz w:val="16"/>
              </w:rPr>
              <w:t>Suwerenność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danych</w:t>
            </w:r>
            <w:proofErr w:type="spellEnd"/>
          </w:p>
        </w:tc>
        <w:tc>
          <w:tcPr>
            <w:tcW w:w="1134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0CAA7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0–2</w:t>
            </w:r>
          </w:p>
        </w:tc>
        <w:tc>
          <w:tcPr>
            <w:tcW w:w="549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B4FC5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przetwarzanie w Polsce/UE, kontrola jurysdykcji i kluczy</w:t>
            </w:r>
          </w:p>
        </w:tc>
      </w:tr>
      <w:tr w:rsidR="00165825" w:rsidRPr="004151D6" w14:paraId="5BC041CB" w14:textId="77777777" w:rsidTr="00DC2911">
        <w:trPr>
          <w:jc w:val="center"/>
        </w:trPr>
        <w:tc>
          <w:tcPr>
            <w:tcW w:w="27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F597" w14:textId="77777777" w:rsidR="00165825" w:rsidRDefault="00165825" w:rsidP="00DC2911">
            <w:pPr>
              <w:spacing w:after="20" w:line="240" w:lineRule="auto"/>
            </w:pPr>
            <w:proofErr w:type="spellStart"/>
            <w:r>
              <w:rPr>
                <w:b/>
                <w:sz w:val="16"/>
              </w:rPr>
              <w:t>Dokumenty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wielowarstwowe</w:t>
            </w:r>
            <w:proofErr w:type="spellEnd"/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48C08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0–2</w:t>
            </w:r>
          </w:p>
        </w:tc>
        <w:tc>
          <w:tcPr>
            <w:tcW w:w="549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CD124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>kontrola warstw, czasowy dostęp, znakowanie, audyt</w:t>
            </w:r>
          </w:p>
        </w:tc>
      </w:tr>
      <w:tr w:rsidR="00165825" w:rsidRPr="004151D6" w14:paraId="643C3E2B" w14:textId="77777777" w:rsidTr="00DC2911">
        <w:trPr>
          <w:jc w:val="center"/>
        </w:trPr>
        <w:tc>
          <w:tcPr>
            <w:tcW w:w="2721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90247" w14:textId="77777777" w:rsidR="00165825" w:rsidRDefault="00165825" w:rsidP="00DC2911">
            <w:pPr>
              <w:spacing w:after="20" w:line="240" w:lineRule="auto"/>
            </w:pPr>
            <w:proofErr w:type="spellStart"/>
            <w:r>
              <w:rPr>
                <w:b/>
                <w:sz w:val="16"/>
              </w:rPr>
              <w:t>Reakcja</w:t>
            </w:r>
            <w:proofErr w:type="spellEnd"/>
            <w:r>
              <w:rPr>
                <w:b/>
                <w:sz w:val="16"/>
              </w:rPr>
              <w:t xml:space="preserve"> na </w:t>
            </w:r>
            <w:proofErr w:type="spellStart"/>
            <w:r>
              <w:rPr>
                <w:b/>
                <w:sz w:val="16"/>
              </w:rPr>
              <w:t>incydenty</w:t>
            </w:r>
            <w:proofErr w:type="spellEnd"/>
          </w:p>
        </w:tc>
        <w:tc>
          <w:tcPr>
            <w:tcW w:w="1134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94F75" w14:textId="77777777" w:rsidR="00165825" w:rsidRDefault="00165825" w:rsidP="00DC2911">
            <w:pPr>
              <w:spacing w:after="20" w:line="240" w:lineRule="auto"/>
            </w:pPr>
            <w:r>
              <w:rPr>
                <w:sz w:val="16"/>
              </w:rPr>
              <w:t>0–2</w:t>
            </w:r>
          </w:p>
        </w:tc>
        <w:tc>
          <w:tcPr>
            <w:tcW w:w="549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A2A79" w14:textId="77777777" w:rsidR="00165825" w:rsidRPr="00C66FB2" w:rsidRDefault="00165825" w:rsidP="00DC2911">
            <w:pPr>
              <w:spacing w:after="20" w:line="240" w:lineRule="auto"/>
              <w:rPr>
                <w:lang w:val="pl-PL"/>
              </w:rPr>
            </w:pPr>
            <w:r w:rsidRPr="00C66FB2">
              <w:rPr>
                <w:sz w:val="16"/>
                <w:lang w:val="pl-PL"/>
              </w:rPr>
              <w:t xml:space="preserve">SLA, </w:t>
            </w:r>
            <w:proofErr w:type="spellStart"/>
            <w:r w:rsidRPr="00C66FB2">
              <w:rPr>
                <w:sz w:val="16"/>
                <w:lang w:val="pl-PL"/>
              </w:rPr>
              <w:t>playbooki</w:t>
            </w:r>
            <w:proofErr w:type="spellEnd"/>
            <w:r w:rsidRPr="00C66FB2">
              <w:rPr>
                <w:sz w:val="16"/>
                <w:lang w:val="pl-PL"/>
              </w:rPr>
              <w:t>, ćwiczenia, dowody i komunikacja</w:t>
            </w:r>
          </w:p>
        </w:tc>
      </w:tr>
    </w:tbl>
    <w:p w14:paraId="7629EC22" w14:textId="77777777" w:rsidR="00165825" w:rsidRPr="00C66FB2" w:rsidRDefault="00165825" w:rsidP="00165825">
      <w:pPr>
        <w:spacing w:after="20"/>
        <w:rPr>
          <w:lang w:val="pl-PL"/>
        </w:rPr>
      </w:pPr>
    </w:p>
    <w:p w14:paraId="4154BF80" w14:textId="7F2D90AD" w:rsidR="00165825" w:rsidRPr="00C66FB2" w:rsidRDefault="00165825" w:rsidP="00165825">
      <w:pPr>
        <w:pStyle w:val="Nagwek2"/>
      </w:pPr>
      <w:r w:rsidRPr="00C66FB2">
        <w:t xml:space="preserve">K5 – </w:t>
      </w:r>
      <w:r w:rsidR="00094A20">
        <w:t>Dobrowolny w</w:t>
      </w:r>
      <w:r w:rsidRPr="00C66FB2">
        <w:t>kład własny Operatora (5 pkt)</w:t>
      </w:r>
    </w:p>
    <w:p w14:paraId="6B4361BF" w14:textId="24760163" w:rsidR="00165825" w:rsidRPr="00C66FB2" w:rsidRDefault="00094A20" w:rsidP="00165825">
      <w:pPr>
        <w:rPr>
          <w:lang w:val="pl-PL"/>
        </w:rPr>
      </w:pPr>
      <w:r>
        <w:rPr>
          <w:lang w:val="pl-PL"/>
        </w:rPr>
        <w:t xml:space="preserve">Kandydat na operatora może w zgłosić chęć wniesienia do projektu dobrowolnego wkładu własnego. </w:t>
      </w:r>
      <w:r w:rsidR="00165825" w:rsidRPr="00C66FB2">
        <w:rPr>
          <w:lang w:val="pl-PL"/>
        </w:rPr>
        <w:t>Wkład musi być nieodwołalny, związany bezpośrednio z zamówieniem, dodatkowy wobec zakresu obowiązkowego i udokumentowany. Może obejmować dodatkową pulę grantową, bezpłatny dostęp do infrastruktury, dodatkowe testy, zasoby HPC, ochronę patentową albo wydarzenia inwestorskie. Nie może obejmować ogólnych kosztów własnych ani świadczeń wymaganych SOPZ.</w:t>
      </w:r>
    </w:p>
    <w:p w14:paraId="1309CAD6" w14:textId="77777777" w:rsidR="00165825" w:rsidRPr="00C66FB2" w:rsidRDefault="00165825" w:rsidP="00165825">
      <w:pPr>
        <w:rPr>
          <w:lang w:val="pl-PL"/>
        </w:rPr>
      </w:pPr>
      <w:r w:rsidRPr="00C66FB2">
        <w:rPr>
          <w:b/>
          <w:color w:val="D71920"/>
          <w:lang w:val="pl-PL"/>
        </w:rPr>
        <w:t xml:space="preserve">Punkty = </w:t>
      </w:r>
      <w:proofErr w:type="gramStart"/>
      <w:r w:rsidRPr="00C66FB2">
        <w:rPr>
          <w:b/>
          <w:color w:val="D71920"/>
          <w:lang w:val="pl-PL"/>
        </w:rPr>
        <w:t>min(</w:t>
      </w:r>
      <w:proofErr w:type="spellStart"/>
      <w:proofErr w:type="gramEnd"/>
      <w:r w:rsidRPr="00C66FB2">
        <w:rPr>
          <w:b/>
          <w:color w:val="D71920"/>
          <w:lang w:val="pl-PL"/>
        </w:rPr>
        <w:t>Wbad</w:t>
      </w:r>
      <w:proofErr w:type="spellEnd"/>
      <w:r w:rsidRPr="00C66FB2">
        <w:rPr>
          <w:b/>
          <w:color w:val="D71920"/>
          <w:lang w:val="pl-PL"/>
        </w:rPr>
        <w:t xml:space="preserve"> / [KWOTA LIMITU WKŁADU], 1) × 5. Wartość świadczenia niepieniężnego musi być wykazana ceną rynkową i podlega akceptacji Zamawiającego. Brak wkładu nie powoduje odrzucenia oferty.</w:t>
      </w:r>
    </w:p>
    <w:p w14:paraId="79B71D53" w14:textId="77777777" w:rsidR="00165825" w:rsidRDefault="00165825" w:rsidP="00165825">
      <w:pPr>
        <w:rPr>
          <w:lang w:val="pl-PL"/>
        </w:rPr>
      </w:pPr>
      <w:r w:rsidRPr="00C66FB2">
        <w:rPr>
          <w:lang w:val="pl-PL"/>
        </w:rPr>
        <w:t>Łączna punktacja = K1 + K2 + K3 + K4 + K5. Za najkorzystniejszą zostanie uznana oferta z najwyższą liczbą punktów, niepodlegająca odrzuceniu, złożona przez wykonawcę niepodlegającego wykluczeniu i spełniającego warunki.</w:t>
      </w:r>
    </w:p>
    <w:p w14:paraId="525439DA" w14:textId="77777777" w:rsidR="00165825" w:rsidRPr="00165825" w:rsidRDefault="00165825">
      <w:pPr>
        <w:rPr>
          <w:lang w:val="pl-PL"/>
        </w:rPr>
      </w:pPr>
    </w:p>
    <w:sectPr w:rsidR="00165825" w:rsidRPr="001658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9E11E" w14:textId="77777777" w:rsidR="0037659A" w:rsidRDefault="0037659A" w:rsidP="004151D6">
      <w:pPr>
        <w:spacing w:after="0" w:line="240" w:lineRule="auto"/>
      </w:pPr>
      <w:r>
        <w:separator/>
      </w:r>
    </w:p>
  </w:endnote>
  <w:endnote w:type="continuationSeparator" w:id="0">
    <w:p w14:paraId="65310DCF" w14:textId="77777777" w:rsidR="0037659A" w:rsidRDefault="0037659A" w:rsidP="0041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C25B" w14:textId="77777777" w:rsidR="004151D6" w:rsidRDefault="004151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861F" w14:textId="77777777" w:rsidR="004151D6" w:rsidRDefault="004151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57FC" w14:textId="77777777" w:rsidR="004151D6" w:rsidRDefault="004151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0D2F" w14:textId="77777777" w:rsidR="0037659A" w:rsidRDefault="0037659A" w:rsidP="004151D6">
      <w:pPr>
        <w:spacing w:after="0" w:line="240" w:lineRule="auto"/>
      </w:pPr>
      <w:r>
        <w:separator/>
      </w:r>
    </w:p>
  </w:footnote>
  <w:footnote w:type="continuationSeparator" w:id="0">
    <w:p w14:paraId="7208AA54" w14:textId="77777777" w:rsidR="0037659A" w:rsidRDefault="0037659A" w:rsidP="00415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A346" w14:textId="77777777" w:rsidR="004151D6" w:rsidRDefault="004151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CAD0A" w14:textId="7C0C733C" w:rsidR="004151D6" w:rsidRDefault="004151D6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4ADB053" wp14:editId="16520672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5943600" cy="643255"/>
          <wp:effectExtent l="0" t="0" r="0" b="4445"/>
          <wp:wrapSquare wrapText="bothSides"/>
          <wp:docPr id="17711072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F200" w14:textId="77777777" w:rsidR="004151D6" w:rsidRDefault="004151D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25"/>
    <w:rsid w:val="00094A20"/>
    <w:rsid w:val="001314A0"/>
    <w:rsid w:val="00165825"/>
    <w:rsid w:val="0037659A"/>
    <w:rsid w:val="004151D6"/>
    <w:rsid w:val="004E2244"/>
    <w:rsid w:val="008F0406"/>
    <w:rsid w:val="009F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7056"/>
  <w15:chartTrackingRefBased/>
  <w15:docId w15:val="{3D260F60-BAFA-4F36-8723-88018926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825"/>
    <w:pPr>
      <w:spacing w:after="120" w:line="276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58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58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58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58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58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582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582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582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582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5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65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5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58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58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58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58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58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58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5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65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58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65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5825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658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5825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658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5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58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582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165825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1D6"/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15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1D6"/>
    <w:rPr>
      <w:rFonts w:ascii="Arial" w:eastAsia="Arial" w:hAnsi="Arial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505</Words>
  <Characters>2997</Characters>
  <Application>Microsoft Office Word</Application>
  <DocSecurity>0</DocSecurity>
  <Lines>41</Lines>
  <Paragraphs>8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Szpyrka Michalina</dc:creator>
  <cp:keywords/>
  <dc:description/>
  <cp:lastModifiedBy>Szpyrka Michalina</cp:lastModifiedBy>
  <cp:revision>3</cp:revision>
  <dcterms:created xsi:type="dcterms:W3CDTF">2026-08-05T07:25:00Z</dcterms:created>
  <dcterms:modified xsi:type="dcterms:W3CDTF">2026-08-26T10:08:00Z</dcterms:modified>
</cp:coreProperties>
</file>