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D06" w:rsidRPr="00606699" w:rsidRDefault="00FE78C1">
      <w:pPr>
        <w:pStyle w:val="Teksttreci20"/>
      </w:pPr>
      <w:r w:rsidRPr="00606699">
        <w:rPr>
          <w:rStyle w:val="Teksttreci2"/>
          <w:b/>
          <w:bCs/>
          <w:color w:val="auto"/>
        </w:rPr>
        <w:t xml:space="preserve">Zał. nr 2 do ogłoszenia </w:t>
      </w:r>
      <w:proofErr w:type="spellStart"/>
      <w:r w:rsidRPr="00606699">
        <w:rPr>
          <w:rStyle w:val="Teksttreci2"/>
          <w:b/>
          <w:bCs/>
          <w:color w:val="auto"/>
        </w:rPr>
        <w:t>zn.spr</w:t>
      </w:r>
      <w:proofErr w:type="spellEnd"/>
      <w:r w:rsidRPr="00606699">
        <w:rPr>
          <w:rStyle w:val="Teksttreci2"/>
          <w:b/>
          <w:bCs/>
          <w:color w:val="auto"/>
        </w:rPr>
        <w:t>.: ZG.2217.</w:t>
      </w:r>
      <w:r w:rsidR="00053EB1" w:rsidRPr="00606699">
        <w:rPr>
          <w:rStyle w:val="Teksttreci2"/>
          <w:b/>
          <w:bCs/>
          <w:color w:val="auto"/>
        </w:rPr>
        <w:t>51</w:t>
      </w:r>
      <w:r w:rsidRPr="00606699">
        <w:rPr>
          <w:rStyle w:val="Teksttreci2"/>
          <w:b/>
          <w:bCs/>
          <w:color w:val="auto"/>
        </w:rPr>
        <w:t>.202</w:t>
      </w:r>
      <w:r w:rsidR="00053EB1" w:rsidRPr="00606699">
        <w:rPr>
          <w:rStyle w:val="Teksttreci2"/>
          <w:b/>
          <w:bCs/>
          <w:color w:val="auto"/>
        </w:rPr>
        <w:t>4</w:t>
      </w:r>
      <w:r w:rsidRPr="00606699">
        <w:rPr>
          <w:rStyle w:val="Teksttreci2"/>
          <w:b/>
          <w:bCs/>
          <w:color w:val="auto"/>
        </w:rPr>
        <w:t xml:space="preserve"> z dnia</w:t>
      </w:r>
      <w:r w:rsidR="007976F1">
        <w:rPr>
          <w:rStyle w:val="Teksttreci2"/>
          <w:b/>
          <w:bCs/>
          <w:color w:val="auto"/>
        </w:rPr>
        <w:t xml:space="preserve"> 02.12.</w:t>
      </w:r>
      <w:bookmarkStart w:id="0" w:name="_GoBack"/>
      <w:bookmarkEnd w:id="0"/>
      <w:r w:rsidRPr="00606699">
        <w:rPr>
          <w:rStyle w:val="Teksttreci2"/>
          <w:b/>
          <w:bCs/>
          <w:color w:val="auto"/>
        </w:rPr>
        <w:t>202</w:t>
      </w:r>
      <w:r w:rsidR="00053EB1" w:rsidRPr="00606699">
        <w:rPr>
          <w:rStyle w:val="Teksttreci2"/>
          <w:b/>
          <w:bCs/>
          <w:color w:val="auto"/>
        </w:rPr>
        <w:t>4</w:t>
      </w:r>
      <w:r w:rsidRPr="00606699">
        <w:rPr>
          <w:rStyle w:val="Teksttreci2"/>
          <w:b/>
          <w:bCs/>
          <w:color w:val="auto"/>
        </w:rPr>
        <w:t xml:space="preserve"> </w:t>
      </w:r>
      <w:r w:rsidRPr="00606699">
        <w:rPr>
          <w:rStyle w:val="Teksttreci2"/>
          <w:b/>
          <w:bCs/>
        </w:rPr>
        <w:t>r.</w:t>
      </w:r>
    </w:p>
    <w:p w:rsidR="00187D06" w:rsidRPr="00606699" w:rsidRDefault="00FE78C1">
      <w:pPr>
        <w:pStyle w:val="Nagwek20"/>
        <w:keepNext/>
        <w:keepLines/>
        <w:tabs>
          <w:tab w:val="left" w:leader="dot" w:pos="3283"/>
        </w:tabs>
      </w:pPr>
      <w:bookmarkStart w:id="1" w:name="bookmark0"/>
      <w:r w:rsidRPr="00606699">
        <w:rPr>
          <w:rStyle w:val="Nagwek2"/>
          <w:b/>
          <w:bCs/>
        </w:rPr>
        <w:t>Umowa dzierżawy Nr</w:t>
      </w:r>
      <w:r w:rsidRPr="00606699">
        <w:rPr>
          <w:rStyle w:val="Nagwek2"/>
          <w:b/>
          <w:bCs/>
        </w:rPr>
        <w:tab/>
        <w:t>(</w:t>
      </w:r>
      <w:r w:rsidRPr="00606699">
        <w:rPr>
          <w:rStyle w:val="Nagwek2"/>
          <w:b/>
          <w:bCs/>
          <w:sz w:val="24"/>
        </w:rPr>
        <w:t>nr nadany z CRU</w:t>
      </w:r>
      <w:r w:rsidRPr="00606699">
        <w:rPr>
          <w:rStyle w:val="Nagwek2"/>
          <w:b/>
          <w:bCs/>
        </w:rPr>
        <w:t>)</w:t>
      </w:r>
      <w:bookmarkEnd w:id="1"/>
    </w:p>
    <w:p w:rsidR="00777E1A" w:rsidRPr="00606699" w:rsidRDefault="00FE78C1" w:rsidP="00D206CF">
      <w:pPr>
        <w:pStyle w:val="Teksttreci0"/>
        <w:tabs>
          <w:tab w:val="left" w:leader="dot" w:pos="6461"/>
        </w:tabs>
        <w:spacing w:after="540" w:line="276" w:lineRule="auto"/>
        <w:jc w:val="both"/>
        <w:rPr>
          <w:rStyle w:val="Teksttreci"/>
        </w:rPr>
      </w:pPr>
      <w:r w:rsidRPr="00606699">
        <w:rPr>
          <w:rStyle w:val="Teksttreci"/>
        </w:rPr>
        <w:t>Na dzierżawę gruntów zawarta w dniu</w:t>
      </w:r>
      <w:r w:rsidRPr="00606699">
        <w:rPr>
          <w:rStyle w:val="Teksttreci"/>
        </w:rPr>
        <w:tab/>
        <w:t xml:space="preserve">r. pomiędzy - </w:t>
      </w:r>
      <w:r w:rsidRPr="00606699">
        <w:rPr>
          <w:rStyle w:val="Teksttreci"/>
          <w:b/>
          <w:bCs/>
        </w:rPr>
        <w:t xml:space="preserve">Skarbem Państwa - Państwowym Gospodarstwem Leśnym Lasy Państwowe Nadleśnictwem </w:t>
      </w:r>
      <w:r w:rsidR="00777E1A" w:rsidRPr="00606699">
        <w:rPr>
          <w:rStyle w:val="Teksttreci"/>
          <w:b/>
          <w:bCs/>
        </w:rPr>
        <w:t>Połczyn</w:t>
      </w:r>
      <w:r w:rsidRPr="00606699">
        <w:rPr>
          <w:rStyle w:val="Teksttreci"/>
          <w:b/>
          <w:bCs/>
        </w:rPr>
        <w:t xml:space="preserve"> </w:t>
      </w:r>
      <w:r w:rsidRPr="00606699">
        <w:rPr>
          <w:rStyle w:val="Teksttreci"/>
        </w:rPr>
        <w:t xml:space="preserve">z siedzibą w </w:t>
      </w:r>
      <w:r w:rsidR="00777E1A" w:rsidRPr="00606699">
        <w:rPr>
          <w:rStyle w:val="Teksttreci"/>
        </w:rPr>
        <w:t>Połczynie-Zdroju</w:t>
      </w:r>
      <w:r w:rsidRPr="00606699">
        <w:rPr>
          <w:rStyle w:val="Teksttreci"/>
        </w:rPr>
        <w:t>, 78-</w:t>
      </w:r>
      <w:r w:rsidR="00777E1A" w:rsidRPr="00606699">
        <w:rPr>
          <w:rStyle w:val="Teksttreci"/>
        </w:rPr>
        <w:t>320</w:t>
      </w:r>
      <w:r w:rsidRPr="00606699">
        <w:rPr>
          <w:rStyle w:val="Teksttreci"/>
        </w:rPr>
        <w:t xml:space="preserve"> </w:t>
      </w:r>
      <w:r w:rsidR="00777E1A" w:rsidRPr="00606699">
        <w:rPr>
          <w:rStyle w:val="Teksttreci"/>
        </w:rPr>
        <w:t>Połczyn-Zdrój</w:t>
      </w:r>
      <w:r w:rsidRPr="00606699">
        <w:rPr>
          <w:rStyle w:val="Teksttreci"/>
        </w:rPr>
        <w:t>, ul. S</w:t>
      </w:r>
      <w:r w:rsidR="00777E1A" w:rsidRPr="00606699">
        <w:rPr>
          <w:rStyle w:val="Teksttreci"/>
        </w:rPr>
        <w:t>zczecinecka 10</w:t>
      </w:r>
      <w:r w:rsidRPr="00606699">
        <w:rPr>
          <w:rStyle w:val="Teksttreci"/>
        </w:rPr>
        <w:t xml:space="preserve">, zwanym dalej w treści umowy </w:t>
      </w:r>
      <w:r w:rsidRPr="00606699">
        <w:rPr>
          <w:rStyle w:val="Teksttreci"/>
          <w:b/>
          <w:bCs/>
        </w:rPr>
        <w:t xml:space="preserve">Nadleśnictwem, </w:t>
      </w:r>
      <w:r w:rsidRPr="00606699">
        <w:rPr>
          <w:rStyle w:val="Teksttreci"/>
        </w:rPr>
        <w:t xml:space="preserve">w imieniu, którego działa: Nadleśniczy </w:t>
      </w:r>
      <w:r w:rsidR="00777E1A" w:rsidRPr="00606699">
        <w:rPr>
          <w:rStyle w:val="Teksttreci"/>
        </w:rPr>
        <w:t>- Andrzej Brusiło</w:t>
      </w:r>
      <w:r w:rsidRPr="00606699">
        <w:rPr>
          <w:rStyle w:val="Teksttreci"/>
        </w:rPr>
        <w:t xml:space="preserve"> </w:t>
      </w:r>
    </w:p>
    <w:p w:rsidR="00777E1A" w:rsidRPr="00606699" w:rsidRDefault="00FE78C1">
      <w:pPr>
        <w:pStyle w:val="Teksttreci0"/>
        <w:tabs>
          <w:tab w:val="left" w:leader="dot" w:pos="6461"/>
        </w:tabs>
        <w:spacing w:after="540"/>
        <w:rPr>
          <w:rStyle w:val="Teksttreci"/>
        </w:rPr>
      </w:pPr>
      <w:r w:rsidRPr="00606699">
        <w:rPr>
          <w:rStyle w:val="Teksttreci"/>
        </w:rPr>
        <w:t xml:space="preserve">a </w:t>
      </w:r>
    </w:p>
    <w:p w:rsidR="00187D06" w:rsidRPr="00606699" w:rsidRDefault="00FE78C1">
      <w:pPr>
        <w:pStyle w:val="Teksttreci0"/>
        <w:tabs>
          <w:tab w:val="left" w:leader="dot" w:pos="6461"/>
        </w:tabs>
        <w:spacing w:after="540"/>
      </w:pPr>
      <w:r w:rsidRPr="00606699">
        <w:rPr>
          <w:rStyle w:val="Teksttreci"/>
        </w:rPr>
        <w:t>z siedzibą:</w:t>
      </w:r>
      <w:r w:rsidRPr="00606699">
        <w:rPr>
          <w:rStyle w:val="Teksttreci"/>
        </w:rPr>
        <w:tab/>
        <w:t xml:space="preserve"> zwaną w treści umowy </w:t>
      </w:r>
      <w:r w:rsidRPr="00606699">
        <w:rPr>
          <w:rStyle w:val="Teksttreci"/>
          <w:b/>
          <w:bCs/>
        </w:rPr>
        <w:t xml:space="preserve">Dzierżawcą </w:t>
      </w:r>
      <w:r w:rsidRPr="00606699">
        <w:rPr>
          <w:rStyle w:val="Teksttreci"/>
        </w:rPr>
        <w:t>w imieniu, której działają:</w:t>
      </w:r>
    </w:p>
    <w:p w:rsidR="00187D06" w:rsidRPr="00606699" w:rsidRDefault="00FE78C1">
      <w:pPr>
        <w:pStyle w:val="Teksttreci0"/>
        <w:numPr>
          <w:ilvl w:val="0"/>
          <w:numId w:val="1"/>
        </w:numPr>
        <w:tabs>
          <w:tab w:val="left" w:pos="802"/>
          <w:tab w:val="left" w:leader="dot" w:pos="4493"/>
          <w:tab w:val="left" w:leader="dot" w:pos="8681"/>
        </w:tabs>
        <w:spacing w:after="540"/>
        <w:ind w:firstLine="300"/>
      </w:pPr>
      <w:r w:rsidRPr="00606699">
        <w:rPr>
          <w:rStyle w:val="Teksttreci"/>
        </w:rPr>
        <w:tab/>
        <w:t xml:space="preserve">- </w:t>
      </w:r>
      <w:r w:rsidRPr="00606699">
        <w:rPr>
          <w:rStyle w:val="Teksttreci"/>
        </w:rPr>
        <w:tab/>
      </w:r>
    </w:p>
    <w:p w:rsidR="00187D06" w:rsidRPr="00606699" w:rsidRDefault="00FE78C1">
      <w:pPr>
        <w:pStyle w:val="Teksttreci0"/>
        <w:numPr>
          <w:ilvl w:val="0"/>
          <w:numId w:val="1"/>
        </w:numPr>
        <w:tabs>
          <w:tab w:val="left" w:pos="802"/>
          <w:tab w:val="left" w:leader="dot" w:pos="4493"/>
          <w:tab w:val="left" w:leader="dot" w:pos="8681"/>
        </w:tabs>
        <w:spacing w:after="540"/>
        <w:ind w:firstLine="300"/>
      </w:pPr>
      <w:r w:rsidRPr="00606699">
        <w:rPr>
          <w:rStyle w:val="Teksttreci"/>
        </w:rPr>
        <w:tab/>
        <w:t xml:space="preserve">- </w:t>
      </w:r>
      <w:r w:rsidRPr="00606699">
        <w:rPr>
          <w:rStyle w:val="Teksttreci"/>
        </w:rPr>
        <w:tab/>
      </w:r>
    </w:p>
    <w:p w:rsidR="00187D06" w:rsidRPr="00606699" w:rsidRDefault="00FE78C1">
      <w:pPr>
        <w:pStyle w:val="Teksttreci0"/>
        <w:spacing w:after="320"/>
      </w:pPr>
      <w:r w:rsidRPr="00606699">
        <w:rPr>
          <w:rStyle w:val="Teksttreci"/>
        </w:rPr>
        <w:t>Razem w dalszej treści zwani - Stronami niniejszej umowy.</w:t>
      </w:r>
    </w:p>
    <w:p w:rsidR="00187D06" w:rsidRPr="00606699" w:rsidRDefault="00FE78C1">
      <w:pPr>
        <w:pStyle w:val="Nagwek30"/>
        <w:keepNext/>
        <w:keepLines/>
        <w:rPr>
          <w:sz w:val="24"/>
          <w:szCs w:val="24"/>
        </w:rPr>
      </w:pPr>
      <w:bookmarkStart w:id="2" w:name="bookmark2"/>
      <w:r w:rsidRPr="00606699">
        <w:rPr>
          <w:rStyle w:val="Nagwek3"/>
          <w:b/>
          <w:bCs/>
          <w:sz w:val="24"/>
          <w:szCs w:val="24"/>
        </w:rPr>
        <w:t>§1</w:t>
      </w:r>
      <w:bookmarkEnd w:id="2"/>
    </w:p>
    <w:p w:rsidR="00187D06" w:rsidRPr="00606699" w:rsidRDefault="00FE78C1" w:rsidP="00D527EE">
      <w:pPr>
        <w:jc w:val="both"/>
        <w:rPr>
          <w:rFonts w:ascii="Times New Roman" w:hAnsi="Times New Roman" w:cs="Times New Roman"/>
        </w:rPr>
      </w:pPr>
      <w:r w:rsidRPr="00606699">
        <w:rPr>
          <w:rFonts w:ascii="Times New Roman" w:hAnsi="Times New Roman" w:cs="Times New Roman"/>
        </w:rPr>
        <w:t>Podstawą zawarcia umowy dzierżawy jest rozstrzygnięte postępowanie przetargowe oraz zgod</w:t>
      </w:r>
      <w:r w:rsidR="00777E1A" w:rsidRPr="00606699">
        <w:rPr>
          <w:rFonts w:ascii="Times New Roman" w:hAnsi="Times New Roman" w:cs="Times New Roman"/>
        </w:rPr>
        <w:t>a</w:t>
      </w:r>
      <w:r w:rsidRPr="00606699">
        <w:rPr>
          <w:rFonts w:ascii="Times New Roman" w:hAnsi="Times New Roman" w:cs="Times New Roman"/>
        </w:rPr>
        <w:t xml:space="preserve"> Dyrektora Regionalnej Dyrekcji Lasów Państwowych w Szczecinko z dnia </w:t>
      </w:r>
      <w:r w:rsidR="00D527EE" w:rsidRPr="00606699">
        <w:rPr>
          <w:rFonts w:ascii="Times New Roman" w:hAnsi="Times New Roman" w:cs="Times New Roman"/>
        </w:rPr>
        <w:t xml:space="preserve">11.12.2023 roku </w:t>
      </w:r>
      <w:r w:rsidRPr="00606699">
        <w:rPr>
          <w:rFonts w:ascii="Times New Roman" w:hAnsi="Times New Roman" w:cs="Times New Roman"/>
        </w:rPr>
        <w:t>zn.</w:t>
      </w:r>
      <w:r w:rsidR="00CD47B4" w:rsidRPr="00606699">
        <w:rPr>
          <w:rFonts w:ascii="Times New Roman" w:hAnsi="Times New Roman" w:cs="Times New Roman"/>
        </w:rPr>
        <w:t xml:space="preserve"> </w:t>
      </w:r>
      <w:r w:rsidRPr="00606699">
        <w:rPr>
          <w:rFonts w:ascii="Times New Roman" w:hAnsi="Times New Roman" w:cs="Times New Roman"/>
        </w:rPr>
        <w:t>spr</w:t>
      </w:r>
      <w:r w:rsidR="00D527EE" w:rsidRPr="00606699">
        <w:rPr>
          <w:rFonts w:ascii="Times New Roman" w:hAnsi="Times New Roman" w:cs="Times New Roman"/>
        </w:rPr>
        <w:t>.:</w:t>
      </w:r>
      <w:r w:rsidRPr="00606699">
        <w:rPr>
          <w:rFonts w:ascii="Times New Roman" w:hAnsi="Times New Roman" w:cs="Times New Roman"/>
        </w:rPr>
        <w:t xml:space="preserve"> </w:t>
      </w:r>
      <w:r w:rsidR="00D527EE" w:rsidRPr="00606699">
        <w:rPr>
          <w:rFonts w:ascii="Times New Roman" w:hAnsi="Times New Roman" w:cs="Times New Roman"/>
        </w:rPr>
        <w:t>ZS.2217.1.338.2023.KO</w:t>
      </w:r>
      <w:r w:rsidRPr="00606699">
        <w:rPr>
          <w:rFonts w:ascii="Times New Roman" w:hAnsi="Times New Roman" w:cs="Times New Roman"/>
        </w:rPr>
        <w:t xml:space="preserve"> zezwalające na dzierżawę </w:t>
      </w:r>
      <w:r w:rsidR="00D527EE" w:rsidRPr="00606699">
        <w:rPr>
          <w:rFonts w:ascii="Times New Roman" w:hAnsi="Times New Roman" w:cs="Times New Roman"/>
        </w:rPr>
        <w:t>4,3925</w:t>
      </w:r>
      <w:r w:rsidRPr="00606699">
        <w:rPr>
          <w:rFonts w:ascii="Times New Roman" w:hAnsi="Times New Roman" w:cs="Times New Roman"/>
        </w:rPr>
        <w:t xml:space="preserve"> ha gruntów Skarbu Państwa administrowanych przez Nadleśnictwo </w:t>
      </w:r>
      <w:r w:rsidR="00777E1A" w:rsidRPr="00606699">
        <w:rPr>
          <w:rFonts w:ascii="Times New Roman" w:hAnsi="Times New Roman" w:cs="Times New Roman"/>
        </w:rPr>
        <w:t>Połczyn</w:t>
      </w:r>
      <w:r w:rsidRPr="00606699">
        <w:rPr>
          <w:rFonts w:ascii="Times New Roman" w:hAnsi="Times New Roman" w:cs="Times New Roman"/>
        </w:rPr>
        <w:t xml:space="preserve">, </w:t>
      </w:r>
      <w:bookmarkStart w:id="3" w:name="_Hlk147999030"/>
      <w:r w:rsidRPr="00606699">
        <w:rPr>
          <w:rFonts w:ascii="Times New Roman" w:hAnsi="Times New Roman" w:cs="Times New Roman"/>
        </w:rPr>
        <w:t>z przeznaczeniem na eksploatację kruszyw mineralnych.</w:t>
      </w:r>
    </w:p>
    <w:bookmarkEnd w:id="3"/>
    <w:p w:rsidR="00187D06" w:rsidRPr="00606699" w:rsidRDefault="00FE78C1">
      <w:pPr>
        <w:pStyle w:val="Teksttreci0"/>
        <w:spacing w:after="320"/>
        <w:jc w:val="center"/>
      </w:pPr>
      <w:r w:rsidRPr="00606699">
        <w:rPr>
          <w:rStyle w:val="Teksttreci"/>
          <w:b/>
          <w:bCs/>
        </w:rPr>
        <w:t>I Przedmiot umowy</w:t>
      </w:r>
    </w:p>
    <w:p w:rsidR="00187D06" w:rsidRPr="00606699" w:rsidRDefault="00FE78C1">
      <w:pPr>
        <w:pStyle w:val="Nagwek30"/>
        <w:keepNext/>
        <w:keepLines/>
        <w:spacing w:line="259" w:lineRule="auto"/>
        <w:rPr>
          <w:sz w:val="24"/>
          <w:szCs w:val="24"/>
        </w:rPr>
      </w:pPr>
      <w:bookmarkStart w:id="4" w:name="bookmark4"/>
      <w:r w:rsidRPr="00606699">
        <w:rPr>
          <w:rStyle w:val="Nagwek3"/>
          <w:b/>
          <w:bCs/>
          <w:sz w:val="24"/>
          <w:szCs w:val="24"/>
        </w:rPr>
        <w:t>§2</w:t>
      </w:r>
      <w:bookmarkEnd w:id="4"/>
    </w:p>
    <w:p w:rsidR="00187D06" w:rsidRPr="00606699" w:rsidRDefault="00FE78C1" w:rsidP="00D527EE">
      <w:pPr>
        <w:pStyle w:val="Teksttreci0"/>
        <w:numPr>
          <w:ilvl w:val="0"/>
          <w:numId w:val="2"/>
        </w:numPr>
        <w:tabs>
          <w:tab w:val="left" w:pos="742"/>
        </w:tabs>
        <w:spacing w:after="260"/>
        <w:ind w:left="300"/>
        <w:jc w:val="both"/>
        <w:rPr>
          <w:rStyle w:val="Teksttreci"/>
        </w:rPr>
      </w:pPr>
      <w:r w:rsidRPr="00606699">
        <w:rPr>
          <w:rStyle w:val="Teksttreci"/>
        </w:rPr>
        <w:t xml:space="preserve">Przedmiotem dzierżawy są grunty w leśnictwie </w:t>
      </w:r>
      <w:r w:rsidR="00777E1A" w:rsidRPr="00606699">
        <w:rPr>
          <w:rStyle w:val="Teksttreci"/>
        </w:rPr>
        <w:t>Piaski</w:t>
      </w:r>
      <w:r w:rsidRPr="00606699">
        <w:rPr>
          <w:rStyle w:val="Teksttreci"/>
        </w:rPr>
        <w:t xml:space="preserve"> pozostające w zarządzie Nadleśnictwa</w:t>
      </w:r>
      <w:r w:rsidR="00D527EE" w:rsidRPr="00606699">
        <w:rPr>
          <w:rStyle w:val="Teksttreci"/>
        </w:rPr>
        <w:t xml:space="preserve"> Połczyn</w:t>
      </w:r>
      <w:r w:rsidRPr="00606699">
        <w:rPr>
          <w:rStyle w:val="Teksttreci"/>
        </w:rPr>
        <w:t>, zlokalizowane:</w:t>
      </w:r>
    </w:p>
    <w:tbl>
      <w:tblPr>
        <w:tblOverlap w:val="never"/>
        <w:tblW w:w="90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405"/>
        <w:gridCol w:w="854"/>
        <w:gridCol w:w="989"/>
        <w:gridCol w:w="1099"/>
        <w:gridCol w:w="1272"/>
        <w:gridCol w:w="1848"/>
      </w:tblGrid>
      <w:tr w:rsidR="00D527EE" w:rsidRPr="00606699" w:rsidTr="007A2590">
        <w:trPr>
          <w:trHeight w:hRule="exact" w:val="47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ind w:firstLine="16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Lp.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Adres leśny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Nr działki ew.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spacing w:line="252" w:lineRule="auto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Pow. wydz. (ha)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spacing w:line="262" w:lineRule="auto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 xml:space="preserve">Pow. dzierż </w:t>
            </w:r>
            <w:proofErr w:type="spellStart"/>
            <w:r w:rsidRPr="00C82094">
              <w:rPr>
                <w:rStyle w:val="Inne"/>
                <w:sz w:val="22"/>
                <w:szCs w:val="22"/>
              </w:rPr>
              <w:t>eksploat</w:t>
            </w:r>
            <w:proofErr w:type="spellEnd"/>
            <w:r w:rsidRPr="00C82094">
              <w:rPr>
                <w:rStyle w:val="Inne"/>
                <w:sz w:val="22"/>
                <w:szCs w:val="22"/>
              </w:rPr>
              <w:t>. (ha)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Rodzaj pow.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N2000</w:t>
            </w:r>
          </w:p>
        </w:tc>
      </w:tr>
      <w:tr w:rsidR="00D527EE" w:rsidRPr="00606699" w:rsidTr="007A2590">
        <w:trPr>
          <w:trHeight w:hRule="exact" w:val="57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Adres ewidencyjny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527EE" w:rsidRPr="00C82094" w:rsidRDefault="00D527EE" w:rsidP="007A2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>Rodzaj użytku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7EE" w:rsidRPr="00C82094" w:rsidRDefault="00D527EE" w:rsidP="007A2590">
            <w:pPr>
              <w:pStyle w:val="Inne0"/>
              <w:jc w:val="center"/>
              <w:rPr>
                <w:sz w:val="22"/>
                <w:szCs w:val="22"/>
              </w:rPr>
            </w:pPr>
            <w:r w:rsidRPr="00C82094">
              <w:rPr>
                <w:rStyle w:val="Inne"/>
                <w:sz w:val="22"/>
                <w:szCs w:val="22"/>
              </w:rPr>
              <w:t xml:space="preserve">Siedlisko </w:t>
            </w:r>
            <w:r w:rsidR="00C82094" w:rsidRPr="00C82094">
              <w:rPr>
                <w:rStyle w:val="Inne"/>
                <w:sz w:val="22"/>
                <w:szCs w:val="22"/>
              </w:rPr>
              <w:t>przyrod</w:t>
            </w:r>
            <w:r w:rsidRPr="00C82094">
              <w:rPr>
                <w:rStyle w:val="Inne"/>
                <w:sz w:val="22"/>
                <w:szCs w:val="22"/>
              </w:rPr>
              <w:t>.</w:t>
            </w:r>
          </w:p>
        </w:tc>
      </w:tr>
      <w:tr w:rsidR="001271D7" w:rsidRPr="00606699" w:rsidTr="007A2590">
        <w:trPr>
          <w:trHeight w:val="41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ind w:firstLine="160"/>
              <w:jc w:val="center"/>
              <w:rPr>
                <w:sz w:val="22"/>
                <w:szCs w:val="22"/>
              </w:rPr>
            </w:pPr>
            <w:r w:rsidRPr="00606699"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11-16-1-03-659 -h -00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246/1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2,8212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2,8212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D-STAN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t>-</w:t>
            </w:r>
          </w:p>
        </w:tc>
      </w:tr>
      <w:tr w:rsidR="001271D7" w:rsidRPr="00606699" w:rsidTr="002717DB">
        <w:trPr>
          <w:trHeight w:val="41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ind w:firstLine="560"/>
            </w:pPr>
            <w:r w:rsidRPr="00606699">
              <w:rPr>
                <w:rStyle w:val="Inne"/>
              </w:rPr>
              <w:t>11-15-024-0002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proofErr w:type="spellStart"/>
            <w:r w:rsidRPr="00606699">
              <w:rPr>
                <w:rStyle w:val="Inne"/>
              </w:rPr>
              <w:t>Ls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t>-</w:t>
            </w:r>
          </w:p>
        </w:tc>
      </w:tr>
      <w:tr w:rsidR="001271D7" w:rsidRPr="00606699" w:rsidTr="002717DB">
        <w:trPr>
          <w:trHeight w:val="41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6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11-16-1-03-659 -c -00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4,3539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1,9626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rPr>
                <w:rStyle w:val="Inne"/>
              </w:rPr>
              <w:t>D-STAN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t>-</w:t>
            </w:r>
          </w:p>
        </w:tc>
      </w:tr>
      <w:tr w:rsidR="001271D7" w:rsidRPr="00606699" w:rsidTr="007A2590">
        <w:trPr>
          <w:trHeight w:val="414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ind w:firstLine="560"/>
            </w:pPr>
            <w:r w:rsidRPr="00606699">
              <w:rPr>
                <w:rStyle w:val="Inne"/>
              </w:rPr>
              <w:t>11-15-024-0002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proofErr w:type="spellStart"/>
            <w:r w:rsidRPr="00606699">
              <w:rPr>
                <w:rStyle w:val="Inne"/>
              </w:rPr>
              <w:t>Ls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D7" w:rsidRPr="00606699" w:rsidRDefault="001271D7" w:rsidP="007A2590">
            <w:pPr>
              <w:pStyle w:val="Inne0"/>
              <w:jc w:val="center"/>
            </w:pPr>
            <w:r w:rsidRPr="00606699">
              <w:t>-</w:t>
            </w:r>
          </w:p>
        </w:tc>
      </w:tr>
      <w:tr w:rsidR="00D527EE" w:rsidRPr="00606699" w:rsidTr="007A2590">
        <w:trPr>
          <w:trHeight w:val="414"/>
          <w:jc w:val="center"/>
        </w:trPr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7EE" w:rsidRPr="00606699" w:rsidRDefault="00D527EE" w:rsidP="007A259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6699">
              <w:rPr>
                <w:rFonts w:ascii="Times New Roman" w:hAnsi="Times New Roman" w:cs="Times New Roman"/>
                <w:b/>
                <w:sz w:val="22"/>
                <w:szCs w:val="22"/>
              </w:rPr>
              <w:t>Powierzchnia ogółem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7EE" w:rsidRPr="00606699" w:rsidRDefault="00D527EE" w:rsidP="007A259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6699">
              <w:rPr>
                <w:rFonts w:ascii="Times New Roman" w:hAnsi="Times New Roman" w:cs="Times New Roman"/>
                <w:b/>
                <w:sz w:val="22"/>
                <w:szCs w:val="22"/>
              </w:rPr>
              <w:t>7,1751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7EE" w:rsidRPr="00606699" w:rsidRDefault="00D527EE" w:rsidP="007A259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6699">
              <w:rPr>
                <w:rFonts w:ascii="Times New Roman" w:hAnsi="Times New Roman" w:cs="Times New Roman"/>
                <w:b/>
                <w:sz w:val="22"/>
                <w:szCs w:val="22"/>
              </w:rPr>
              <w:t>4,3925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7EE" w:rsidRPr="00606699" w:rsidRDefault="00D527EE" w:rsidP="007A2590">
            <w:pPr>
              <w:pStyle w:val="Inne0"/>
              <w:jc w:val="center"/>
              <w:rPr>
                <w:rStyle w:val="Inne"/>
                <w:b/>
              </w:rPr>
            </w:pPr>
            <w:r w:rsidRPr="00606699">
              <w:rPr>
                <w:rStyle w:val="Inne"/>
                <w:b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EE" w:rsidRPr="00606699" w:rsidRDefault="00D527EE" w:rsidP="007A2590">
            <w:pPr>
              <w:pStyle w:val="Inne0"/>
              <w:jc w:val="center"/>
            </w:pPr>
            <w:r w:rsidRPr="00606699">
              <w:t>-</w:t>
            </w:r>
          </w:p>
        </w:tc>
      </w:tr>
    </w:tbl>
    <w:p w:rsidR="00D527EE" w:rsidRPr="00606699" w:rsidRDefault="00D527EE" w:rsidP="00D527EE">
      <w:pPr>
        <w:pStyle w:val="Teksttreci0"/>
        <w:tabs>
          <w:tab w:val="left" w:pos="751"/>
        </w:tabs>
        <w:spacing w:line="230" w:lineRule="auto"/>
        <w:jc w:val="both"/>
        <w:rPr>
          <w:rStyle w:val="Teksttreci"/>
        </w:rPr>
      </w:pPr>
    </w:p>
    <w:p w:rsidR="00187D06" w:rsidRPr="00606699" w:rsidRDefault="00FE78C1">
      <w:pPr>
        <w:pStyle w:val="Teksttreci0"/>
        <w:numPr>
          <w:ilvl w:val="0"/>
          <w:numId w:val="2"/>
        </w:numPr>
        <w:tabs>
          <w:tab w:val="left" w:pos="751"/>
        </w:tabs>
        <w:spacing w:line="230" w:lineRule="auto"/>
        <w:ind w:left="280" w:firstLine="20"/>
        <w:jc w:val="both"/>
      </w:pPr>
      <w:r w:rsidRPr="00606699">
        <w:rPr>
          <w:rStyle w:val="Teksttreci"/>
        </w:rPr>
        <w:t xml:space="preserve">Opis taksacyjny i mapa przedmiotu dzierżawy w skali 1: 5000 stanowią Załącznik nr </w:t>
      </w:r>
      <w:r w:rsidRPr="00606699">
        <w:rPr>
          <w:rStyle w:val="Teksttreci"/>
          <w:iCs/>
        </w:rPr>
        <w:t>2</w:t>
      </w:r>
      <w:r w:rsidRPr="00606699">
        <w:rPr>
          <w:rStyle w:val="Teksttreci"/>
        </w:rPr>
        <w:t xml:space="preserve"> </w:t>
      </w:r>
      <w:r w:rsidR="00C82094">
        <w:rPr>
          <w:rStyle w:val="Teksttreci"/>
        </w:rPr>
        <w:br/>
      </w:r>
      <w:r w:rsidRPr="00606699">
        <w:rPr>
          <w:rStyle w:val="Teksttreci"/>
        </w:rPr>
        <w:t>do niniejszej umowy.</w:t>
      </w:r>
    </w:p>
    <w:p w:rsidR="00187D06" w:rsidRPr="00606699" w:rsidRDefault="00FE78C1">
      <w:pPr>
        <w:pStyle w:val="Teksttreci0"/>
        <w:numPr>
          <w:ilvl w:val="0"/>
          <w:numId w:val="2"/>
        </w:numPr>
        <w:tabs>
          <w:tab w:val="left" w:pos="751"/>
        </w:tabs>
        <w:ind w:left="280" w:firstLine="20"/>
        <w:jc w:val="both"/>
      </w:pPr>
      <w:r w:rsidRPr="00606699">
        <w:rPr>
          <w:rStyle w:val="Teksttreci"/>
        </w:rPr>
        <w:t xml:space="preserve">Nadleśnictwo przedstawia aktualny, elektroniczny odpis z księgi wieczystej </w:t>
      </w:r>
      <w:r w:rsidR="00D527EE" w:rsidRPr="00606699">
        <w:lastRenderedPageBreak/>
        <w:t>KO1I/00040545/6</w:t>
      </w:r>
      <w:r w:rsidRPr="00606699">
        <w:rPr>
          <w:rStyle w:val="Teksttreci"/>
        </w:rPr>
        <w:t xml:space="preserve"> oraz wypisy z rejestru gruntów dotycząc</w:t>
      </w:r>
      <w:r w:rsidR="00D527EE" w:rsidRPr="00606699">
        <w:rPr>
          <w:rStyle w:val="Teksttreci"/>
        </w:rPr>
        <w:t>e</w:t>
      </w:r>
      <w:r w:rsidRPr="00606699">
        <w:rPr>
          <w:rStyle w:val="Teksttreci"/>
        </w:rPr>
        <w:t xml:space="preserve"> nieruchomości opisanej w ust.1 oraz oświadcza, iż od dnia wydania dokumentów nie zaszły żadne okoliczności uzasadniające dokonanie w nich jakichkolwiek zmian.</w:t>
      </w:r>
    </w:p>
    <w:p w:rsidR="00187D06" w:rsidRPr="00606699" w:rsidRDefault="00FE78C1">
      <w:pPr>
        <w:pStyle w:val="Teksttreci0"/>
        <w:numPr>
          <w:ilvl w:val="0"/>
          <w:numId w:val="2"/>
        </w:numPr>
        <w:tabs>
          <w:tab w:val="left" w:pos="751"/>
        </w:tabs>
        <w:ind w:left="280" w:firstLine="20"/>
        <w:jc w:val="both"/>
      </w:pPr>
      <w:r w:rsidRPr="00606699">
        <w:rPr>
          <w:rStyle w:val="Teksttreci"/>
        </w:rPr>
        <w:t>Nadleśnictwo oświadcza, iż działka wskazana w ust. 1 wolna jest od wszelkich obciążeń, nie wyłączając hipotek ustawowych i innych roszczeń osób trzecich oraz na dzień zawarcia niniejszej umowy nie istnieją jakiekolwiek orzeczenia i decyzje organów państwowych lub samorządowych oraz inne dokumenty, które miałyby wpływ na ograniczenia prawa wydzierżawiającego w dysponowaniu tymi nieruchomościami.</w:t>
      </w:r>
    </w:p>
    <w:p w:rsidR="00D527EE" w:rsidRPr="00606699" w:rsidRDefault="00D527EE" w:rsidP="00D527EE">
      <w:pPr>
        <w:pStyle w:val="Teksttreci0"/>
        <w:numPr>
          <w:ilvl w:val="0"/>
          <w:numId w:val="2"/>
        </w:numPr>
        <w:tabs>
          <w:tab w:val="left" w:pos="751"/>
        </w:tabs>
        <w:spacing w:after="540"/>
        <w:ind w:left="280" w:firstLine="20"/>
        <w:jc w:val="both"/>
        <w:rPr>
          <w:rStyle w:val="Teksttreci"/>
        </w:rPr>
      </w:pPr>
      <w:r w:rsidRPr="00606699">
        <w:t xml:space="preserve">W celu możliwości korzystania z działki </w:t>
      </w:r>
      <w:r w:rsidRPr="00606699">
        <w:rPr>
          <w:rStyle w:val="Teksttreci"/>
        </w:rPr>
        <w:t xml:space="preserve">opisanej w ust. 1 </w:t>
      </w:r>
      <w:r w:rsidRPr="00606699">
        <w:t>i dostępu do niej Dzierżawca winien we własnym zakresie uzyskać możliwość dojazdu do niej przez grunty sąsiednie, zawierając w tym zakresie stosowną umowę z właścicielami tych gruntów. Nadleśnictwo nie jest stroną ewentualnych uzgodnień i nie odpowiada za ich wynik.</w:t>
      </w:r>
    </w:p>
    <w:p w:rsidR="00187D06" w:rsidRPr="00606699" w:rsidRDefault="00FE78C1">
      <w:pPr>
        <w:pStyle w:val="Teksttreci0"/>
        <w:numPr>
          <w:ilvl w:val="0"/>
          <w:numId w:val="3"/>
        </w:numPr>
        <w:tabs>
          <w:tab w:val="left" w:pos="366"/>
        </w:tabs>
        <w:spacing w:after="260" w:line="264" w:lineRule="auto"/>
        <w:jc w:val="center"/>
      </w:pPr>
      <w:r w:rsidRPr="00606699">
        <w:rPr>
          <w:rStyle w:val="Teksttreci"/>
          <w:b/>
          <w:bCs/>
        </w:rPr>
        <w:t>Cel dzierżawy</w:t>
      </w:r>
    </w:p>
    <w:p w:rsidR="00187D06" w:rsidRPr="00606699" w:rsidRDefault="00FE78C1">
      <w:pPr>
        <w:pStyle w:val="Nagwek30"/>
        <w:keepNext/>
        <w:keepLines/>
        <w:rPr>
          <w:sz w:val="24"/>
          <w:szCs w:val="24"/>
        </w:rPr>
      </w:pPr>
      <w:bookmarkStart w:id="5" w:name="bookmark6"/>
      <w:r w:rsidRPr="00606699">
        <w:rPr>
          <w:rStyle w:val="Nagwek3"/>
          <w:b/>
          <w:bCs/>
          <w:sz w:val="24"/>
          <w:szCs w:val="24"/>
        </w:rPr>
        <w:t>§ 3</w:t>
      </w:r>
      <w:bookmarkEnd w:id="5"/>
    </w:p>
    <w:p w:rsidR="00187D06" w:rsidRPr="00606699" w:rsidRDefault="00FE78C1">
      <w:pPr>
        <w:pStyle w:val="Teksttreci0"/>
        <w:numPr>
          <w:ilvl w:val="0"/>
          <w:numId w:val="4"/>
        </w:numPr>
        <w:tabs>
          <w:tab w:val="left" w:pos="751"/>
        </w:tabs>
        <w:ind w:left="280" w:firstLine="20"/>
        <w:jc w:val="both"/>
      </w:pPr>
      <w:r w:rsidRPr="00606699">
        <w:rPr>
          <w:rStyle w:val="Teksttreci"/>
        </w:rPr>
        <w:t>Nadleśnictwo udostępni Dzierżawcy nieruchomość opisaną w § 2 ust. 1 niniejszej umowy, celem:</w:t>
      </w:r>
    </w:p>
    <w:p w:rsidR="00187D06" w:rsidRPr="00606699" w:rsidRDefault="00FE78C1">
      <w:pPr>
        <w:pStyle w:val="Teksttreci0"/>
        <w:numPr>
          <w:ilvl w:val="0"/>
          <w:numId w:val="4"/>
        </w:numPr>
        <w:tabs>
          <w:tab w:val="left" w:pos="755"/>
        </w:tabs>
        <w:ind w:left="380" w:firstLine="40"/>
        <w:jc w:val="both"/>
      </w:pPr>
      <w:r w:rsidRPr="00606699">
        <w:rPr>
          <w:rStyle w:val="Teksttreci"/>
        </w:rPr>
        <w:t>uzyskania przez Dzierżawcę wszelkich zgód, pozwoleń i zezwoleń, które są niezbędne do prowadzenia wydobycia złoża kruszyw naturalnych;</w:t>
      </w:r>
    </w:p>
    <w:p w:rsidR="00187D06" w:rsidRPr="00606699" w:rsidRDefault="00FE78C1">
      <w:pPr>
        <w:pStyle w:val="Teksttreci0"/>
        <w:numPr>
          <w:ilvl w:val="0"/>
          <w:numId w:val="4"/>
        </w:numPr>
        <w:tabs>
          <w:tab w:val="left" w:pos="760"/>
        </w:tabs>
        <w:ind w:left="380" w:firstLine="40"/>
        <w:jc w:val="both"/>
      </w:pPr>
      <w:r w:rsidRPr="00606699">
        <w:rPr>
          <w:rStyle w:val="Teksttreci"/>
          <w:bCs/>
        </w:rPr>
        <w:t>wyłączenia gruntów z produkcji leśnej w celu opracowania dokumentacji i eksploatacji złoża</w:t>
      </w:r>
      <w:r w:rsidRPr="00606699">
        <w:rPr>
          <w:rStyle w:val="Teksttreci"/>
          <w:b/>
          <w:bCs/>
        </w:rPr>
        <w:t xml:space="preserve"> </w:t>
      </w:r>
      <w:r w:rsidRPr="00606699">
        <w:rPr>
          <w:rStyle w:val="Teksttreci"/>
        </w:rPr>
        <w:t>kruszyw naturalnych, przy czym wszelkie koszty z tym związane obciążać będą Dzierżawcę, na zasadach określonych w § 5;</w:t>
      </w:r>
    </w:p>
    <w:p w:rsidR="00187D06" w:rsidRPr="00606699" w:rsidRDefault="00FE78C1">
      <w:pPr>
        <w:pStyle w:val="Teksttreci0"/>
        <w:numPr>
          <w:ilvl w:val="0"/>
          <w:numId w:val="4"/>
        </w:numPr>
        <w:tabs>
          <w:tab w:val="left" w:pos="793"/>
        </w:tabs>
        <w:spacing w:after="540"/>
        <w:ind w:firstLine="380"/>
        <w:jc w:val="both"/>
      </w:pPr>
      <w:r w:rsidRPr="00606699">
        <w:rPr>
          <w:rStyle w:val="Teksttreci"/>
        </w:rPr>
        <w:t>rekultywacji oraz założeniem uprawy zgodnie z warunkami określonymi w § 4 i § 5.</w:t>
      </w:r>
    </w:p>
    <w:p w:rsidR="00187D06" w:rsidRPr="00606699" w:rsidRDefault="00FE78C1">
      <w:pPr>
        <w:pStyle w:val="Teksttreci0"/>
        <w:numPr>
          <w:ilvl w:val="0"/>
          <w:numId w:val="3"/>
        </w:numPr>
        <w:tabs>
          <w:tab w:val="left" w:pos="452"/>
        </w:tabs>
        <w:spacing w:after="260" w:line="264" w:lineRule="auto"/>
        <w:jc w:val="center"/>
      </w:pPr>
      <w:r w:rsidRPr="00606699">
        <w:rPr>
          <w:rStyle w:val="Teksttreci"/>
          <w:b/>
          <w:bCs/>
        </w:rPr>
        <w:t>Okres dzierżawy</w:t>
      </w:r>
    </w:p>
    <w:p w:rsidR="00187D06" w:rsidRPr="00606699" w:rsidRDefault="00FE78C1">
      <w:pPr>
        <w:pStyle w:val="Nagwek30"/>
        <w:keepNext/>
        <w:keepLines/>
        <w:spacing w:line="264" w:lineRule="auto"/>
        <w:rPr>
          <w:sz w:val="24"/>
          <w:szCs w:val="24"/>
        </w:rPr>
      </w:pPr>
      <w:bookmarkStart w:id="6" w:name="bookmark8"/>
      <w:r w:rsidRPr="00606699">
        <w:rPr>
          <w:rStyle w:val="Nagwek3"/>
          <w:b/>
          <w:bCs/>
          <w:sz w:val="24"/>
          <w:szCs w:val="24"/>
        </w:rPr>
        <w:t>§4</w:t>
      </w:r>
      <w:bookmarkEnd w:id="6"/>
    </w:p>
    <w:p w:rsidR="00187D06" w:rsidRPr="00606699" w:rsidRDefault="00FE78C1">
      <w:pPr>
        <w:pStyle w:val="Teksttreci0"/>
        <w:numPr>
          <w:ilvl w:val="0"/>
          <w:numId w:val="5"/>
        </w:numPr>
        <w:tabs>
          <w:tab w:val="left" w:pos="350"/>
          <w:tab w:val="left" w:leader="dot" w:pos="3562"/>
          <w:tab w:val="right" w:leader="dot" w:pos="6754"/>
        </w:tabs>
        <w:ind w:left="380" w:hanging="380"/>
        <w:jc w:val="both"/>
      </w:pPr>
      <w:r w:rsidRPr="00606699">
        <w:rPr>
          <w:rStyle w:val="Teksttreci"/>
        </w:rPr>
        <w:t xml:space="preserve">Niniejsza umowa została zawarta na czas określony, tj. </w:t>
      </w:r>
      <w:r w:rsidR="005F48C2" w:rsidRPr="00606699">
        <w:rPr>
          <w:rStyle w:val="Teksttreci"/>
        </w:rPr>
        <w:t>2</w:t>
      </w:r>
      <w:r w:rsidRPr="00606699">
        <w:rPr>
          <w:rStyle w:val="Teksttreci"/>
        </w:rPr>
        <w:t>5 lat i obowiązuje od</w:t>
      </w:r>
      <w:r w:rsidRPr="00606699">
        <w:rPr>
          <w:rStyle w:val="Teksttreci"/>
        </w:rPr>
        <w:tab/>
        <w:t>r. do</w:t>
      </w:r>
      <w:r w:rsidRPr="00606699">
        <w:rPr>
          <w:rStyle w:val="Teksttreci"/>
        </w:rPr>
        <w:tab/>
        <w:t>r.</w:t>
      </w:r>
    </w:p>
    <w:p w:rsidR="00187D06" w:rsidRPr="00606699" w:rsidRDefault="00FE78C1">
      <w:pPr>
        <w:pStyle w:val="Teksttreci0"/>
        <w:numPr>
          <w:ilvl w:val="0"/>
          <w:numId w:val="5"/>
        </w:numPr>
        <w:tabs>
          <w:tab w:val="left" w:pos="350"/>
        </w:tabs>
        <w:jc w:val="both"/>
      </w:pPr>
      <w:r w:rsidRPr="00606699">
        <w:rPr>
          <w:rStyle w:val="Teksttreci"/>
        </w:rPr>
        <w:t>Okres dzierżawy obejmuje:</w:t>
      </w:r>
    </w:p>
    <w:p w:rsidR="00187D06" w:rsidRPr="00606699" w:rsidRDefault="00FE78C1">
      <w:pPr>
        <w:pStyle w:val="Teksttreci0"/>
        <w:numPr>
          <w:ilvl w:val="0"/>
          <w:numId w:val="6"/>
        </w:numPr>
        <w:tabs>
          <w:tab w:val="left" w:pos="751"/>
        </w:tabs>
        <w:ind w:left="380" w:firstLine="40"/>
        <w:jc w:val="both"/>
      </w:pPr>
      <w:r w:rsidRPr="00606699">
        <w:rPr>
          <w:rStyle w:val="Teksttreci"/>
        </w:rPr>
        <w:t xml:space="preserve">Czas od daty podpisania Umowy, </w:t>
      </w:r>
      <w:r w:rsidRPr="00606699">
        <w:rPr>
          <w:rStyle w:val="Teksttreci"/>
          <w:u w:val="single"/>
        </w:rPr>
        <w:t>potrzebny do uzyskania przez Dzierżawcę wszelkich zgód, pozwoleń i zezwoleń, które są niezbędne do prowadzenia wydobycia złoża kruszyw metodą odkrywkowa systemem ścianowym</w:t>
      </w:r>
      <w:r w:rsidRPr="00606699">
        <w:rPr>
          <w:rStyle w:val="Teksttreci"/>
        </w:rPr>
        <w:t xml:space="preserve"> - do dnia przekazania gruntów wyłączonych z produkcji leśnej, na podstawie prawomocnych decyzji.</w:t>
      </w:r>
    </w:p>
    <w:p w:rsidR="00187D06" w:rsidRPr="00606699" w:rsidRDefault="00FE78C1">
      <w:pPr>
        <w:pStyle w:val="Teksttreci0"/>
        <w:ind w:firstLine="380"/>
        <w:jc w:val="both"/>
      </w:pPr>
      <w:r w:rsidRPr="00606699">
        <w:rPr>
          <w:rStyle w:val="Teksttreci"/>
        </w:rPr>
        <w:t xml:space="preserve">Okres ten objęty jest </w:t>
      </w:r>
      <w:r w:rsidRPr="00606699">
        <w:rPr>
          <w:rStyle w:val="Teksttreci"/>
          <w:u w:val="single"/>
        </w:rPr>
        <w:t>czynszem dzierżawnym - za czas postoju/Opłata „postojową”.</w:t>
      </w:r>
    </w:p>
    <w:p w:rsidR="00187D06" w:rsidRPr="00606699" w:rsidRDefault="00FE78C1">
      <w:pPr>
        <w:pStyle w:val="Teksttreci0"/>
        <w:numPr>
          <w:ilvl w:val="0"/>
          <w:numId w:val="6"/>
        </w:numPr>
        <w:tabs>
          <w:tab w:val="left" w:pos="755"/>
        </w:tabs>
        <w:ind w:left="380" w:firstLine="40"/>
        <w:jc w:val="both"/>
      </w:pPr>
      <w:r w:rsidRPr="00606699">
        <w:rPr>
          <w:rStyle w:val="Teksttreci"/>
        </w:rPr>
        <w:t>Czas od dnia przekazania gruntów wyłączonych z produkcji leśnej, na podstawie prawomocnych decyzji - do dnia zakończenia rekultywacji.</w:t>
      </w:r>
    </w:p>
    <w:p w:rsidR="00187D06" w:rsidRPr="00606699" w:rsidRDefault="00FE78C1">
      <w:pPr>
        <w:pStyle w:val="Teksttreci0"/>
        <w:pBdr>
          <w:bottom w:val="single" w:sz="4" w:space="0" w:color="auto"/>
        </w:pBdr>
        <w:tabs>
          <w:tab w:val="right" w:leader="dot" w:pos="7724"/>
          <w:tab w:val="left" w:pos="7917"/>
        </w:tabs>
        <w:ind w:left="380" w:firstLine="40"/>
        <w:jc w:val="both"/>
      </w:pPr>
      <w:r w:rsidRPr="00606699">
        <w:rPr>
          <w:rStyle w:val="Teksttreci"/>
        </w:rPr>
        <w:t xml:space="preserve">Okres ten objęty jest czynszem dzierżawnym - za czas wyłączenia gruntów z produkcji leśnej. </w:t>
      </w:r>
      <w:r w:rsidRPr="00606699">
        <w:rPr>
          <w:rStyle w:val="Teksttreci"/>
          <w:u w:val="single"/>
        </w:rPr>
        <w:t xml:space="preserve">Data zakończenia rekultywacji nie może wykraczać poza datę </w:t>
      </w:r>
      <w:r w:rsidRPr="00606699">
        <w:rPr>
          <w:rStyle w:val="Teksttreci"/>
          <w:u w:val="single"/>
        </w:rPr>
        <w:tab/>
        <w:t>,</w:t>
      </w:r>
      <w:r w:rsidRPr="00606699">
        <w:rPr>
          <w:rStyle w:val="Teksttreci"/>
          <w:u w:val="single"/>
        </w:rPr>
        <w:tab/>
        <w:t>tj. okres 10 lat od</w:t>
      </w:r>
    </w:p>
    <w:p w:rsidR="00187D06" w:rsidRPr="00606699" w:rsidRDefault="00FE78C1">
      <w:pPr>
        <w:pStyle w:val="Teksttreci0"/>
        <w:ind w:firstLine="380"/>
        <w:jc w:val="both"/>
      </w:pPr>
      <w:r w:rsidRPr="00606699">
        <w:rPr>
          <w:rStyle w:val="Teksttreci"/>
          <w:u w:val="single"/>
        </w:rPr>
        <w:t>daty podpisania niniejszej umowy.</w:t>
      </w:r>
    </w:p>
    <w:p w:rsidR="00187D06" w:rsidRPr="00606699" w:rsidRDefault="00FE78C1" w:rsidP="006757FD">
      <w:pPr>
        <w:pStyle w:val="Teksttreci0"/>
        <w:numPr>
          <w:ilvl w:val="0"/>
          <w:numId w:val="6"/>
        </w:numPr>
        <w:tabs>
          <w:tab w:val="left" w:pos="751"/>
        </w:tabs>
        <w:spacing w:after="400"/>
        <w:ind w:left="380" w:firstLine="160"/>
        <w:jc w:val="both"/>
      </w:pPr>
      <w:r w:rsidRPr="00606699">
        <w:rPr>
          <w:rStyle w:val="Teksttreci"/>
        </w:rPr>
        <w:t xml:space="preserve">Czas od dnia zakończenia rekultywacji do dnia wykonania obligatoryjnej oceny udatności uprawy, którą wykonuje się w piątym roku istnienia uprawy. Uprawa od momentu założenia podlegać będzie corocznemu monitorowaniu przez pracowników Nadleśnictwa </w:t>
      </w:r>
      <w:r w:rsidR="00777E1A" w:rsidRPr="00606699">
        <w:rPr>
          <w:rStyle w:val="Teksttreci"/>
        </w:rPr>
        <w:t>Połczyn</w:t>
      </w:r>
      <w:r w:rsidRPr="00606699">
        <w:rPr>
          <w:rStyle w:val="Teksttreci"/>
        </w:rPr>
        <w:t xml:space="preserve"> pod</w:t>
      </w:r>
      <w:r w:rsidR="006757FD" w:rsidRPr="00606699">
        <w:rPr>
          <w:rStyle w:val="Teksttreci"/>
        </w:rPr>
        <w:t xml:space="preserve"> </w:t>
      </w:r>
      <w:r w:rsidRPr="00606699">
        <w:rPr>
          <w:rStyle w:val="Teksttreci"/>
        </w:rPr>
        <w:t xml:space="preserve">względem oceny stopnia pokrycia powierzchni i przydatności hodowlanej zgodnie z kryteriami Zasad Hodowli Lasu. Dzierżawca zobowiązuje się do wykonania zaleceń wskazanych w przeprowadzonym monitoringu. W przypadku nie osiągnięcia podczas oceny uprawy w piątym roku uprawy, oceny co najmniej dobrej, Nadleśnictwo </w:t>
      </w:r>
      <w:r w:rsidR="00777E1A" w:rsidRPr="00606699">
        <w:rPr>
          <w:rStyle w:val="Teksttreci"/>
        </w:rPr>
        <w:t>Połczyn</w:t>
      </w:r>
      <w:r w:rsidRPr="00606699">
        <w:rPr>
          <w:rStyle w:val="Teksttreci"/>
        </w:rPr>
        <w:t xml:space="preserve"> wykona poprawki na koszt Dzierżawcy.</w:t>
      </w:r>
    </w:p>
    <w:p w:rsidR="00187D06" w:rsidRPr="00606699" w:rsidRDefault="00FE78C1">
      <w:pPr>
        <w:pStyle w:val="Teksttreci0"/>
        <w:spacing w:after="600"/>
        <w:jc w:val="both"/>
      </w:pPr>
      <w:r w:rsidRPr="00606699">
        <w:rPr>
          <w:rStyle w:val="Teksttreci"/>
        </w:rPr>
        <w:t xml:space="preserve">Okres ten objęty jest </w:t>
      </w:r>
      <w:r w:rsidRPr="00606699">
        <w:rPr>
          <w:rStyle w:val="Teksttreci"/>
          <w:u w:val="single"/>
        </w:rPr>
        <w:t>czynszem dzierżawnym - za czas odnowienia.</w:t>
      </w:r>
    </w:p>
    <w:p w:rsidR="00187D06" w:rsidRPr="00606699" w:rsidRDefault="00FE78C1">
      <w:pPr>
        <w:pStyle w:val="Teksttreci0"/>
        <w:spacing w:after="300"/>
        <w:jc w:val="center"/>
      </w:pPr>
      <w:r w:rsidRPr="00606699">
        <w:rPr>
          <w:rStyle w:val="Teksttreci"/>
          <w:b/>
          <w:bCs/>
        </w:rPr>
        <w:lastRenderedPageBreak/>
        <w:t>IV Wydanie przedmiotu dzierżawy</w:t>
      </w:r>
    </w:p>
    <w:p w:rsidR="00187D06" w:rsidRPr="00606699" w:rsidRDefault="00FE78C1">
      <w:pPr>
        <w:pStyle w:val="Nagwek30"/>
        <w:keepNext/>
        <w:keepLines/>
        <w:spacing w:line="264" w:lineRule="auto"/>
        <w:rPr>
          <w:sz w:val="24"/>
          <w:szCs w:val="24"/>
        </w:rPr>
      </w:pPr>
      <w:bookmarkStart w:id="7" w:name="bookmark10"/>
      <w:r w:rsidRPr="00606699">
        <w:rPr>
          <w:rStyle w:val="Nagwek3"/>
          <w:b/>
          <w:bCs/>
          <w:sz w:val="24"/>
          <w:szCs w:val="24"/>
        </w:rPr>
        <w:t>§5</w:t>
      </w:r>
      <w:bookmarkEnd w:id="7"/>
    </w:p>
    <w:p w:rsidR="00187D06" w:rsidRPr="00606699" w:rsidRDefault="00FE78C1">
      <w:pPr>
        <w:pStyle w:val="Teksttreci0"/>
        <w:numPr>
          <w:ilvl w:val="0"/>
          <w:numId w:val="7"/>
        </w:numPr>
        <w:tabs>
          <w:tab w:val="left" w:pos="340"/>
        </w:tabs>
        <w:jc w:val="both"/>
      </w:pPr>
      <w:r w:rsidRPr="00606699">
        <w:rPr>
          <w:rStyle w:val="Teksttreci"/>
        </w:rPr>
        <w:t xml:space="preserve">W ramach wykonania postanowień niniejszej umowy, o których mowa w § 4 ust. 2 pkt 2, Nadleśnictwo przekaże Dzierżawcy nieruchomość opisaną w § 2 ust. 1 niniejszej umowy </w:t>
      </w:r>
      <w:r w:rsidRPr="00606699">
        <w:rPr>
          <w:rStyle w:val="Teksttreci"/>
          <w:b/>
          <w:bCs/>
        </w:rPr>
        <w:t xml:space="preserve">w celu wyłączenia gruntów z produkcji i wydobycia złoża, </w:t>
      </w:r>
      <w:r w:rsidRPr="00606699">
        <w:rPr>
          <w:rStyle w:val="Teksttreci"/>
        </w:rPr>
        <w:t>na zasadach określonych postanowieniami § 7 do § 10 niniejszej umowy, pod warunkiem uzyskania przez Dzierżawcę:</w:t>
      </w:r>
    </w:p>
    <w:p w:rsidR="00187D06" w:rsidRDefault="00FE78C1">
      <w:pPr>
        <w:pStyle w:val="Teksttreci0"/>
        <w:numPr>
          <w:ilvl w:val="0"/>
          <w:numId w:val="8"/>
        </w:numPr>
        <w:tabs>
          <w:tab w:val="left" w:pos="358"/>
        </w:tabs>
        <w:ind w:firstLine="160"/>
        <w:jc w:val="both"/>
        <w:rPr>
          <w:rStyle w:val="Teksttreci"/>
        </w:rPr>
      </w:pPr>
      <w:r w:rsidRPr="00606699">
        <w:rPr>
          <w:rStyle w:val="Teksttreci"/>
        </w:rPr>
        <w:t>Zgody Ministra Środowiska na zmianę przeznaczenia całej powierzchni gruntów na cele nieleśne.</w:t>
      </w:r>
    </w:p>
    <w:p w:rsidR="00187D06" w:rsidRDefault="00FE78C1" w:rsidP="00027853">
      <w:pPr>
        <w:pStyle w:val="Teksttreci0"/>
        <w:numPr>
          <w:ilvl w:val="0"/>
          <w:numId w:val="8"/>
        </w:numPr>
        <w:tabs>
          <w:tab w:val="left" w:pos="358"/>
        </w:tabs>
        <w:ind w:firstLine="160"/>
        <w:jc w:val="both"/>
        <w:rPr>
          <w:rStyle w:val="Teksttreci"/>
        </w:rPr>
      </w:pPr>
      <w:r w:rsidRPr="00606699">
        <w:rPr>
          <w:rStyle w:val="Teksttreci"/>
        </w:rPr>
        <w:t xml:space="preserve">Ujęcia w planie zagospodarowania przestrzennego Gminy </w:t>
      </w:r>
      <w:r w:rsidR="00777E1A" w:rsidRPr="00606699">
        <w:rPr>
          <w:rStyle w:val="Teksttreci"/>
        </w:rPr>
        <w:t>Połczyn</w:t>
      </w:r>
      <w:r w:rsidRPr="00606699">
        <w:rPr>
          <w:rStyle w:val="Teksttreci"/>
        </w:rPr>
        <w:t xml:space="preserve"> Pomorskie przedmiotowych </w:t>
      </w:r>
      <w:r w:rsidR="006757FD" w:rsidRPr="00606699">
        <w:rPr>
          <w:rStyle w:val="Teksttreci"/>
        </w:rPr>
        <w:t xml:space="preserve">gruntów </w:t>
      </w:r>
      <w:r w:rsidRPr="00606699">
        <w:rPr>
          <w:rStyle w:val="Teksttreci"/>
        </w:rPr>
        <w:t>jako teren przeznaczony pod eksploatację kruszywa.</w:t>
      </w:r>
    </w:p>
    <w:p w:rsidR="00187D06" w:rsidRPr="00606699" w:rsidRDefault="00FE78C1" w:rsidP="00027853">
      <w:pPr>
        <w:pStyle w:val="Teksttreci0"/>
        <w:numPr>
          <w:ilvl w:val="0"/>
          <w:numId w:val="8"/>
        </w:numPr>
        <w:tabs>
          <w:tab w:val="left" w:pos="353"/>
        </w:tabs>
        <w:ind w:firstLine="160"/>
        <w:jc w:val="both"/>
      </w:pPr>
      <w:r w:rsidRPr="00606699">
        <w:rPr>
          <w:rStyle w:val="Teksttreci"/>
        </w:rPr>
        <w:t>Uzyskanie koncesji na wydobycie kruszywa naturalnego ze złoża „</w:t>
      </w:r>
      <w:r w:rsidR="006757FD" w:rsidRPr="00606699">
        <w:rPr>
          <w:rStyle w:val="Teksttreci"/>
        </w:rPr>
        <w:t>Łęknica</w:t>
      </w:r>
      <w:r w:rsidRPr="00606699">
        <w:rPr>
          <w:rStyle w:val="Teksttreci"/>
        </w:rPr>
        <w:t>”</w:t>
      </w:r>
    </w:p>
    <w:p w:rsidR="00187D06" w:rsidRPr="00606699" w:rsidRDefault="00FE78C1">
      <w:pPr>
        <w:pStyle w:val="Teksttreci0"/>
        <w:numPr>
          <w:ilvl w:val="0"/>
          <w:numId w:val="8"/>
        </w:numPr>
        <w:tabs>
          <w:tab w:val="left" w:pos="358"/>
        </w:tabs>
        <w:ind w:firstLine="160"/>
        <w:jc w:val="both"/>
      </w:pPr>
      <w:r w:rsidRPr="00606699">
        <w:rPr>
          <w:rStyle w:val="Teksttreci"/>
        </w:rPr>
        <w:t>Decyzji Starosty o warunkach rekultywacji w kierunku leśnym. Decyzji Dyrektora Regionalnej Dyrekcji Lasów Państwowych [RDLP] w Szczecinku zezwalającej na czasowe wyłączenie z produkcji leśnej przedmiotów ego gruntu.</w:t>
      </w:r>
    </w:p>
    <w:p w:rsidR="00187D06" w:rsidRPr="00606699" w:rsidRDefault="00FE78C1">
      <w:pPr>
        <w:pStyle w:val="Teksttreci0"/>
        <w:numPr>
          <w:ilvl w:val="0"/>
          <w:numId w:val="7"/>
        </w:numPr>
        <w:tabs>
          <w:tab w:val="left" w:pos="340"/>
        </w:tabs>
        <w:jc w:val="both"/>
      </w:pPr>
      <w:r w:rsidRPr="00606699">
        <w:rPr>
          <w:rStyle w:val="Teksttreci"/>
        </w:rPr>
        <w:t>Przekazanie/odbiór odbywać się będzie protokolarnie na wniosek Dzierżawcy, na podstawie:</w:t>
      </w:r>
    </w:p>
    <w:p w:rsidR="00187D06" w:rsidRPr="00606699" w:rsidRDefault="00FE78C1">
      <w:pPr>
        <w:pStyle w:val="Teksttreci0"/>
        <w:ind w:firstLine="160"/>
        <w:jc w:val="both"/>
      </w:pPr>
      <w:r w:rsidRPr="00606699">
        <w:rPr>
          <w:rStyle w:val="Teksttreci"/>
        </w:rPr>
        <w:t xml:space="preserve">1) Decyzji Dyrektora RDLP w Szczecinku zezwalającej na wyłączenie gruntów z produkcji leśnej oraz Decyzji Starosty </w:t>
      </w:r>
      <w:r w:rsidR="006757FD" w:rsidRPr="00606699">
        <w:rPr>
          <w:rStyle w:val="Teksttreci"/>
        </w:rPr>
        <w:t>Szczecineckiego</w:t>
      </w:r>
      <w:r w:rsidRPr="00606699">
        <w:rPr>
          <w:rStyle w:val="Teksttreci"/>
        </w:rPr>
        <w:t xml:space="preserve"> uznającej rekultywację w przypadku odbioru gruntów po rekultywacji.</w:t>
      </w:r>
    </w:p>
    <w:p w:rsidR="00187D06" w:rsidRPr="00606699" w:rsidRDefault="00FE78C1">
      <w:pPr>
        <w:pStyle w:val="Teksttreci0"/>
        <w:numPr>
          <w:ilvl w:val="0"/>
          <w:numId w:val="7"/>
        </w:numPr>
        <w:tabs>
          <w:tab w:val="left" w:pos="340"/>
        </w:tabs>
        <w:jc w:val="both"/>
      </w:pPr>
      <w:r w:rsidRPr="00606699">
        <w:rPr>
          <w:rStyle w:val="Teksttreci"/>
        </w:rPr>
        <w:t>Warunki przekazania gruntów:</w:t>
      </w:r>
    </w:p>
    <w:p w:rsidR="00187D06" w:rsidRDefault="00FE78C1">
      <w:pPr>
        <w:pStyle w:val="Teksttreci0"/>
        <w:numPr>
          <w:ilvl w:val="0"/>
          <w:numId w:val="9"/>
        </w:numPr>
        <w:tabs>
          <w:tab w:val="left" w:pos="358"/>
        </w:tabs>
        <w:ind w:firstLine="160"/>
        <w:jc w:val="both"/>
        <w:rPr>
          <w:rStyle w:val="Teksttreci"/>
        </w:rPr>
      </w:pPr>
      <w:r w:rsidRPr="00606699">
        <w:rPr>
          <w:rStyle w:val="Teksttreci"/>
        </w:rPr>
        <w:t>Wydanie przedmiotu dzierżawy - w formie Protokołu Przekazania, o którym mowa w ust. 2 podpisanego przez Nadleśniczego lub osobę przez niego wyznaczoną i przez osobę wyznaczoną przez Dzierżawcę - nastąpi w terminie do dwóch miesięcy od dnia wpływu wniosku Dzierżawcy.</w:t>
      </w:r>
    </w:p>
    <w:p w:rsidR="00187D06" w:rsidRDefault="00FE78C1" w:rsidP="00027853">
      <w:pPr>
        <w:pStyle w:val="Teksttreci0"/>
        <w:numPr>
          <w:ilvl w:val="0"/>
          <w:numId w:val="9"/>
        </w:numPr>
        <w:tabs>
          <w:tab w:val="left" w:pos="358"/>
        </w:tabs>
        <w:ind w:firstLine="160"/>
        <w:jc w:val="both"/>
        <w:rPr>
          <w:rStyle w:val="Teksttreci"/>
        </w:rPr>
      </w:pPr>
      <w:r w:rsidRPr="00606699">
        <w:rPr>
          <w:rStyle w:val="Teksttreci"/>
        </w:rPr>
        <w:t>Dzierżawca dokona wyrębu drzewostanu, manipulacji i zrywki drewna, oraz uporządkowania powierzchni własnym kosztem i staraniem pod nadzorem właściwego wg zakresu działania leśniczego.</w:t>
      </w:r>
    </w:p>
    <w:p w:rsidR="00187D06" w:rsidRPr="00606699" w:rsidRDefault="00027853" w:rsidP="00027853">
      <w:pPr>
        <w:pStyle w:val="Teksttreci0"/>
        <w:numPr>
          <w:ilvl w:val="0"/>
          <w:numId w:val="9"/>
        </w:numPr>
        <w:tabs>
          <w:tab w:val="left" w:pos="367"/>
        </w:tabs>
        <w:ind w:firstLine="160"/>
        <w:jc w:val="both"/>
      </w:pPr>
      <w:r>
        <w:rPr>
          <w:rStyle w:val="Teksttreci"/>
        </w:rPr>
        <w:t xml:space="preserve">     </w:t>
      </w:r>
      <w:r w:rsidR="00FE78C1" w:rsidRPr="00606699">
        <w:rPr>
          <w:rStyle w:val="Teksttreci"/>
        </w:rPr>
        <w:t>Pozyskany surowiec drzewny stanowić będzie własność Nadleśnictwa i Dzierżawca przekaże go niezwłocznie do zagospodarowania na rzecz Nadleśnictwa, a odbioru drewna dokona miejscowy leśniczy. Za protokół przekazania surowca Strony uznają podpisany przez Nadleśnictwo i Dzierżawcę dokument przychodu drewna.</w:t>
      </w:r>
    </w:p>
    <w:p w:rsidR="00187D06" w:rsidRPr="00606699" w:rsidRDefault="00FE78C1">
      <w:pPr>
        <w:pStyle w:val="Teksttreci0"/>
        <w:numPr>
          <w:ilvl w:val="0"/>
          <w:numId w:val="9"/>
        </w:numPr>
        <w:tabs>
          <w:tab w:val="left" w:pos="358"/>
        </w:tabs>
        <w:ind w:firstLine="160"/>
        <w:jc w:val="both"/>
      </w:pPr>
      <w:r w:rsidRPr="00606699">
        <w:rPr>
          <w:rStyle w:val="Teksttreci"/>
        </w:rPr>
        <w:t xml:space="preserve">Docelowy skład założonej uprawy </w:t>
      </w:r>
      <w:r w:rsidR="00C06DF0" w:rsidRPr="00606699">
        <w:rPr>
          <w:rStyle w:val="Teksttreci"/>
        </w:rPr>
        <w:t xml:space="preserve">uzgodniony zostanie z </w:t>
      </w:r>
      <w:r w:rsidR="00E2557C" w:rsidRPr="00606699">
        <w:rPr>
          <w:rStyle w:val="Teksttreci"/>
        </w:rPr>
        <w:t>Nadleśnictwem.</w:t>
      </w:r>
    </w:p>
    <w:p w:rsidR="00187D06" w:rsidRPr="00606699" w:rsidRDefault="00FE78C1">
      <w:pPr>
        <w:pStyle w:val="Teksttreci0"/>
        <w:numPr>
          <w:ilvl w:val="0"/>
          <w:numId w:val="7"/>
        </w:numPr>
        <w:tabs>
          <w:tab w:val="left" w:pos="340"/>
        </w:tabs>
        <w:jc w:val="both"/>
      </w:pPr>
      <w:r w:rsidRPr="00606699">
        <w:rPr>
          <w:rStyle w:val="Teksttreci"/>
        </w:rPr>
        <w:t>Warunki zwrotnego przejęcia gruntów:</w:t>
      </w:r>
    </w:p>
    <w:p w:rsidR="00187D06" w:rsidRPr="00606699" w:rsidRDefault="00FE78C1">
      <w:pPr>
        <w:pStyle w:val="Teksttreci0"/>
        <w:numPr>
          <w:ilvl w:val="0"/>
          <w:numId w:val="10"/>
        </w:numPr>
        <w:tabs>
          <w:tab w:val="left" w:pos="340"/>
        </w:tabs>
        <w:ind w:firstLine="160"/>
        <w:jc w:val="both"/>
      </w:pPr>
      <w:r w:rsidRPr="00606699">
        <w:rPr>
          <w:rStyle w:val="Teksttreci"/>
        </w:rPr>
        <w:t>Przejęcie przedmiotu dzierżawy - w formie Protokołu Odbioru, o którym mowa w ust. 2 podpisanego przez Nadleśniczego lub osobę przez niego wyznaczoną i przez osobę wyznaczoną przez Dzierżawcę - nastąpi po uzyskaniu decyzji uznającej rekultywację za zakończoną oraz po przeprowadzeniu oceny udatności uprawy w piątym roku istnienia uprawy.</w:t>
      </w:r>
    </w:p>
    <w:p w:rsidR="00187D06" w:rsidRPr="00606699" w:rsidRDefault="00FE78C1">
      <w:pPr>
        <w:pStyle w:val="Teksttreci0"/>
        <w:numPr>
          <w:ilvl w:val="0"/>
          <w:numId w:val="10"/>
        </w:numPr>
        <w:tabs>
          <w:tab w:val="left" w:pos="353"/>
        </w:tabs>
        <w:ind w:firstLine="160"/>
        <w:jc w:val="both"/>
      </w:pPr>
      <w:r w:rsidRPr="00606699">
        <w:rPr>
          <w:rStyle w:val="Teksttreci"/>
        </w:rPr>
        <w:t>Po zakończeniu prac eksploatacyjnych Dzierżawca zobowiązany jest do zrekultywowania gruntów w kierunku leśnym.</w:t>
      </w:r>
    </w:p>
    <w:p w:rsidR="00187D06" w:rsidRPr="00606699" w:rsidRDefault="00FE78C1" w:rsidP="00E2557C">
      <w:pPr>
        <w:pStyle w:val="Teksttreci0"/>
        <w:numPr>
          <w:ilvl w:val="0"/>
          <w:numId w:val="7"/>
        </w:numPr>
        <w:tabs>
          <w:tab w:val="left" w:pos="340"/>
        </w:tabs>
        <w:spacing w:after="460"/>
        <w:jc w:val="both"/>
      </w:pPr>
      <w:r w:rsidRPr="00606699">
        <w:rPr>
          <w:rStyle w:val="Teksttreci"/>
        </w:rPr>
        <w:t xml:space="preserve">Nadleśnictwo </w:t>
      </w:r>
      <w:r w:rsidR="00777E1A" w:rsidRPr="00606699">
        <w:rPr>
          <w:rStyle w:val="Teksttreci"/>
        </w:rPr>
        <w:t>Połczyn</w:t>
      </w:r>
      <w:r w:rsidRPr="00606699">
        <w:rPr>
          <w:rStyle w:val="Teksttreci"/>
        </w:rPr>
        <w:t xml:space="preserve"> wyklucza możliwość wyłączenia z produkcji leśnej tylko części</w:t>
      </w:r>
      <w:r w:rsidR="00E2557C" w:rsidRPr="00606699">
        <w:t xml:space="preserve"> </w:t>
      </w:r>
      <w:r w:rsidRPr="00606699">
        <w:rPr>
          <w:rStyle w:val="Teksttreci"/>
        </w:rPr>
        <w:t>działki ewidencyjnej.</w:t>
      </w:r>
    </w:p>
    <w:p w:rsidR="00187D06" w:rsidRPr="00606699" w:rsidRDefault="00FE78C1">
      <w:pPr>
        <w:pStyle w:val="Teksttreci0"/>
        <w:spacing w:after="260" w:line="262" w:lineRule="auto"/>
        <w:jc w:val="center"/>
      </w:pPr>
      <w:r w:rsidRPr="00606699">
        <w:rPr>
          <w:rStyle w:val="Teksttreci"/>
          <w:b/>
          <w:bCs/>
        </w:rPr>
        <w:t>V Prawa i obowiązki Stron, warunki użytkowania gruntów</w:t>
      </w:r>
    </w:p>
    <w:p w:rsidR="00187D06" w:rsidRPr="00606699" w:rsidRDefault="00187D06">
      <w:pPr>
        <w:pStyle w:val="Nagwek30"/>
        <w:keepNext/>
        <w:keepLines/>
        <w:numPr>
          <w:ilvl w:val="0"/>
          <w:numId w:val="11"/>
        </w:numPr>
        <w:rPr>
          <w:sz w:val="24"/>
          <w:szCs w:val="24"/>
        </w:rPr>
      </w:pPr>
      <w:bookmarkStart w:id="8" w:name="bookmark12"/>
      <w:bookmarkEnd w:id="8"/>
    </w:p>
    <w:p w:rsidR="00187D06" w:rsidRPr="00606699" w:rsidRDefault="00FE78C1">
      <w:pPr>
        <w:pStyle w:val="Teksttreci0"/>
        <w:numPr>
          <w:ilvl w:val="0"/>
          <w:numId w:val="12"/>
        </w:numPr>
        <w:tabs>
          <w:tab w:val="left" w:pos="421"/>
          <w:tab w:val="left" w:leader="dot" w:pos="2021"/>
          <w:tab w:val="left" w:leader="dot" w:pos="4838"/>
        </w:tabs>
        <w:jc w:val="both"/>
      </w:pPr>
      <w:r w:rsidRPr="00606699">
        <w:rPr>
          <w:rStyle w:val="Teksttreci"/>
        </w:rPr>
        <w:t xml:space="preserve">Tytułem zabezpieczenia roszczenia wynikającego z niewykonania bądź nienależytego wykonania umowy (uiszczania obowiązujących opłat i innych roszczeń Nadleśnictwa wynikających z umowy), Dzierżawca wniesie zabezpieczenie należytego wykonania umowy w wysokości </w:t>
      </w:r>
      <w:r w:rsidRPr="00606699">
        <w:rPr>
          <w:rStyle w:val="Teksttreci"/>
        </w:rPr>
        <w:tab/>
        <w:t>,00</w:t>
      </w:r>
      <w:r w:rsidR="00E2557C" w:rsidRPr="00606699">
        <w:rPr>
          <w:rStyle w:val="Teksttreci"/>
        </w:rPr>
        <w:t xml:space="preserve"> </w:t>
      </w:r>
      <w:r w:rsidRPr="00606699">
        <w:rPr>
          <w:rStyle w:val="Teksttreci"/>
        </w:rPr>
        <w:t xml:space="preserve">zł. (słowienie </w:t>
      </w:r>
      <w:r w:rsidR="00E2557C" w:rsidRPr="00606699">
        <w:rPr>
          <w:rStyle w:val="Teksttreci"/>
        </w:rPr>
        <w:t xml:space="preserve">…… </w:t>
      </w:r>
      <w:r w:rsidRPr="00606699">
        <w:rPr>
          <w:rStyle w:val="Teksttreci"/>
        </w:rPr>
        <w:t>złotych), w jednej lub w kilku następujących</w:t>
      </w:r>
    </w:p>
    <w:p w:rsidR="00187D06" w:rsidRPr="00606699" w:rsidRDefault="00FE78C1">
      <w:pPr>
        <w:pStyle w:val="Teksttreci0"/>
        <w:jc w:val="both"/>
      </w:pPr>
      <w:r w:rsidRPr="00606699">
        <w:rPr>
          <w:rStyle w:val="Teksttreci"/>
        </w:rPr>
        <w:t>formach:</w:t>
      </w:r>
    </w:p>
    <w:p w:rsidR="00187D06" w:rsidRPr="00606699" w:rsidRDefault="00FE78C1">
      <w:pPr>
        <w:pStyle w:val="Teksttreci0"/>
        <w:numPr>
          <w:ilvl w:val="0"/>
          <w:numId w:val="13"/>
        </w:numPr>
        <w:tabs>
          <w:tab w:val="left" w:pos="421"/>
        </w:tabs>
        <w:jc w:val="both"/>
      </w:pPr>
      <w:r w:rsidRPr="00606699">
        <w:rPr>
          <w:rStyle w:val="Teksttreci"/>
        </w:rPr>
        <w:t>pieniądzu;</w:t>
      </w:r>
    </w:p>
    <w:p w:rsidR="00187D06" w:rsidRPr="00606699" w:rsidRDefault="00FE78C1">
      <w:pPr>
        <w:pStyle w:val="Teksttreci0"/>
        <w:numPr>
          <w:ilvl w:val="0"/>
          <w:numId w:val="13"/>
        </w:numPr>
        <w:tabs>
          <w:tab w:val="left" w:pos="421"/>
        </w:tabs>
        <w:jc w:val="both"/>
      </w:pPr>
      <w:r w:rsidRPr="00606699">
        <w:rPr>
          <w:rStyle w:val="Teksttreci"/>
        </w:rPr>
        <w:t xml:space="preserve">poręczeniach bankowych lub poręczeniach spółdzielczej kasy oszczędnościowo -kredytowej, z </w:t>
      </w:r>
      <w:r w:rsidR="006757FD" w:rsidRPr="00606699">
        <w:rPr>
          <w:rStyle w:val="Teksttreci"/>
        </w:rPr>
        <w:t>tym,</w:t>
      </w:r>
      <w:r w:rsidRPr="00606699">
        <w:rPr>
          <w:rStyle w:val="Teksttreci"/>
        </w:rPr>
        <w:t xml:space="preserve"> że zobowiązanie kasy jest zawsze zobowiązaniem pieniężnym do czasu zakończenia umowy;</w:t>
      </w:r>
    </w:p>
    <w:p w:rsidR="00187D06" w:rsidRPr="00606699" w:rsidRDefault="00FE78C1">
      <w:pPr>
        <w:pStyle w:val="Teksttreci0"/>
        <w:numPr>
          <w:ilvl w:val="0"/>
          <w:numId w:val="13"/>
        </w:numPr>
        <w:tabs>
          <w:tab w:val="left" w:pos="421"/>
        </w:tabs>
        <w:jc w:val="both"/>
      </w:pPr>
      <w:r w:rsidRPr="00606699">
        <w:rPr>
          <w:rStyle w:val="Teksttreci"/>
        </w:rPr>
        <w:t>gwarancjach bankowych do czasu zakończenia umowy;</w:t>
      </w:r>
    </w:p>
    <w:p w:rsidR="00187D06" w:rsidRPr="00606699" w:rsidRDefault="00FE78C1">
      <w:pPr>
        <w:pStyle w:val="Teksttreci0"/>
        <w:numPr>
          <w:ilvl w:val="0"/>
          <w:numId w:val="13"/>
        </w:numPr>
        <w:tabs>
          <w:tab w:val="left" w:pos="421"/>
        </w:tabs>
        <w:jc w:val="both"/>
      </w:pPr>
      <w:r w:rsidRPr="00606699">
        <w:rPr>
          <w:rStyle w:val="Teksttreci"/>
        </w:rPr>
        <w:lastRenderedPageBreak/>
        <w:t>gwarancjach ubezpieczeniowych do czasu zakończenia urno wy;</w:t>
      </w:r>
    </w:p>
    <w:p w:rsidR="006757FD" w:rsidRPr="00606699" w:rsidRDefault="00FE78C1" w:rsidP="006757FD">
      <w:pPr>
        <w:pStyle w:val="Teksttreci0"/>
        <w:numPr>
          <w:ilvl w:val="0"/>
          <w:numId w:val="12"/>
        </w:numPr>
        <w:tabs>
          <w:tab w:val="left" w:pos="421"/>
        </w:tabs>
        <w:jc w:val="both"/>
      </w:pPr>
      <w:r w:rsidRPr="00606699">
        <w:rPr>
          <w:rStyle w:val="Teksttreci"/>
        </w:rPr>
        <w:t xml:space="preserve">Przed podpisaniem umowy w przypadku wyboru zabezpieczenia w pieniądzu Dzierżawca wpłaci ww. zabezpieczenie na rachunek bankowy Nadleśnictwa </w:t>
      </w:r>
      <w:r w:rsidR="00777E1A" w:rsidRPr="00606699">
        <w:rPr>
          <w:rStyle w:val="Teksttreci"/>
        </w:rPr>
        <w:t>Połczyn</w:t>
      </w:r>
      <w:r w:rsidRPr="00606699">
        <w:rPr>
          <w:rStyle w:val="Teksttreci"/>
        </w:rPr>
        <w:t xml:space="preserve"> </w:t>
      </w:r>
      <w:r w:rsidR="006757FD" w:rsidRPr="00606699">
        <w:t>BNP PARIBAS nr</w:t>
      </w:r>
      <w:r w:rsidR="006757FD" w:rsidRPr="00606699">
        <w:rPr>
          <w:b/>
        </w:rPr>
        <w:t xml:space="preserve"> 24 2030 0045 1110 0000 0033 0540 </w:t>
      </w:r>
    </w:p>
    <w:p w:rsidR="00187D06" w:rsidRPr="00606699" w:rsidRDefault="00FE78C1" w:rsidP="006757FD">
      <w:pPr>
        <w:pStyle w:val="Teksttreci0"/>
        <w:numPr>
          <w:ilvl w:val="0"/>
          <w:numId w:val="12"/>
        </w:numPr>
        <w:tabs>
          <w:tab w:val="left" w:pos="421"/>
        </w:tabs>
        <w:jc w:val="both"/>
      </w:pPr>
      <w:r w:rsidRPr="00606699">
        <w:rPr>
          <w:rStyle w:val="Teksttreci"/>
        </w:rPr>
        <w:t>Zabezpieczenie zaliczone zostanie na poczet bieżących obowiązujących opłat od dnia rozpoczęcia obowiązywania niniejszej umowy dzierżawy - o ile Dzierżawca nie ureguluje w terminie trzech miesięcy obciążających go należności.</w:t>
      </w:r>
    </w:p>
    <w:p w:rsidR="00187D06" w:rsidRPr="00606699" w:rsidRDefault="00FE78C1">
      <w:pPr>
        <w:pStyle w:val="Teksttreci0"/>
        <w:numPr>
          <w:ilvl w:val="0"/>
          <w:numId w:val="12"/>
        </w:numPr>
        <w:tabs>
          <w:tab w:val="left" w:pos="421"/>
        </w:tabs>
        <w:jc w:val="both"/>
      </w:pPr>
      <w:r w:rsidRPr="00606699">
        <w:rPr>
          <w:rStyle w:val="Teksttreci"/>
        </w:rPr>
        <w:t>Zabezpieczenie wniesione w pieniądzu w niewykorzystanej wysokości podlega zwrotowi.</w:t>
      </w:r>
    </w:p>
    <w:p w:rsidR="00187D06" w:rsidRPr="00606699" w:rsidRDefault="00FE78C1">
      <w:pPr>
        <w:pStyle w:val="Teksttreci0"/>
        <w:numPr>
          <w:ilvl w:val="0"/>
          <w:numId w:val="12"/>
        </w:numPr>
        <w:tabs>
          <w:tab w:val="left" w:pos="421"/>
        </w:tabs>
        <w:jc w:val="both"/>
      </w:pPr>
      <w:r w:rsidRPr="00606699">
        <w:rPr>
          <w:rStyle w:val="Teksttreci"/>
        </w:rPr>
        <w:t>Wniesione zabezpieczenie w pieniądzu Nadleśnictwo przechowuje na oprocentowanym rachunku bankowym. Nadleśnictwo zwraca odsetki wynikające z umowy rachunku bankowego, na którym zabezpieczenie będzie przechowywane, pomniejszone o koszt prowadzenia tego rachunku oraz prowizji bankowej za przelew pieniędzy na rachunek bankowy.</w:t>
      </w:r>
    </w:p>
    <w:p w:rsidR="00187D06" w:rsidRPr="00606699" w:rsidRDefault="00FE78C1">
      <w:pPr>
        <w:pStyle w:val="Teksttreci0"/>
        <w:numPr>
          <w:ilvl w:val="0"/>
          <w:numId w:val="12"/>
        </w:numPr>
        <w:tabs>
          <w:tab w:val="left" w:pos="421"/>
        </w:tabs>
        <w:spacing w:after="300"/>
        <w:jc w:val="both"/>
      </w:pPr>
      <w:r w:rsidRPr="00606699">
        <w:rPr>
          <w:rStyle w:val="Teksttreci"/>
        </w:rPr>
        <w:t>Wniesione zabezpieczenie należytego wykonania umowy zostanie zwrócone Dzierżawcy po zakończeniu umowy dzierżawy z zastrzeżeniem ust. 5.</w:t>
      </w:r>
    </w:p>
    <w:p w:rsidR="00187D06" w:rsidRPr="00606699" w:rsidRDefault="00FE78C1">
      <w:pPr>
        <w:pStyle w:val="Nagwek30"/>
        <w:keepNext/>
        <w:keepLines/>
        <w:spacing w:line="262" w:lineRule="auto"/>
        <w:rPr>
          <w:sz w:val="24"/>
          <w:szCs w:val="24"/>
        </w:rPr>
      </w:pPr>
      <w:bookmarkStart w:id="9" w:name="bookmark14"/>
      <w:r w:rsidRPr="00606699">
        <w:rPr>
          <w:rStyle w:val="Nagwek3"/>
          <w:b/>
          <w:bCs/>
          <w:sz w:val="24"/>
          <w:szCs w:val="24"/>
        </w:rPr>
        <w:t>§7</w:t>
      </w:r>
      <w:bookmarkEnd w:id="9"/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21"/>
        </w:tabs>
        <w:jc w:val="both"/>
      </w:pPr>
      <w:r w:rsidRPr="00606699">
        <w:rPr>
          <w:rStyle w:val="Teksttreci"/>
        </w:rPr>
        <w:t>W ramach niniejszej umowy Dzierżawca ma prawo:</w:t>
      </w:r>
    </w:p>
    <w:p w:rsidR="00187D06" w:rsidRPr="00606699" w:rsidRDefault="00FE78C1">
      <w:pPr>
        <w:pStyle w:val="Teksttreci0"/>
        <w:numPr>
          <w:ilvl w:val="0"/>
          <w:numId w:val="15"/>
        </w:numPr>
        <w:tabs>
          <w:tab w:val="left" w:pos="547"/>
        </w:tabs>
        <w:ind w:left="160"/>
        <w:jc w:val="both"/>
      </w:pPr>
      <w:r w:rsidRPr="00606699">
        <w:rPr>
          <w:rStyle w:val="Teksttreci"/>
        </w:rPr>
        <w:t>korzystać z nieruchomości, do celów określonych w § 3 umowy, w taki sposób by nie naruszać obowiązujących przepisów dotyczących ochrony środowiska, ochrony przyrody, ochrony gruntów rolnych i leśnych.</w:t>
      </w:r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21"/>
        </w:tabs>
        <w:jc w:val="both"/>
      </w:pPr>
      <w:r w:rsidRPr="00606699">
        <w:rPr>
          <w:rStyle w:val="Teksttreci"/>
        </w:rPr>
        <w:t>W ramach niniejszej umowy Dzierżawca ma obowiązek:</w:t>
      </w:r>
    </w:p>
    <w:p w:rsidR="00187D06" w:rsidRPr="00606699" w:rsidRDefault="00FE78C1">
      <w:pPr>
        <w:pStyle w:val="Teksttreci0"/>
        <w:numPr>
          <w:ilvl w:val="0"/>
          <w:numId w:val="16"/>
        </w:numPr>
        <w:tabs>
          <w:tab w:val="left" w:pos="547"/>
        </w:tabs>
        <w:ind w:left="160"/>
        <w:jc w:val="both"/>
      </w:pPr>
      <w:r w:rsidRPr="00606699">
        <w:rPr>
          <w:rStyle w:val="Teksttreci"/>
        </w:rPr>
        <w:t>przestrzegania przepisów Ustawy Prawo górnicze i geologiczne oraz przepisów wykonawczych wydanych na jej podstawie, w szczególności w zakresie bezpieczeństwa powszechnego i ochrony środowiska.</w:t>
      </w:r>
    </w:p>
    <w:p w:rsidR="00187D06" w:rsidRPr="00606699" w:rsidRDefault="00FE78C1">
      <w:pPr>
        <w:pStyle w:val="Teksttreci0"/>
        <w:numPr>
          <w:ilvl w:val="0"/>
          <w:numId w:val="16"/>
        </w:numPr>
        <w:tabs>
          <w:tab w:val="left" w:pos="547"/>
        </w:tabs>
        <w:ind w:left="160"/>
        <w:jc w:val="both"/>
      </w:pPr>
      <w:r w:rsidRPr="00606699">
        <w:rPr>
          <w:rStyle w:val="Teksttreci"/>
        </w:rPr>
        <w:t>prowadzenia eksploatacji zgodnie z zatwierdzonym planem ruchu zakładu górniczego i projektem zagospodarowania złoża.</w:t>
      </w:r>
    </w:p>
    <w:p w:rsidR="00187D06" w:rsidRPr="00606699" w:rsidRDefault="00FE78C1">
      <w:pPr>
        <w:pStyle w:val="Teksttreci0"/>
        <w:numPr>
          <w:ilvl w:val="0"/>
          <w:numId w:val="16"/>
        </w:numPr>
        <w:tabs>
          <w:tab w:val="left" w:pos="542"/>
        </w:tabs>
        <w:ind w:left="160"/>
        <w:jc w:val="both"/>
      </w:pPr>
      <w:r w:rsidRPr="00606699">
        <w:rPr>
          <w:rStyle w:val="Teksttreci"/>
        </w:rPr>
        <w:t>zagospodarowania nadkładu i skał płonnych do rekultywacji wyrobiska poeksploatacyjnego.</w:t>
      </w:r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21"/>
        </w:tabs>
        <w:jc w:val="both"/>
      </w:pPr>
      <w:r w:rsidRPr="00606699">
        <w:rPr>
          <w:rStyle w:val="Teksttreci"/>
        </w:rPr>
        <w:t>Dzierżawca oświadcza, że przedmiot dzierżawy będzie przez niego wykorzystywany wyłącznie w celu wydobycia kruszyw naturalnych metodą odkrywkową systemem ścianowym ze złoża „</w:t>
      </w:r>
      <w:r w:rsidR="006757FD" w:rsidRPr="00606699">
        <w:rPr>
          <w:rStyle w:val="Teksttreci"/>
        </w:rPr>
        <w:t>Łęknica</w:t>
      </w:r>
      <w:r w:rsidRPr="00606699">
        <w:rPr>
          <w:rStyle w:val="Teksttreci"/>
        </w:rPr>
        <w:t>” na zasadach określonych w Decyzji Marszałka Województwa Zachodniopomorskiego.</w:t>
      </w:r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21"/>
        </w:tabs>
        <w:jc w:val="both"/>
      </w:pPr>
      <w:r w:rsidRPr="00606699">
        <w:rPr>
          <w:rStyle w:val="Teksttreci"/>
        </w:rPr>
        <w:t>Dzierżawca oświadcza, że wydobycie złoża kruszyw naturalnych - sposobem odkrywkowym - będzie prowadzone po uzyskaniu wszelkich zgód, pozwoleń i zezwoleń, niezbędnych do prowadzenia tej działalności i zobowiązuje się do ich przestrzegania.</w:t>
      </w:r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21"/>
        </w:tabs>
        <w:jc w:val="both"/>
      </w:pPr>
      <w:r w:rsidRPr="00606699">
        <w:rPr>
          <w:rStyle w:val="Teksttreci"/>
        </w:rPr>
        <w:t>Dzierżawca zobowiązuje się nie zmieniać sposobu korzystania z przedmiotu dzierżawy bez uzyskania pisemnej zgody Nadleśnictwa.</w:t>
      </w:r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21"/>
        </w:tabs>
        <w:jc w:val="both"/>
      </w:pPr>
      <w:r w:rsidRPr="00606699">
        <w:rPr>
          <w:rStyle w:val="Teksttreci"/>
        </w:rPr>
        <w:t>Dzierżawca nie ma prawa oddawania przedmiotu dzierżawy w podnajem lub do używania osobom trzecim, jak również przeznaczania go na inne cele niż określone niniejszą umową - bez pisemnej zgody Wydzierżawiającego.</w:t>
      </w:r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04"/>
        </w:tabs>
        <w:jc w:val="both"/>
      </w:pPr>
      <w:r w:rsidRPr="00606699">
        <w:rPr>
          <w:rStyle w:val="Teksttreci"/>
          <w:u w:val="single"/>
        </w:rPr>
        <w:t>Prawa i obowiązki wynikające z zawarcia niniejszej umowy ponosi Dzierżawca oraz każdy jego następca prawny.</w:t>
      </w:r>
    </w:p>
    <w:p w:rsidR="00187D06" w:rsidRPr="00606699" w:rsidRDefault="00FE78C1">
      <w:pPr>
        <w:pStyle w:val="Teksttreci0"/>
        <w:numPr>
          <w:ilvl w:val="0"/>
          <w:numId w:val="14"/>
        </w:numPr>
        <w:tabs>
          <w:tab w:val="left" w:pos="404"/>
        </w:tabs>
        <w:spacing w:after="320"/>
        <w:jc w:val="both"/>
      </w:pPr>
      <w:r w:rsidRPr="00606699">
        <w:rPr>
          <w:rStyle w:val="Teksttreci"/>
        </w:rPr>
        <w:t>Za pisemną zgodą Nadleśnictwa, Dzierżawca może przenieść na osobę trzecią prawa i obowiązki wynikające z niniejszej umowy na zasadach określonych w Kodeksie Cywilnym, z tym zastrzeżeniem, iż wskazana przez Dzierżawcę osoba trzecia posiada wszelkie wymagane uprawnienia i pozwolenia umożliwiające kontunuowanie niniejszej umowy.</w:t>
      </w:r>
    </w:p>
    <w:p w:rsidR="00187D06" w:rsidRPr="00606699" w:rsidRDefault="00FE78C1">
      <w:pPr>
        <w:pStyle w:val="Nagwek30"/>
        <w:keepNext/>
        <w:keepLines/>
        <w:spacing w:line="264" w:lineRule="auto"/>
        <w:rPr>
          <w:sz w:val="24"/>
          <w:szCs w:val="24"/>
        </w:rPr>
      </w:pPr>
      <w:bookmarkStart w:id="10" w:name="bookmark16"/>
      <w:r w:rsidRPr="00606699">
        <w:rPr>
          <w:rStyle w:val="Nagwek3"/>
          <w:b/>
          <w:bCs/>
          <w:sz w:val="24"/>
          <w:szCs w:val="24"/>
        </w:rPr>
        <w:t>§8</w:t>
      </w:r>
      <w:bookmarkEnd w:id="10"/>
    </w:p>
    <w:p w:rsidR="00187D06" w:rsidRPr="00606699" w:rsidRDefault="00FE78C1">
      <w:pPr>
        <w:pStyle w:val="Teksttreci0"/>
        <w:spacing w:after="320"/>
        <w:jc w:val="both"/>
      </w:pPr>
      <w:r w:rsidRPr="00606699">
        <w:rPr>
          <w:rStyle w:val="Teksttreci"/>
        </w:rPr>
        <w:t xml:space="preserve">Dzierżawca zobowiązany jest do ochrony znaków granicznych znajdujących się w bezpośrednim sąsiedztwie nieruchomości będącej przedmiotem dzierżawy, a w razie ich wykopania/uszkodzenia zobowiązany jest do ich wstawienia - przy pomocy uprawnionego geodety. W przypadku niewstawienia wykopanego znaku granicznego w okresie trzech miesięcy od dnia zakończenia prac Nadleśnictwo zawiadomi Dzierżawcę o konieczności wstawienia znaku granicznego, wyznaczając na to termin 30 dni. W razie bezskutecznego upływu wskazanego terminu Nadleśnictwo wznowi znak graniczny na własny koszt i obciąży tym kosztem Dzierżawcę, który bezwarunkowo należność </w:t>
      </w:r>
      <w:r w:rsidRPr="00606699">
        <w:rPr>
          <w:rStyle w:val="Teksttreci"/>
        </w:rPr>
        <w:lastRenderedPageBreak/>
        <w:t>ureguluje.</w:t>
      </w:r>
    </w:p>
    <w:p w:rsidR="00187D06" w:rsidRPr="00606699" w:rsidRDefault="00FE78C1">
      <w:pPr>
        <w:pStyle w:val="Nagwek30"/>
        <w:keepNext/>
        <w:keepLines/>
        <w:spacing w:line="264" w:lineRule="auto"/>
        <w:rPr>
          <w:sz w:val="24"/>
          <w:szCs w:val="24"/>
        </w:rPr>
      </w:pPr>
      <w:bookmarkStart w:id="11" w:name="bookmark18"/>
      <w:r w:rsidRPr="00606699">
        <w:rPr>
          <w:rStyle w:val="Nagwek3"/>
          <w:b/>
          <w:bCs/>
          <w:sz w:val="24"/>
          <w:szCs w:val="24"/>
        </w:rPr>
        <w:t>§9</w:t>
      </w:r>
      <w:bookmarkEnd w:id="11"/>
    </w:p>
    <w:p w:rsidR="00187D06" w:rsidRPr="00606699" w:rsidRDefault="00FE78C1">
      <w:pPr>
        <w:pStyle w:val="Teksttreci0"/>
        <w:numPr>
          <w:ilvl w:val="0"/>
          <w:numId w:val="17"/>
        </w:numPr>
        <w:tabs>
          <w:tab w:val="left" w:pos="404"/>
        </w:tabs>
        <w:jc w:val="both"/>
      </w:pPr>
      <w:r w:rsidRPr="00606699">
        <w:rPr>
          <w:rStyle w:val="Teksttreci"/>
        </w:rPr>
        <w:t>Dzierżawca uprawniony jest do usytuowania, na terenie przedmiotu dzierżawy, na czas trwania niniejszej umowy, przydatnych do eksploatacji kruszywa oraz jego przerobu budowli niezwiązanych na trwałe z gruntem.</w:t>
      </w:r>
    </w:p>
    <w:p w:rsidR="00187D06" w:rsidRPr="00606699" w:rsidRDefault="00FE78C1">
      <w:pPr>
        <w:pStyle w:val="Teksttreci0"/>
        <w:numPr>
          <w:ilvl w:val="0"/>
          <w:numId w:val="17"/>
        </w:numPr>
        <w:tabs>
          <w:tab w:val="left" w:pos="404"/>
        </w:tabs>
        <w:jc w:val="both"/>
      </w:pPr>
      <w:r w:rsidRPr="00606699">
        <w:rPr>
          <w:rStyle w:val="Teksttreci"/>
        </w:rPr>
        <w:t>Na planowane przez Dzierżawcę prace budowlane, wymagające pozwolenia na budowę lub zgłoszenia niezbędna jest pisemna zgoda Nadleśnictwa.</w:t>
      </w:r>
    </w:p>
    <w:p w:rsidR="00187D06" w:rsidRPr="00606699" w:rsidRDefault="00FE78C1">
      <w:pPr>
        <w:pStyle w:val="Teksttreci0"/>
        <w:numPr>
          <w:ilvl w:val="0"/>
          <w:numId w:val="17"/>
        </w:numPr>
        <w:tabs>
          <w:tab w:val="left" w:pos="404"/>
        </w:tabs>
        <w:jc w:val="both"/>
      </w:pPr>
      <w:r w:rsidRPr="00606699">
        <w:rPr>
          <w:rStyle w:val="Teksttreci"/>
        </w:rPr>
        <w:t>Nakłady związane z wyżej wskazanymi pracami ponosi w całości Dzierżawca i nie mają one wpływu na jego zobowiązania wobec Nadleśnictwa.</w:t>
      </w:r>
    </w:p>
    <w:p w:rsidR="00187D06" w:rsidRPr="00606699" w:rsidRDefault="00FE78C1">
      <w:pPr>
        <w:pStyle w:val="Teksttreci0"/>
        <w:numPr>
          <w:ilvl w:val="0"/>
          <w:numId w:val="17"/>
        </w:numPr>
        <w:tabs>
          <w:tab w:val="left" w:pos="404"/>
        </w:tabs>
        <w:spacing w:after="320"/>
        <w:jc w:val="both"/>
      </w:pPr>
      <w:r w:rsidRPr="00606699">
        <w:rPr>
          <w:rStyle w:val="Teksttreci"/>
        </w:rPr>
        <w:t>Dzierżawca zobowiązuje się uzyskać wszelkie stosowne pozwolenia, decyzje i dokumenty konieczne do prowadzenia przedstawionych wyżej prac.</w:t>
      </w:r>
    </w:p>
    <w:p w:rsidR="00187D06" w:rsidRPr="00606699" w:rsidRDefault="00FE78C1">
      <w:pPr>
        <w:pStyle w:val="Nagwek30"/>
        <w:keepNext/>
        <w:keepLines/>
        <w:rPr>
          <w:sz w:val="24"/>
          <w:szCs w:val="24"/>
        </w:rPr>
      </w:pPr>
      <w:bookmarkStart w:id="12" w:name="bookmark20"/>
      <w:r w:rsidRPr="00606699">
        <w:rPr>
          <w:rStyle w:val="Nagwek3"/>
          <w:b/>
          <w:bCs/>
          <w:sz w:val="24"/>
          <w:szCs w:val="24"/>
        </w:rPr>
        <w:t>§10</w:t>
      </w:r>
      <w:bookmarkEnd w:id="12"/>
    </w:p>
    <w:p w:rsidR="00187D06" w:rsidRPr="00606699" w:rsidRDefault="00FE78C1">
      <w:pPr>
        <w:pStyle w:val="Teksttreci0"/>
        <w:spacing w:after="320"/>
        <w:jc w:val="both"/>
      </w:pPr>
      <w:r w:rsidRPr="00606699">
        <w:rPr>
          <w:rStyle w:val="Teksttreci"/>
        </w:rPr>
        <w:t>Nadleśnictwo zastrzega sobie prawo do przeprowadzania okresowych kontroli przedmiotu dzierżawy przy współudziale przedstawicieli Dzierżawcy, celem określenia prawidłowości wykonywania zobowiązań wynikających z postanowień niniejszej umowy.</w:t>
      </w:r>
    </w:p>
    <w:p w:rsidR="00187D06" w:rsidRPr="00606699" w:rsidRDefault="00FE78C1">
      <w:pPr>
        <w:pStyle w:val="Nagwek30"/>
        <w:keepNext/>
        <w:keepLines/>
        <w:rPr>
          <w:sz w:val="24"/>
          <w:szCs w:val="24"/>
        </w:rPr>
      </w:pPr>
      <w:bookmarkStart w:id="13" w:name="bookmark22"/>
      <w:r w:rsidRPr="00606699">
        <w:rPr>
          <w:rStyle w:val="Nagwek3"/>
          <w:b/>
          <w:bCs/>
          <w:sz w:val="24"/>
          <w:szCs w:val="24"/>
        </w:rPr>
        <w:t>§11</w:t>
      </w:r>
      <w:bookmarkEnd w:id="13"/>
    </w:p>
    <w:p w:rsidR="00187D06" w:rsidRPr="00606699" w:rsidRDefault="00FE78C1">
      <w:pPr>
        <w:pStyle w:val="Teksttreci0"/>
        <w:numPr>
          <w:ilvl w:val="0"/>
          <w:numId w:val="18"/>
        </w:numPr>
        <w:tabs>
          <w:tab w:val="left" w:pos="404"/>
        </w:tabs>
        <w:jc w:val="both"/>
      </w:pPr>
      <w:r w:rsidRPr="00606699">
        <w:rPr>
          <w:rStyle w:val="Teksttreci"/>
        </w:rPr>
        <w:t>Nadleśnictwo nie ponosi odpowiedzialności za wszelkie wypadki i szkody poniesione przez Dzierżawcę lub osoby trzecie przebywające na dzierżawionym gruncie, terenach przyległych i drogach dojazdowych do niego, które mogą występować na skutek oddziaływania czynników biotycznych i abiotycznych środowiska w czasie trwania umowy.</w:t>
      </w:r>
    </w:p>
    <w:p w:rsidR="00187D06" w:rsidRPr="00606699" w:rsidRDefault="00FE78C1">
      <w:pPr>
        <w:pStyle w:val="Teksttreci0"/>
        <w:spacing w:after="320"/>
        <w:jc w:val="center"/>
      </w:pPr>
      <w:r w:rsidRPr="00606699">
        <w:rPr>
          <w:rStyle w:val="Teksttreci"/>
          <w:b/>
          <w:bCs/>
        </w:rPr>
        <w:t>VI Zasady odpłatności</w:t>
      </w:r>
    </w:p>
    <w:p w:rsidR="00187D06" w:rsidRPr="00606699" w:rsidRDefault="00FE78C1">
      <w:pPr>
        <w:pStyle w:val="Nagwek30"/>
        <w:keepNext/>
        <w:keepLines/>
        <w:spacing w:line="259" w:lineRule="auto"/>
        <w:rPr>
          <w:sz w:val="24"/>
          <w:szCs w:val="24"/>
        </w:rPr>
      </w:pPr>
      <w:bookmarkStart w:id="14" w:name="bookmark24"/>
      <w:r w:rsidRPr="00606699">
        <w:rPr>
          <w:rStyle w:val="Nagwek3"/>
          <w:b/>
          <w:bCs/>
          <w:sz w:val="24"/>
          <w:szCs w:val="24"/>
        </w:rPr>
        <w:t>§12</w:t>
      </w:r>
      <w:bookmarkEnd w:id="14"/>
    </w:p>
    <w:p w:rsidR="00187D06" w:rsidRPr="00606699" w:rsidRDefault="00FE78C1">
      <w:pPr>
        <w:pStyle w:val="Teksttreci0"/>
        <w:numPr>
          <w:ilvl w:val="0"/>
          <w:numId w:val="19"/>
        </w:numPr>
        <w:tabs>
          <w:tab w:val="left" w:pos="404"/>
        </w:tabs>
        <w:jc w:val="both"/>
      </w:pPr>
      <w:r w:rsidRPr="00606699">
        <w:rPr>
          <w:rStyle w:val="Teksttreci"/>
        </w:rPr>
        <w:t>Strony ustalają, że za korzystanie z przedmiotu dzierżawy obowiązują następujące opłaty:</w:t>
      </w:r>
    </w:p>
    <w:p w:rsidR="00187D06" w:rsidRPr="00606699" w:rsidRDefault="00FE78C1">
      <w:pPr>
        <w:pStyle w:val="Nagwek30"/>
        <w:keepNext/>
        <w:keepLines/>
        <w:numPr>
          <w:ilvl w:val="0"/>
          <w:numId w:val="20"/>
        </w:numPr>
        <w:tabs>
          <w:tab w:val="left" w:pos="404"/>
        </w:tabs>
        <w:jc w:val="both"/>
        <w:rPr>
          <w:sz w:val="24"/>
          <w:szCs w:val="24"/>
        </w:rPr>
      </w:pPr>
      <w:bookmarkStart w:id="15" w:name="bookmark26"/>
      <w:r w:rsidRPr="00606699">
        <w:rPr>
          <w:rStyle w:val="Nagwek3"/>
          <w:b/>
          <w:bCs/>
          <w:sz w:val="24"/>
          <w:szCs w:val="24"/>
          <w:u w:val="single"/>
        </w:rPr>
        <w:t>Czynsz dzierżawny - za czas postoju/Opłata „postojowa”.</w:t>
      </w:r>
      <w:bookmarkEnd w:id="15"/>
    </w:p>
    <w:p w:rsidR="00187D06" w:rsidRPr="00606699" w:rsidRDefault="00FE78C1">
      <w:pPr>
        <w:pStyle w:val="Teksttreci0"/>
        <w:numPr>
          <w:ilvl w:val="0"/>
          <w:numId w:val="21"/>
        </w:numPr>
        <w:tabs>
          <w:tab w:val="left" w:pos="840"/>
        </w:tabs>
        <w:ind w:left="840" w:hanging="360"/>
        <w:jc w:val="both"/>
      </w:pPr>
      <w:r w:rsidRPr="00606699">
        <w:rPr>
          <w:rStyle w:val="Teksttreci"/>
        </w:rPr>
        <w:t>Obowiązuje od daty zawarcia niniejszej umowy do dnia protokolarnego przekazania gruntu w celu wydobycia kruszyw na podstawie protokołu, o którym mowa w § 5 ust. 2 pkt 1 umowy - działki ewidencyjnej objętej niniejszą umową, z zastrzeżeniem § 5 ust. 5 umowy.</w:t>
      </w:r>
    </w:p>
    <w:p w:rsidR="00187D06" w:rsidRPr="00606699" w:rsidRDefault="00FE78C1">
      <w:pPr>
        <w:pStyle w:val="Teksttreci0"/>
        <w:numPr>
          <w:ilvl w:val="0"/>
          <w:numId w:val="21"/>
        </w:numPr>
        <w:tabs>
          <w:tab w:val="left" w:pos="811"/>
          <w:tab w:val="left" w:leader="dot" w:pos="2982"/>
        </w:tabs>
        <w:ind w:firstLine="440"/>
        <w:jc w:val="both"/>
      </w:pPr>
      <w:r w:rsidRPr="00606699">
        <w:rPr>
          <w:rStyle w:val="Teksttreci"/>
        </w:rPr>
        <w:t xml:space="preserve">Wynosi </w:t>
      </w:r>
      <w:r w:rsidRPr="00606699">
        <w:rPr>
          <w:rStyle w:val="Teksttreci"/>
        </w:rPr>
        <w:tab/>
        <w:t xml:space="preserve"> zł rocznie netto. Wysokość czynszu będzie waloryzowana co</w:t>
      </w:r>
    </w:p>
    <w:p w:rsidR="00187D06" w:rsidRPr="00606699" w:rsidRDefault="00FE78C1">
      <w:pPr>
        <w:pStyle w:val="Teksttreci0"/>
        <w:ind w:left="800" w:firstLine="20"/>
        <w:jc w:val="both"/>
      </w:pPr>
      <w:r w:rsidRPr="00606699">
        <w:rPr>
          <w:rStyle w:val="Teksttreci"/>
        </w:rPr>
        <w:t>roku o średnioroczny wskaźnik wzrostu cen towarów i usług konsumpcyjnych, ogłaszanych przez prezesa GUS.</w:t>
      </w:r>
    </w:p>
    <w:p w:rsidR="00187D06" w:rsidRPr="00606699" w:rsidRDefault="00FE78C1">
      <w:pPr>
        <w:pStyle w:val="Teksttreci0"/>
        <w:numPr>
          <w:ilvl w:val="0"/>
          <w:numId w:val="21"/>
        </w:numPr>
        <w:tabs>
          <w:tab w:val="left" w:pos="820"/>
        </w:tabs>
        <w:ind w:left="800" w:hanging="340"/>
        <w:jc w:val="both"/>
      </w:pPr>
      <w:r w:rsidRPr="00606699">
        <w:rPr>
          <w:rStyle w:val="Teksttreci"/>
        </w:rPr>
        <w:t xml:space="preserve">W roku bieżącym podstawą zapłaty będzie faktura za okres od daty zawarcia umowy do 31 grudnia ,wystawiona przez Nadleśnictwo w terminie 7 dni od dnia zawarcia umowy z terminem płatności do </w:t>
      </w:r>
      <w:r w:rsidRPr="00606699">
        <w:rPr>
          <w:rStyle w:val="Teksttreci"/>
          <w:b/>
          <w:bCs/>
        </w:rPr>
        <w:t xml:space="preserve">30 dni </w:t>
      </w:r>
      <w:r w:rsidRPr="00606699">
        <w:rPr>
          <w:rStyle w:val="Teksttreci"/>
        </w:rPr>
        <w:t>licząc od daty wystawienia faktury.</w:t>
      </w:r>
    </w:p>
    <w:p w:rsidR="00187D06" w:rsidRPr="00606699" w:rsidRDefault="00FE78C1">
      <w:pPr>
        <w:pStyle w:val="Teksttreci0"/>
        <w:numPr>
          <w:ilvl w:val="0"/>
          <w:numId w:val="21"/>
        </w:numPr>
        <w:tabs>
          <w:tab w:val="left" w:pos="821"/>
        </w:tabs>
        <w:ind w:left="800" w:hanging="340"/>
        <w:jc w:val="both"/>
      </w:pPr>
      <w:r w:rsidRPr="00606699">
        <w:rPr>
          <w:rStyle w:val="Teksttreci"/>
        </w:rPr>
        <w:t xml:space="preserve">W kolejnych latach podstawą zapłaty będzie faktura za okres od 01 stycznia do 31 grudnia danego roku wystawiona przez Nadleśnictwo do </w:t>
      </w:r>
      <w:r w:rsidR="00542A19" w:rsidRPr="00606699">
        <w:rPr>
          <w:rStyle w:val="Teksttreci"/>
        </w:rPr>
        <w:t>30</w:t>
      </w:r>
      <w:r w:rsidRPr="00606699">
        <w:rPr>
          <w:rStyle w:val="Teksttreci"/>
        </w:rPr>
        <w:t xml:space="preserve"> marca z terminem płatności do 30 dni licząc od daty wystawienia faktury.</w:t>
      </w:r>
    </w:p>
    <w:p w:rsidR="00187D06" w:rsidRPr="00606699" w:rsidRDefault="00FE78C1">
      <w:pPr>
        <w:pStyle w:val="Nagwek30"/>
        <w:keepNext/>
        <w:keepLines/>
        <w:numPr>
          <w:ilvl w:val="0"/>
          <w:numId w:val="20"/>
        </w:numPr>
        <w:tabs>
          <w:tab w:val="left" w:pos="366"/>
        </w:tabs>
        <w:jc w:val="both"/>
        <w:rPr>
          <w:sz w:val="24"/>
          <w:szCs w:val="24"/>
        </w:rPr>
      </w:pPr>
      <w:bookmarkStart w:id="16" w:name="bookmark28"/>
      <w:r w:rsidRPr="00606699">
        <w:rPr>
          <w:rStyle w:val="Nagwek3"/>
          <w:b/>
          <w:bCs/>
          <w:sz w:val="24"/>
          <w:szCs w:val="24"/>
        </w:rPr>
        <w:t>Czynsz dzierżawy - za czas wyłączenia gruntów z produkcji</w:t>
      </w:r>
      <w:r w:rsidR="00D925B4" w:rsidRPr="00606699">
        <w:rPr>
          <w:rStyle w:val="Nagwek3"/>
          <w:b/>
          <w:bCs/>
          <w:sz w:val="24"/>
          <w:szCs w:val="24"/>
        </w:rPr>
        <w:t xml:space="preserve"> – „Opłata eksploatacyjna”</w:t>
      </w:r>
      <w:r w:rsidRPr="00606699">
        <w:rPr>
          <w:rStyle w:val="Nagwek3"/>
          <w:b/>
          <w:bCs/>
          <w:sz w:val="24"/>
          <w:szCs w:val="24"/>
        </w:rPr>
        <w:t>:</w:t>
      </w:r>
      <w:bookmarkEnd w:id="16"/>
    </w:p>
    <w:p w:rsidR="00917A04" w:rsidRPr="00606699" w:rsidRDefault="00917A04" w:rsidP="00917A04">
      <w:pPr>
        <w:pStyle w:val="Teksttreci0"/>
        <w:numPr>
          <w:ilvl w:val="0"/>
          <w:numId w:val="34"/>
        </w:numPr>
        <w:tabs>
          <w:tab w:val="left" w:pos="1101"/>
        </w:tabs>
        <w:ind w:left="1080" w:hanging="340"/>
        <w:jc w:val="both"/>
      </w:pPr>
      <w:bookmarkStart w:id="17" w:name="bookmark30"/>
      <w:r w:rsidRPr="00606699">
        <w:rPr>
          <w:rStyle w:val="Teksttreci"/>
        </w:rPr>
        <w:t xml:space="preserve">Obowiązuje od dnia przekazania gruntów wyłączonych z produkcji leśnej, na podstawie prawomocnych decyzji - do dnia uprawomocnienia się decyzji Starosty </w:t>
      </w:r>
      <w:r w:rsidR="00606699">
        <w:rPr>
          <w:rStyle w:val="Teksttreci"/>
        </w:rPr>
        <w:t>Szczecineckiego</w:t>
      </w:r>
      <w:r w:rsidRPr="00606699">
        <w:rPr>
          <w:rStyle w:val="Teksttreci"/>
        </w:rPr>
        <w:t xml:space="preserve"> uznającego rekultywację za zakończoną, co odbywać się będzie sukcesywnie.</w:t>
      </w:r>
    </w:p>
    <w:p w:rsidR="00917A04" w:rsidRPr="00606699" w:rsidRDefault="00917A04" w:rsidP="00917A04">
      <w:pPr>
        <w:pStyle w:val="Teksttreci0"/>
        <w:numPr>
          <w:ilvl w:val="0"/>
          <w:numId w:val="34"/>
        </w:numPr>
        <w:tabs>
          <w:tab w:val="left" w:pos="1103"/>
          <w:tab w:val="left" w:leader="dot" w:pos="3178"/>
          <w:tab w:val="right" w:leader="dot" w:pos="4923"/>
          <w:tab w:val="left" w:pos="5068"/>
        </w:tabs>
        <w:ind w:firstLine="740"/>
        <w:jc w:val="both"/>
      </w:pPr>
      <w:r w:rsidRPr="00606699">
        <w:rPr>
          <w:rStyle w:val="Teksttreci"/>
        </w:rPr>
        <w:t xml:space="preserve">Wynosi </w:t>
      </w:r>
      <w:r w:rsidRPr="00606699">
        <w:rPr>
          <w:rStyle w:val="Teksttreci"/>
        </w:rPr>
        <w:tab/>
        <w:t xml:space="preserve">zł (słownie: </w:t>
      </w:r>
      <w:r w:rsidRPr="00606699">
        <w:rPr>
          <w:rStyle w:val="Teksttreci"/>
        </w:rPr>
        <w:tab/>
        <w:t>)</w:t>
      </w:r>
      <w:r w:rsidRPr="00606699">
        <w:rPr>
          <w:rStyle w:val="Teksttreci"/>
        </w:rPr>
        <w:tab/>
        <w:t>za 1 ha rocznie netto w momencie podpisania</w:t>
      </w:r>
    </w:p>
    <w:p w:rsidR="00917A04" w:rsidRPr="00606699" w:rsidRDefault="00917A04" w:rsidP="00917A04">
      <w:pPr>
        <w:pStyle w:val="Teksttreci0"/>
        <w:ind w:left="1080" w:firstLine="20"/>
        <w:jc w:val="both"/>
      </w:pPr>
      <w:r w:rsidRPr="00606699">
        <w:rPr>
          <w:rStyle w:val="Teksttreci"/>
        </w:rPr>
        <w:t>Umowy i została wyliczona z zastosowaniem wzoru określonego w Zarządzeniu Nr 23 Dyrektora Generalnego Lasów Państwowych z dnia 16 marca 2012</w:t>
      </w:r>
      <w:r w:rsidR="00606699">
        <w:rPr>
          <w:rStyle w:val="Teksttreci"/>
        </w:rPr>
        <w:t xml:space="preserve"> </w:t>
      </w:r>
      <w:r w:rsidRPr="00606699">
        <w:rPr>
          <w:rStyle w:val="Teksttreci"/>
        </w:rPr>
        <w:t>r. zmieniającego Zarządzenie nr 77 z dn. 01.12.2009 r. w sprawie wprowadzania stawek czynszu za dzierżawę gruntów na potrzeby eksploatacji kopalin (ZS-T-2126-2/12), z uwzględnieniem współczynnika zwiększającego stawkę.</w:t>
      </w:r>
      <w:r w:rsidR="00C95D8D">
        <w:rPr>
          <w:rStyle w:val="Teksttreci"/>
        </w:rPr>
        <w:t xml:space="preserve"> </w:t>
      </w:r>
    </w:p>
    <w:p w:rsidR="00917A04" w:rsidRPr="00606699" w:rsidRDefault="00917A04" w:rsidP="00917A04">
      <w:pPr>
        <w:pStyle w:val="Teksttreci0"/>
        <w:tabs>
          <w:tab w:val="left" w:leader="dot" w:pos="5271"/>
        </w:tabs>
        <w:ind w:left="1080" w:firstLine="20"/>
        <w:jc w:val="both"/>
      </w:pPr>
      <w:r w:rsidRPr="00606699">
        <w:rPr>
          <w:rStyle w:val="Teksttreci"/>
          <w:b/>
          <w:bCs/>
        </w:rPr>
        <w:t xml:space="preserve">Se = [ P(m2) x </w:t>
      </w:r>
      <w:proofErr w:type="spellStart"/>
      <w:r w:rsidRPr="00606699">
        <w:rPr>
          <w:rStyle w:val="Teksttreci"/>
          <w:b/>
          <w:bCs/>
        </w:rPr>
        <w:t>Oe</w:t>
      </w:r>
      <w:proofErr w:type="spellEnd"/>
      <w:r w:rsidRPr="00606699">
        <w:rPr>
          <w:rStyle w:val="Teksttreci"/>
          <w:b/>
          <w:bCs/>
        </w:rPr>
        <w:t xml:space="preserve">(zł) x </w:t>
      </w:r>
      <w:proofErr w:type="spellStart"/>
      <w:r w:rsidRPr="00606699">
        <w:rPr>
          <w:rStyle w:val="Teksttreci"/>
          <w:b/>
          <w:bCs/>
        </w:rPr>
        <w:t>Wsk</w:t>
      </w:r>
      <w:proofErr w:type="spellEnd"/>
      <w:r w:rsidRPr="00606699">
        <w:rPr>
          <w:rStyle w:val="Teksttreci"/>
          <w:b/>
          <w:bCs/>
        </w:rPr>
        <w:t xml:space="preserve"> ] + Wzs</w:t>
      </w:r>
      <w:r w:rsidRPr="00606699">
        <w:rPr>
          <w:rStyle w:val="Teksttreci"/>
          <w:b/>
          <w:bCs/>
        </w:rPr>
        <w:tab/>
        <w:t>%</w:t>
      </w:r>
    </w:p>
    <w:p w:rsidR="00917A04" w:rsidRPr="00606699" w:rsidRDefault="00917A04" w:rsidP="00917A04">
      <w:pPr>
        <w:pStyle w:val="Teksttreci0"/>
        <w:ind w:left="1080" w:firstLine="20"/>
        <w:jc w:val="both"/>
      </w:pPr>
      <w:r w:rsidRPr="00606699">
        <w:rPr>
          <w:rStyle w:val="Teksttreci"/>
        </w:rPr>
        <w:t>gdzie:</w:t>
      </w:r>
    </w:p>
    <w:p w:rsidR="00917A04" w:rsidRPr="00606699" w:rsidRDefault="00917A04" w:rsidP="00917A04">
      <w:pPr>
        <w:pStyle w:val="Teksttreci0"/>
        <w:tabs>
          <w:tab w:val="left" w:pos="2142"/>
        </w:tabs>
        <w:ind w:left="1080" w:firstLine="20"/>
        <w:jc w:val="both"/>
      </w:pPr>
      <w:r w:rsidRPr="00606699">
        <w:rPr>
          <w:rStyle w:val="Teksttreci"/>
        </w:rPr>
        <w:t>Se</w:t>
      </w:r>
      <w:r w:rsidR="008C372C">
        <w:rPr>
          <w:rStyle w:val="Teksttreci"/>
        </w:rPr>
        <w:t xml:space="preserve"> </w:t>
      </w:r>
      <w:r w:rsidRPr="00606699">
        <w:rPr>
          <w:rStyle w:val="Teksttreci"/>
        </w:rPr>
        <w:t>- stawka czynszu za dzierżawę gruntu na potrzeby eksploatacji</w:t>
      </w:r>
    </w:p>
    <w:p w:rsidR="00917A04" w:rsidRPr="00606699" w:rsidRDefault="00917A04" w:rsidP="00917A04">
      <w:pPr>
        <w:pStyle w:val="Teksttreci0"/>
        <w:tabs>
          <w:tab w:val="left" w:pos="2142"/>
        </w:tabs>
        <w:ind w:left="1080" w:firstLine="20"/>
        <w:jc w:val="both"/>
      </w:pPr>
      <w:r w:rsidRPr="00606699">
        <w:rPr>
          <w:rStyle w:val="Teksttreci"/>
        </w:rPr>
        <w:lastRenderedPageBreak/>
        <w:t>P</w:t>
      </w:r>
      <w:r w:rsidR="008C372C">
        <w:rPr>
          <w:rStyle w:val="Teksttreci"/>
        </w:rPr>
        <w:t xml:space="preserve"> </w:t>
      </w:r>
      <w:r w:rsidRPr="00606699">
        <w:rPr>
          <w:rStyle w:val="Teksttreci"/>
        </w:rPr>
        <w:t>- powierzchnia wydzierżawionych gruntów w m2</w:t>
      </w:r>
    </w:p>
    <w:p w:rsidR="00917A04" w:rsidRPr="00606699" w:rsidRDefault="00917A04" w:rsidP="00917A04">
      <w:pPr>
        <w:pStyle w:val="Teksttreci0"/>
        <w:tabs>
          <w:tab w:val="left" w:pos="2142"/>
        </w:tabs>
        <w:ind w:left="1080" w:firstLine="20"/>
        <w:jc w:val="both"/>
      </w:pPr>
      <w:proofErr w:type="spellStart"/>
      <w:r w:rsidRPr="00606699">
        <w:rPr>
          <w:rStyle w:val="Teksttreci"/>
        </w:rPr>
        <w:t>Oe</w:t>
      </w:r>
      <w:proofErr w:type="spellEnd"/>
      <w:r w:rsidR="008C372C">
        <w:rPr>
          <w:rStyle w:val="Teksttreci"/>
        </w:rPr>
        <w:t xml:space="preserve"> </w:t>
      </w:r>
      <w:r w:rsidRPr="00606699">
        <w:rPr>
          <w:rStyle w:val="Teksttreci"/>
        </w:rPr>
        <w:t>- stawka opłaty eksploatacyjnej danej kopaliny określona na podstawie art.</w:t>
      </w:r>
    </w:p>
    <w:p w:rsidR="008C372C" w:rsidRPr="00522AE8" w:rsidRDefault="00917A04" w:rsidP="008C372C">
      <w:pPr>
        <w:pStyle w:val="Teksttreci0"/>
        <w:spacing w:after="140"/>
        <w:ind w:left="1560"/>
        <w:jc w:val="both"/>
        <w:rPr>
          <w:rStyle w:val="Teksttreci"/>
        </w:rPr>
      </w:pPr>
      <w:r w:rsidRPr="00606699">
        <w:rPr>
          <w:rStyle w:val="Teksttreci"/>
        </w:rPr>
        <w:t xml:space="preserve">134 i art. 136 ustawy Prawo geologiczne i górnicze (Dz.U. z 2023r. poz. 33), ogłaszana na dany rok w drodze obwieszczenia przez ministra właściwego do spraw środowiska. </w:t>
      </w:r>
      <w:r w:rsidR="008C372C" w:rsidRPr="00522AE8">
        <w:rPr>
          <w:rStyle w:val="Teksttreci"/>
        </w:rPr>
        <w:t>W roku 202</w:t>
      </w:r>
      <w:r w:rsidR="008C372C">
        <w:rPr>
          <w:rStyle w:val="Teksttreci"/>
        </w:rPr>
        <w:t>4</w:t>
      </w:r>
      <w:r w:rsidR="008C372C" w:rsidRPr="00522AE8">
        <w:rPr>
          <w:rStyle w:val="Teksttreci"/>
        </w:rPr>
        <w:t xml:space="preserve"> dla piasków i żwirów wynosi 0,</w:t>
      </w:r>
      <w:r w:rsidR="008C372C">
        <w:rPr>
          <w:rStyle w:val="Teksttreci"/>
        </w:rPr>
        <w:t>81</w:t>
      </w:r>
      <w:r w:rsidR="008C372C" w:rsidRPr="00522AE8">
        <w:rPr>
          <w:rStyle w:val="Teksttreci"/>
        </w:rPr>
        <w:t xml:space="preserve"> zł/</w:t>
      </w:r>
      <w:proofErr w:type="spellStart"/>
      <w:r w:rsidR="008C372C" w:rsidRPr="00522AE8">
        <w:rPr>
          <w:rStyle w:val="Teksttreci"/>
        </w:rPr>
        <w:t>jm</w:t>
      </w:r>
      <w:proofErr w:type="spellEnd"/>
      <w:r w:rsidR="008C372C" w:rsidRPr="00522AE8">
        <w:rPr>
          <w:rStyle w:val="Teksttreci"/>
        </w:rPr>
        <w:t xml:space="preserve"> (M.P. z 202</w:t>
      </w:r>
      <w:r w:rsidR="008C372C">
        <w:rPr>
          <w:rStyle w:val="Teksttreci"/>
        </w:rPr>
        <w:t xml:space="preserve">3 </w:t>
      </w:r>
      <w:r w:rsidR="008C372C" w:rsidRPr="00522AE8">
        <w:rPr>
          <w:rStyle w:val="Teksttreci"/>
        </w:rPr>
        <w:t>r. poz. 1080)</w:t>
      </w:r>
    </w:p>
    <w:p w:rsidR="00917A04" w:rsidRPr="00606699" w:rsidRDefault="00917A04" w:rsidP="00917A04">
      <w:pPr>
        <w:pStyle w:val="Teksttreci0"/>
        <w:tabs>
          <w:tab w:val="left" w:pos="2074"/>
        </w:tabs>
        <w:ind w:left="1080"/>
        <w:jc w:val="both"/>
      </w:pPr>
      <w:proofErr w:type="spellStart"/>
      <w:r w:rsidRPr="00606699">
        <w:rPr>
          <w:rStyle w:val="Teksttreci"/>
        </w:rPr>
        <w:t>Wsk</w:t>
      </w:r>
      <w:proofErr w:type="spellEnd"/>
      <w:r w:rsidR="008C372C">
        <w:rPr>
          <w:rStyle w:val="Teksttreci"/>
        </w:rPr>
        <w:t xml:space="preserve"> </w:t>
      </w:r>
      <w:r w:rsidRPr="00606699">
        <w:rPr>
          <w:rStyle w:val="Teksttreci"/>
        </w:rPr>
        <w:t>- wskaźnik krotności opłaty eksploatacyjnej wyliczany dla danego rodzaju</w:t>
      </w:r>
    </w:p>
    <w:p w:rsidR="00917A04" w:rsidRPr="008C372C" w:rsidRDefault="00917A04" w:rsidP="008C372C">
      <w:pPr>
        <w:pStyle w:val="Teksttreci0"/>
        <w:ind w:left="1701"/>
        <w:jc w:val="both"/>
      </w:pPr>
      <w:r w:rsidRPr="00606699">
        <w:rPr>
          <w:rStyle w:val="Teksttreci"/>
        </w:rPr>
        <w:t xml:space="preserve">kopaliny (według </w:t>
      </w:r>
      <w:r w:rsidRPr="008C372C">
        <w:rPr>
          <w:rStyle w:val="Teksttreci"/>
        </w:rPr>
        <w:t>klasyfikacji kopalin określonej w załączniku do ustawy Prawo geologiczne i górnicze) na szczeblu Regionalnej Dyrekcji Lasów Państwowych w Szczecinku. W roku 202</w:t>
      </w:r>
      <w:r w:rsidR="008C372C" w:rsidRPr="008C372C">
        <w:rPr>
          <w:rStyle w:val="Teksttreci"/>
        </w:rPr>
        <w:t>4</w:t>
      </w:r>
      <w:r w:rsidRPr="008C372C">
        <w:rPr>
          <w:rStyle w:val="Teksttreci"/>
        </w:rPr>
        <w:t xml:space="preserve"> wynosi on </w:t>
      </w:r>
      <w:r w:rsidR="008C372C" w:rsidRPr="008C372C">
        <w:rPr>
          <w:rStyle w:val="Teksttreci"/>
        </w:rPr>
        <w:t>5,40</w:t>
      </w:r>
      <w:r w:rsidRPr="008C372C">
        <w:rPr>
          <w:rStyle w:val="Teksttreci"/>
        </w:rPr>
        <w:t xml:space="preserve"> (pismo RDLP znak </w:t>
      </w:r>
      <w:r w:rsidR="008C372C" w:rsidRPr="008C372C">
        <w:rPr>
          <w:color w:val="auto"/>
          <w:lang w:bidi="ar-SA"/>
        </w:rPr>
        <w:t>ZS.2217.4.2024.RS</w:t>
      </w:r>
      <w:r w:rsidRPr="008C372C">
        <w:rPr>
          <w:rStyle w:val="Teksttreci"/>
        </w:rPr>
        <w:t xml:space="preserve"> z dnia </w:t>
      </w:r>
      <w:r w:rsidR="008C372C" w:rsidRPr="008C372C">
        <w:rPr>
          <w:rStyle w:val="Teksttreci"/>
        </w:rPr>
        <w:t>15</w:t>
      </w:r>
      <w:r w:rsidRPr="008C372C">
        <w:rPr>
          <w:rStyle w:val="Teksttreci"/>
        </w:rPr>
        <w:t>.0</w:t>
      </w:r>
      <w:r w:rsidR="008C372C" w:rsidRPr="008C372C">
        <w:rPr>
          <w:rStyle w:val="Teksttreci"/>
        </w:rPr>
        <w:t>2</w:t>
      </w:r>
      <w:r w:rsidRPr="008C372C">
        <w:rPr>
          <w:rStyle w:val="Teksttreci"/>
        </w:rPr>
        <w:t>.202</w:t>
      </w:r>
      <w:r w:rsidR="008C372C" w:rsidRPr="008C372C">
        <w:rPr>
          <w:rStyle w:val="Teksttreci"/>
        </w:rPr>
        <w:t xml:space="preserve">4 </w:t>
      </w:r>
      <w:r w:rsidRPr="008C372C">
        <w:rPr>
          <w:rStyle w:val="Teksttreci"/>
        </w:rPr>
        <w:t>r.).</w:t>
      </w:r>
    </w:p>
    <w:p w:rsidR="00917A04" w:rsidRDefault="00917A04" w:rsidP="008C372C">
      <w:pPr>
        <w:pStyle w:val="Teksttreci0"/>
        <w:tabs>
          <w:tab w:val="left" w:pos="1560"/>
        </w:tabs>
        <w:ind w:left="1701" w:hanging="621"/>
        <w:jc w:val="both"/>
        <w:rPr>
          <w:rStyle w:val="Teksttreci"/>
        </w:rPr>
      </w:pPr>
      <w:proofErr w:type="spellStart"/>
      <w:r w:rsidRPr="00606699">
        <w:rPr>
          <w:rStyle w:val="Teksttreci"/>
        </w:rPr>
        <w:t>Wzs</w:t>
      </w:r>
      <w:proofErr w:type="spellEnd"/>
      <w:r w:rsidR="008C372C">
        <w:rPr>
          <w:rStyle w:val="Teksttreci"/>
        </w:rPr>
        <w:t xml:space="preserve"> - </w:t>
      </w:r>
      <w:r w:rsidRPr="00606699">
        <w:rPr>
          <w:rStyle w:val="Teksttreci"/>
        </w:rPr>
        <w:t>współczynnik zwiększający stawkę zaoferowany przez Dzierżawcę w</w:t>
      </w:r>
      <w:r w:rsidR="008C372C">
        <w:t xml:space="preserve"> </w:t>
      </w:r>
      <w:r w:rsidRPr="00606699">
        <w:rPr>
          <w:rStyle w:val="Teksttreci"/>
        </w:rPr>
        <w:t>przeprowadzonym przetargu wynoszący</w:t>
      </w:r>
      <w:r w:rsidRPr="00606699">
        <w:rPr>
          <w:rStyle w:val="Teksttreci"/>
        </w:rPr>
        <w:tab/>
        <w:t>%</w:t>
      </w:r>
    </w:p>
    <w:p w:rsidR="008C372C" w:rsidRPr="00606699" w:rsidRDefault="008C372C" w:rsidP="008C372C">
      <w:pPr>
        <w:pStyle w:val="Teksttreci0"/>
        <w:tabs>
          <w:tab w:val="left" w:pos="1560"/>
        </w:tabs>
        <w:ind w:left="1701" w:hanging="621"/>
        <w:jc w:val="both"/>
      </w:pPr>
    </w:p>
    <w:p w:rsidR="00917A04" w:rsidRPr="00606699" w:rsidRDefault="00917A04" w:rsidP="00917A04">
      <w:pPr>
        <w:pStyle w:val="Teksttreci0"/>
        <w:ind w:left="1080"/>
        <w:jc w:val="both"/>
      </w:pPr>
      <w:r w:rsidRPr="00606699">
        <w:rPr>
          <w:rStyle w:val="Teksttreci"/>
        </w:rPr>
        <w:t>Obliczenie:</w:t>
      </w:r>
    </w:p>
    <w:p w:rsidR="00917A04" w:rsidRPr="00606699" w:rsidRDefault="00917A04" w:rsidP="00917A04">
      <w:pPr>
        <w:pStyle w:val="Teksttreci0"/>
        <w:tabs>
          <w:tab w:val="left" w:leader="dot" w:pos="3283"/>
          <w:tab w:val="left" w:leader="dot" w:pos="4306"/>
          <w:tab w:val="left" w:leader="dot" w:pos="5234"/>
          <w:tab w:val="right" w:leader="dot" w:pos="6288"/>
          <w:tab w:val="left" w:pos="6469"/>
          <w:tab w:val="left" w:leader="dot" w:pos="7133"/>
        </w:tabs>
        <w:spacing w:after="260"/>
        <w:ind w:left="1080"/>
        <w:jc w:val="both"/>
        <w:rPr>
          <w:rStyle w:val="Teksttreci"/>
        </w:rPr>
      </w:pPr>
      <w:r w:rsidRPr="00606699">
        <w:rPr>
          <w:rStyle w:val="Teksttreci"/>
        </w:rPr>
        <w:t>Se = 10 000 m2 x</w:t>
      </w:r>
      <w:r w:rsidRPr="00606699">
        <w:rPr>
          <w:rStyle w:val="Teksttreci"/>
        </w:rPr>
        <w:tab/>
        <w:t>zł x</w:t>
      </w:r>
      <w:r w:rsidRPr="00606699">
        <w:rPr>
          <w:rStyle w:val="Teksttreci"/>
        </w:rPr>
        <w:tab/>
        <w:t>=</w:t>
      </w:r>
      <w:r w:rsidRPr="00606699">
        <w:rPr>
          <w:rStyle w:val="Teksttreci"/>
        </w:rPr>
        <w:tab/>
        <w:t>+</w:t>
      </w:r>
      <w:r w:rsidRPr="00606699">
        <w:rPr>
          <w:rStyle w:val="Teksttreci"/>
        </w:rPr>
        <w:tab/>
        <w:t>%</w:t>
      </w:r>
      <w:r w:rsidRPr="00606699">
        <w:rPr>
          <w:rStyle w:val="Teksttreci"/>
        </w:rPr>
        <w:tab/>
        <w:t>=</w:t>
      </w:r>
      <w:r w:rsidRPr="00606699">
        <w:rPr>
          <w:rStyle w:val="Teksttreci"/>
        </w:rPr>
        <w:tab/>
        <w:t>zł netto rocznie</w:t>
      </w:r>
    </w:p>
    <w:p w:rsidR="00917A04" w:rsidRPr="00606699" w:rsidRDefault="00917A04" w:rsidP="00917A04">
      <w:pPr>
        <w:pStyle w:val="Teksttreci0"/>
        <w:numPr>
          <w:ilvl w:val="0"/>
          <w:numId w:val="34"/>
        </w:numPr>
        <w:tabs>
          <w:tab w:val="left" w:pos="1100"/>
        </w:tabs>
        <w:ind w:left="1080" w:hanging="340"/>
        <w:jc w:val="both"/>
      </w:pPr>
      <w:r w:rsidRPr="00606699">
        <w:rPr>
          <w:rStyle w:val="Teksttreci"/>
        </w:rPr>
        <w:t>W kolejnych latach stawka Opłaty eksploatacyjnej będzie corocznie aktualizowana o parametry zmienne:</w:t>
      </w:r>
    </w:p>
    <w:p w:rsidR="00917A04" w:rsidRDefault="00917A04" w:rsidP="008C372C">
      <w:pPr>
        <w:pStyle w:val="Teksttreci0"/>
        <w:numPr>
          <w:ilvl w:val="0"/>
          <w:numId w:val="37"/>
        </w:numPr>
        <w:tabs>
          <w:tab w:val="left" w:pos="1445"/>
        </w:tabs>
        <w:spacing w:line="199" w:lineRule="auto"/>
        <w:ind w:hanging="884"/>
        <w:jc w:val="both"/>
        <w:rPr>
          <w:rStyle w:val="Teksttreci"/>
        </w:rPr>
      </w:pPr>
      <w:proofErr w:type="spellStart"/>
      <w:r w:rsidRPr="00606699">
        <w:rPr>
          <w:rStyle w:val="Teksttreci"/>
        </w:rPr>
        <w:t>Oe</w:t>
      </w:r>
      <w:proofErr w:type="spellEnd"/>
      <w:r w:rsidRPr="00606699">
        <w:rPr>
          <w:rStyle w:val="Teksttreci"/>
        </w:rPr>
        <w:t xml:space="preserve"> - stawka opłaty eksploatacyjnej pisków i żwirów ogłoszona przez ministra właściwego do spraw środowiska,</w:t>
      </w:r>
    </w:p>
    <w:p w:rsidR="00917A04" w:rsidRDefault="00917A04" w:rsidP="008C372C">
      <w:pPr>
        <w:pStyle w:val="Teksttreci0"/>
        <w:numPr>
          <w:ilvl w:val="0"/>
          <w:numId w:val="37"/>
        </w:numPr>
        <w:tabs>
          <w:tab w:val="left" w:pos="1445"/>
        </w:tabs>
        <w:spacing w:line="199" w:lineRule="auto"/>
        <w:ind w:hanging="884"/>
        <w:jc w:val="both"/>
        <w:rPr>
          <w:rStyle w:val="Teksttreci"/>
        </w:rPr>
      </w:pPr>
      <w:proofErr w:type="spellStart"/>
      <w:r w:rsidRPr="00606699">
        <w:rPr>
          <w:rStyle w:val="Teksttreci"/>
        </w:rPr>
        <w:t>Wsk</w:t>
      </w:r>
      <w:proofErr w:type="spellEnd"/>
      <w:r w:rsidRPr="00606699">
        <w:rPr>
          <w:rStyle w:val="Teksttreci"/>
        </w:rPr>
        <w:t xml:space="preserve"> - wskaźnik krotności opłaty eksploatacyjnej określony na szczeblu RDLP Szczecinek.</w:t>
      </w:r>
    </w:p>
    <w:p w:rsidR="00917A04" w:rsidRPr="00606699" w:rsidRDefault="00917A04" w:rsidP="008C372C">
      <w:pPr>
        <w:pStyle w:val="Teksttreci0"/>
        <w:numPr>
          <w:ilvl w:val="0"/>
          <w:numId w:val="37"/>
        </w:numPr>
        <w:tabs>
          <w:tab w:val="left" w:pos="1445"/>
        </w:tabs>
        <w:spacing w:line="199" w:lineRule="auto"/>
        <w:ind w:hanging="884"/>
        <w:jc w:val="both"/>
      </w:pPr>
      <w:proofErr w:type="spellStart"/>
      <w:r w:rsidRPr="00606699">
        <w:rPr>
          <w:rStyle w:val="Teksttreci"/>
        </w:rPr>
        <w:t>Wzs</w:t>
      </w:r>
      <w:proofErr w:type="spellEnd"/>
      <w:r w:rsidRPr="00606699">
        <w:rPr>
          <w:rStyle w:val="Teksttreci"/>
        </w:rPr>
        <w:t xml:space="preserve"> - współczynnik zwiększający stawkę będzie wzrastał co roku o średnioroczny wskaźnik wzrostu cen towarów i usług konsumpcyjnych, ogłaszany przez Prezesa Głównego Urzędu Statystycznego za poprzedni rok. W przypadku wskaźnika ujemnego współczynnik zwiększający stawkę pozostanie niezmieniony.</w:t>
      </w:r>
    </w:p>
    <w:p w:rsidR="00917A04" w:rsidRPr="00606699" w:rsidRDefault="00917A04" w:rsidP="00917A04">
      <w:pPr>
        <w:pStyle w:val="Teksttreci0"/>
        <w:numPr>
          <w:ilvl w:val="0"/>
          <w:numId w:val="34"/>
        </w:numPr>
        <w:tabs>
          <w:tab w:val="left" w:pos="1100"/>
        </w:tabs>
        <w:ind w:left="1080" w:hanging="340"/>
        <w:jc w:val="both"/>
      </w:pPr>
      <w:r w:rsidRPr="00606699">
        <w:rPr>
          <w:rStyle w:val="Teksttreci"/>
        </w:rPr>
        <w:t>W roku pierwszego wyłączenia podstawą zapłaty będzie faktura wystawiona przez Nadleśnictwo w terminie do 14 dni od dnia podpisania protokołu przekazania z terminem płatności 30 dni licząc od daty wystawienia faktury.</w:t>
      </w:r>
    </w:p>
    <w:p w:rsidR="00917A04" w:rsidRPr="00606699" w:rsidRDefault="00917A04" w:rsidP="00917A04">
      <w:pPr>
        <w:pStyle w:val="Teksttreci0"/>
        <w:numPr>
          <w:ilvl w:val="0"/>
          <w:numId w:val="34"/>
        </w:numPr>
        <w:tabs>
          <w:tab w:val="left" w:pos="1100"/>
        </w:tabs>
        <w:ind w:left="1080" w:hanging="340"/>
        <w:jc w:val="both"/>
      </w:pPr>
      <w:r w:rsidRPr="00606699">
        <w:rPr>
          <w:rStyle w:val="Teksttreci"/>
        </w:rPr>
        <w:t>W kolejnych latach podstawą zapłaty będzie faktura wystawiona przez Nadleśnictwo do 30 marca z terminem płatności 30 dni licząc od daty wystawienia faktury.</w:t>
      </w:r>
    </w:p>
    <w:p w:rsidR="00917A04" w:rsidRPr="00606699" w:rsidRDefault="00917A04" w:rsidP="00917A04">
      <w:pPr>
        <w:pStyle w:val="Teksttreci0"/>
        <w:tabs>
          <w:tab w:val="left" w:leader="dot" w:pos="3283"/>
          <w:tab w:val="left" w:leader="dot" w:pos="4306"/>
          <w:tab w:val="left" w:leader="dot" w:pos="5234"/>
          <w:tab w:val="right" w:leader="dot" w:pos="6288"/>
          <w:tab w:val="left" w:pos="6469"/>
          <w:tab w:val="left" w:leader="dot" w:pos="7133"/>
        </w:tabs>
        <w:spacing w:after="260"/>
        <w:ind w:left="1080"/>
        <w:jc w:val="both"/>
        <w:rPr>
          <w:rStyle w:val="Teksttreci"/>
        </w:rPr>
      </w:pPr>
    </w:p>
    <w:p w:rsidR="00187D06" w:rsidRPr="00606699" w:rsidRDefault="00FE78C1">
      <w:pPr>
        <w:pStyle w:val="Nagwek30"/>
        <w:keepNext/>
        <w:keepLines/>
        <w:numPr>
          <w:ilvl w:val="0"/>
          <w:numId w:val="20"/>
        </w:numPr>
        <w:tabs>
          <w:tab w:val="left" w:pos="361"/>
        </w:tabs>
        <w:ind w:left="440" w:hanging="440"/>
        <w:jc w:val="both"/>
        <w:rPr>
          <w:sz w:val="24"/>
          <w:szCs w:val="24"/>
        </w:rPr>
      </w:pPr>
      <w:r w:rsidRPr="00606699">
        <w:rPr>
          <w:rStyle w:val="Nagwek3"/>
          <w:b/>
          <w:bCs/>
          <w:sz w:val="24"/>
          <w:szCs w:val="24"/>
        </w:rPr>
        <w:t xml:space="preserve">Czynsz dzierżawny - za czas od daty uprawomocnienia się decyzji Starosty </w:t>
      </w:r>
      <w:r w:rsidR="006757FD" w:rsidRPr="00606699">
        <w:rPr>
          <w:rStyle w:val="Nagwek3"/>
          <w:b/>
          <w:bCs/>
          <w:sz w:val="24"/>
          <w:szCs w:val="24"/>
        </w:rPr>
        <w:t>Szczecineckiego</w:t>
      </w:r>
      <w:r w:rsidRPr="00606699">
        <w:rPr>
          <w:rStyle w:val="Nagwek3"/>
          <w:b/>
          <w:bCs/>
          <w:sz w:val="24"/>
          <w:szCs w:val="24"/>
        </w:rPr>
        <w:t xml:space="preserve"> uznającej rekultywację do dnia uznania uprawy:</w:t>
      </w:r>
      <w:bookmarkEnd w:id="17"/>
    </w:p>
    <w:p w:rsidR="00187D06" w:rsidRPr="00606699" w:rsidRDefault="00FE78C1">
      <w:pPr>
        <w:pStyle w:val="Teksttreci0"/>
        <w:numPr>
          <w:ilvl w:val="0"/>
          <w:numId w:val="23"/>
        </w:numPr>
        <w:tabs>
          <w:tab w:val="left" w:pos="820"/>
        </w:tabs>
        <w:ind w:left="800" w:hanging="340"/>
        <w:jc w:val="both"/>
      </w:pPr>
      <w:r w:rsidRPr="00606699">
        <w:rPr>
          <w:rStyle w:val="Teksttreci"/>
        </w:rPr>
        <w:t xml:space="preserve">Obowiązuje od daty uprawomocnienia się decyzji Starosty </w:t>
      </w:r>
      <w:r w:rsidR="006757FD" w:rsidRPr="00606699">
        <w:rPr>
          <w:rStyle w:val="Teksttreci"/>
        </w:rPr>
        <w:t>Szczecineckiego</w:t>
      </w:r>
      <w:r w:rsidRPr="00606699">
        <w:rPr>
          <w:rStyle w:val="Teksttreci"/>
        </w:rPr>
        <w:t xml:space="preserve"> uznającej rekultywację do czasu zwrotu zrekultywowanych gruntów, na których dokonano uznania uprawy w piątym roku jej trwania na podstawie protokołu, o którym mowa w § 5 ust. 2 pkt 1 umowy.</w:t>
      </w:r>
    </w:p>
    <w:p w:rsidR="00187D06" w:rsidRPr="00606699" w:rsidRDefault="00FE78C1">
      <w:pPr>
        <w:pStyle w:val="Teksttreci0"/>
        <w:numPr>
          <w:ilvl w:val="0"/>
          <w:numId w:val="23"/>
        </w:numPr>
        <w:tabs>
          <w:tab w:val="left" w:pos="811"/>
          <w:tab w:val="right" w:leader="dot" w:pos="2874"/>
          <w:tab w:val="left" w:pos="3057"/>
        </w:tabs>
        <w:ind w:firstLine="440"/>
        <w:jc w:val="both"/>
      </w:pPr>
      <w:r w:rsidRPr="00606699">
        <w:rPr>
          <w:rStyle w:val="Teksttreci"/>
        </w:rPr>
        <w:t xml:space="preserve">Wynosi </w:t>
      </w:r>
      <w:r w:rsidRPr="00606699">
        <w:rPr>
          <w:rStyle w:val="Teksttreci"/>
        </w:rPr>
        <w:tab/>
        <w:t>zł</w:t>
      </w:r>
      <w:r w:rsidRPr="00606699">
        <w:rPr>
          <w:rStyle w:val="Teksttreci"/>
        </w:rPr>
        <w:tab/>
        <w:t>rocznie netto. Wysokość czynszu będzie waloryzowana co roku o</w:t>
      </w:r>
    </w:p>
    <w:p w:rsidR="00187D06" w:rsidRPr="00606699" w:rsidRDefault="00FE78C1">
      <w:pPr>
        <w:pStyle w:val="Teksttreci0"/>
        <w:ind w:left="800" w:firstLine="20"/>
        <w:jc w:val="both"/>
      </w:pPr>
      <w:r w:rsidRPr="00606699">
        <w:rPr>
          <w:rStyle w:val="Teksttreci"/>
        </w:rPr>
        <w:t>średnioroczny wskaźnik wzrostu cen towarów i usług konsumpcyjnych, ogłaszanych przez prezesa GUS.</w:t>
      </w:r>
    </w:p>
    <w:p w:rsidR="00187D06" w:rsidRPr="00606699" w:rsidRDefault="00FE78C1">
      <w:pPr>
        <w:pStyle w:val="Teksttreci0"/>
        <w:numPr>
          <w:ilvl w:val="0"/>
          <w:numId w:val="23"/>
        </w:numPr>
        <w:tabs>
          <w:tab w:val="left" w:pos="820"/>
        </w:tabs>
        <w:ind w:left="800" w:hanging="340"/>
        <w:jc w:val="both"/>
      </w:pPr>
      <w:r w:rsidRPr="00606699">
        <w:rPr>
          <w:rStyle w:val="Teksttreci"/>
        </w:rPr>
        <w:t xml:space="preserve">Podstawą zapłaty będzie faktura wystawiona przez Nadleśnictwo. W pierwszym roku podstawą zapłaty będzie faktura wystawiona przez Nadleśnictwo w ciągu 21 dni od daty uprawomocnienia się decyzji Starosty </w:t>
      </w:r>
      <w:r w:rsidR="006757FD" w:rsidRPr="00606699">
        <w:rPr>
          <w:rStyle w:val="Teksttreci"/>
        </w:rPr>
        <w:t>Szczecineckiego</w:t>
      </w:r>
      <w:r w:rsidRPr="00606699">
        <w:rPr>
          <w:rStyle w:val="Teksttreci"/>
        </w:rPr>
        <w:t xml:space="preserve"> uznającej rekultywację, z terminem płatności do 30 dni licząc od daty wystawienia faktury za okres od daty uprawomocnienia się decyzji Starosty </w:t>
      </w:r>
      <w:r w:rsidR="006757FD" w:rsidRPr="00606699">
        <w:rPr>
          <w:rStyle w:val="Teksttreci"/>
        </w:rPr>
        <w:t>Szczecineckiego</w:t>
      </w:r>
      <w:r w:rsidRPr="00606699">
        <w:rPr>
          <w:rStyle w:val="Teksttreci"/>
        </w:rPr>
        <w:t xml:space="preserve"> uznającej rekultywację do 31 grudnia. W latach następnych, faktura za okres od 01 stycznia do 31 grudnia danego roku będzie wystawiona przez Nadleśnictwo do </w:t>
      </w:r>
      <w:r w:rsidR="00786738">
        <w:rPr>
          <w:rStyle w:val="Teksttreci"/>
        </w:rPr>
        <w:t>30</w:t>
      </w:r>
      <w:r w:rsidRPr="00606699">
        <w:rPr>
          <w:rStyle w:val="Teksttreci"/>
        </w:rPr>
        <w:t xml:space="preserve"> marca z terminem płatności do 30 dni licząc od daty wystawienia faktury.</w:t>
      </w:r>
    </w:p>
    <w:p w:rsidR="00187D06" w:rsidRPr="00606699" w:rsidRDefault="00FE78C1">
      <w:pPr>
        <w:pStyle w:val="Teksttreci0"/>
        <w:numPr>
          <w:ilvl w:val="0"/>
          <w:numId w:val="19"/>
        </w:numPr>
        <w:tabs>
          <w:tab w:val="left" w:pos="344"/>
        </w:tabs>
        <w:jc w:val="both"/>
      </w:pPr>
      <w:r w:rsidRPr="00606699">
        <w:rPr>
          <w:rStyle w:val="Teksttreci"/>
        </w:rPr>
        <w:t>Wszelkie koszty i opłaty, w tym podatki, związane z dzierżawą obciążają Dzierżawcę od dnia zawarcia niniejszej umowy.</w:t>
      </w:r>
    </w:p>
    <w:p w:rsidR="00187D06" w:rsidRPr="00606699" w:rsidRDefault="00FE78C1">
      <w:pPr>
        <w:pStyle w:val="Teksttreci0"/>
        <w:numPr>
          <w:ilvl w:val="0"/>
          <w:numId w:val="19"/>
        </w:numPr>
        <w:tabs>
          <w:tab w:val="left" w:pos="344"/>
        </w:tabs>
        <w:jc w:val="both"/>
      </w:pPr>
      <w:r w:rsidRPr="00606699">
        <w:rPr>
          <w:rStyle w:val="Teksttreci"/>
        </w:rPr>
        <w:t xml:space="preserve">Do obowiązujących opłat - </w:t>
      </w:r>
      <w:r w:rsidRPr="00606699">
        <w:rPr>
          <w:rStyle w:val="Teksttreci"/>
          <w:u w:val="single"/>
        </w:rPr>
        <w:t xml:space="preserve">Czynszu </w:t>
      </w:r>
      <w:r w:rsidR="006757FD" w:rsidRPr="00606699">
        <w:rPr>
          <w:rStyle w:val="Teksttreci"/>
          <w:u w:val="single"/>
        </w:rPr>
        <w:t>dzierżawnego</w:t>
      </w:r>
      <w:r w:rsidRPr="00606699">
        <w:rPr>
          <w:rStyle w:val="Teksttreci"/>
          <w:u w:val="single"/>
        </w:rPr>
        <w:t xml:space="preserve"> - za czas postoju/Opłaty „postojowej”, Czynszu dzierżawnego</w:t>
      </w:r>
      <w:r w:rsidRPr="00606699">
        <w:rPr>
          <w:rStyle w:val="Teksttreci"/>
        </w:rPr>
        <w:t xml:space="preserve"> (za czas wyłączenia gruntów z produkcji oraz za czas od daty uprawomocnienia się </w:t>
      </w:r>
      <w:r w:rsidRPr="00606699">
        <w:rPr>
          <w:rStyle w:val="Teksttreci"/>
        </w:rPr>
        <w:lastRenderedPageBreak/>
        <w:t xml:space="preserve">decyzji Starosty </w:t>
      </w:r>
      <w:r w:rsidR="006757FD" w:rsidRPr="00606699">
        <w:rPr>
          <w:rStyle w:val="Teksttreci"/>
        </w:rPr>
        <w:t>Szczecineckiego</w:t>
      </w:r>
      <w:r w:rsidRPr="00606699">
        <w:rPr>
          <w:rStyle w:val="Teksttreci"/>
        </w:rPr>
        <w:t xml:space="preserve"> uznającej rekultywację do dnia uznania uprawy) zostanie doliczony podatek VAT w obowiązującej wysokości.</w:t>
      </w:r>
    </w:p>
    <w:p w:rsidR="00187D06" w:rsidRPr="00606699" w:rsidRDefault="00FE78C1">
      <w:pPr>
        <w:pStyle w:val="Nagwek30"/>
        <w:keepNext/>
        <w:keepLines/>
        <w:spacing w:line="262" w:lineRule="auto"/>
        <w:jc w:val="both"/>
        <w:rPr>
          <w:sz w:val="24"/>
          <w:szCs w:val="24"/>
        </w:rPr>
      </w:pPr>
      <w:bookmarkStart w:id="18" w:name="bookmark32"/>
      <w:r w:rsidRPr="00606699">
        <w:rPr>
          <w:rStyle w:val="Nagwek3"/>
          <w:b/>
          <w:bCs/>
          <w:sz w:val="24"/>
          <w:szCs w:val="24"/>
        </w:rPr>
        <w:t>Obowiązujące opłaty będą wzrastały co roku na zasadach określonych w zarządzeniu nr 77 DGLP z dnia 01.12.2009 r. (zmienionego zarządzeniem nr 23 DGLP z dnia 16.03.2012 r.).</w:t>
      </w:r>
      <w:bookmarkEnd w:id="18"/>
    </w:p>
    <w:p w:rsidR="00187D06" w:rsidRPr="00606699" w:rsidRDefault="00FE78C1">
      <w:pPr>
        <w:pStyle w:val="Teksttreci0"/>
        <w:numPr>
          <w:ilvl w:val="0"/>
          <w:numId w:val="19"/>
        </w:numPr>
        <w:tabs>
          <w:tab w:val="left" w:pos="344"/>
        </w:tabs>
        <w:jc w:val="both"/>
        <w:rPr>
          <w:rStyle w:val="Teksttreci"/>
        </w:rPr>
      </w:pPr>
      <w:r w:rsidRPr="00606699">
        <w:rPr>
          <w:rStyle w:val="Teksttreci"/>
        </w:rPr>
        <w:t>Strony uzgadniają, że do rozliczeń przyjmuje się pełny miesiąc, w którym podpisano protokół przekazania/odbioru, o których mowa w § 5 ust. 2 pkt 1 umowy.</w:t>
      </w:r>
    </w:p>
    <w:p w:rsidR="00CC5D34" w:rsidRPr="00606699" w:rsidRDefault="00CC5D34" w:rsidP="00CC5D34">
      <w:pPr>
        <w:pStyle w:val="Teksttreci0"/>
        <w:numPr>
          <w:ilvl w:val="0"/>
          <w:numId w:val="19"/>
        </w:numPr>
        <w:tabs>
          <w:tab w:val="left" w:pos="0"/>
          <w:tab w:val="left" w:pos="284"/>
        </w:tabs>
        <w:jc w:val="both"/>
      </w:pPr>
      <w:r w:rsidRPr="00606699">
        <w:rPr>
          <w:rStyle w:val="Teksttreci"/>
        </w:rPr>
        <w:t xml:space="preserve">Dzierżawca zobowiązany jest składać do Urzędu </w:t>
      </w:r>
      <w:r w:rsidR="00DE7742" w:rsidRPr="00606699">
        <w:rPr>
          <w:rStyle w:val="Teksttreci"/>
        </w:rPr>
        <w:t xml:space="preserve">Miasta i </w:t>
      </w:r>
      <w:r w:rsidRPr="00606699">
        <w:rPr>
          <w:rStyle w:val="Teksttreci"/>
        </w:rPr>
        <w:t xml:space="preserve">Gminy </w:t>
      </w:r>
      <w:r w:rsidR="00DE7742" w:rsidRPr="00606699">
        <w:rPr>
          <w:rStyle w:val="Teksttreci"/>
        </w:rPr>
        <w:t>Barwice</w:t>
      </w:r>
      <w:r w:rsidRPr="00606699">
        <w:rPr>
          <w:rStyle w:val="Teksttreci"/>
        </w:rPr>
        <w:t xml:space="preserve"> deklaracje podatkowe właściwe dla zapisanych w EGIB użytków gruntowych zgodnych ze sposobem użytkowania dzierżawionego gruntu.</w:t>
      </w:r>
    </w:p>
    <w:p w:rsidR="00187D06" w:rsidRPr="00606699" w:rsidRDefault="00FE78C1">
      <w:pPr>
        <w:pStyle w:val="Teksttreci0"/>
        <w:numPr>
          <w:ilvl w:val="0"/>
          <w:numId w:val="19"/>
        </w:numPr>
        <w:tabs>
          <w:tab w:val="left" w:pos="344"/>
        </w:tabs>
        <w:spacing w:after="560"/>
        <w:jc w:val="both"/>
      </w:pPr>
      <w:r w:rsidRPr="00606699">
        <w:rPr>
          <w:rStyle w:val="Teksttreci"/>
        </w:rPr>
        <w:t>W przypadku zalegania z płatnością, Dzierżawca zapłaci Nadleśnictwu ustawowe odsetki.</w:t>
      </w:r>
    </w:p>
    <w:p w:rsidR="00187D06" w:rsidRPr="00606699" w:rsidRDefault="00FE78C1">
      <w:pPr>
        <w:pStyle w:val="Nagwek30"/>
        <w:keepNext/>
        <w:keepLines/>
        <w:spacing w:after="280"/>
        <w:rPr>
          <w:sz w:val="24"/>
          <w:szCs w:val="24"/>
        </w:rPr>
      </w:pPr>
      <w:bookmarkStart w:id="19" w:name="bookmark34"/>
      <w:r w:rsidRPr="00606699">
        <w:rPr>
          <w:rStyle w:val="Nagwek3"/>
          <w:b/>
          <w:bCs/>
          <w:sz w:val="24"/>
          <w:szCs w:val="24"/>
        </w:rPr>
        <w:t>VII Rozwiązanie umowy</w:t>
      </w:r>
      <w:bookmarkEnd w:id="19"/>
    </w:p>
    <w:p w:rsidR="00187D06" w:rsidRPr="00606699" w:rsidRDefault="00FE78C1">
      <w:pPr>
        <w:pStyle w:val="Nagwek30"/>
        <w:keepNext/>
        <w:keepLines/>
        <w:spacing w:line="262" w:lineRule="auto"/>
        <w:rPr>
          <w:sz w:val="24"/>
          <w:szCs w:val="24"/>
        </w:rPr>
      </w:pPr>
      <w:bookmarkStart w:id="20" w:name="bookmark36"/>
      <w:r w:rsidRPr="00606699">
        <w:rPr>
          <w:rStyle w:val="Nagwek3"/>
          <w:b/>
          <w:bCs/>
          <w:sz w:val="24"/>
          <w:szCs w:val="24"/>
        </w:rPr>
        <w:t>§13</w:t>
      </w:r>
      <w:bookmarkEnd w:id="20"/>
    </w:p>
    <w:p w:rsidR="00187D06" w:rsidRPr="00606699" w:rsidRDefault="00FE78C1">
      <w:pPr>
        <w:pStyle w:val="Teksttreci0"/>
        <w:jc w:val="both"/>
      </w:pPr>
      <w:r w:rsidRPr="00606699">
        <w:rPr>
          <w:rStyle w:val="Teksttreci"/>
        </w:rPr>
        <w:t>Niniejsza umowa ulega rozwiązaniu z zachowaniem trzymiesięcznego okresu wypowiedzenia:</w:t>
      </w:r>
    </w:p>
    <w:p w:rsidR="00187D06" w:rsidRPr="00606699" w:rsidRDefault="00FE78C1">
      <w:pPr>
        <w:pStyle w:val="Teksttreci0"/>
        <w:numPr>
          <w:ilvl w:val="0"/>
          <w:numId w:val="24"/>
        </w:numPr>
        <w:tabs>
          <w:tab w:val="left" w:pos="404"/>
        </w:tabs>
        <w:jc w:val="both"/>
      </w:pPr>
      <w:r w:rsidRPr="00606699">
        <w:rPr>
          <w:rStyle w:val="Teksttreci"/>
        </w:rPr>
        <w:t>Po upływie 5 lat w przypadku nieuzyskania przez Dzierżawcę wszelkich zgód, pozwoleń i zezwoleń, zgodnie z zapisem § 5 pkt 1 umowy, które są niezbędne do prowadzenia wydobycia złoża na terenie działek stanowiących przedmiot umowy.</w:t>
      </w:r>
    </w:p>
    <w:p w:rsidR="00187D06" w:rsidRPr="00606699" w:rsidRDefault="00FE78C1">
      <w:pPr>
        <w:pStyle w:val="Teksttreci0"/>
        <w:numPr>
          <w:ilvl w:val="0"/>
          <w:numId w:val="24"/>
        </w:numPr>
        <w:tabs>
          <w:tab w:val="left" w:pos="404"/>
        </w:tabs>
        <w:jc w:val="both"/>
      </w:pPr>
      <w:r w:rsidRPr="00606699">
        <w:rPr>
          <w:rStyle w:val="Teksttreci"/>
        </w:rPr>
        <w:t xml:space="preserve">Określony w ust. 1 termin może być przedłużony o </w:t>
      </w:r>
      <w:r w:rsidRPr="00606699">
        <w:rPr>
          <w:rStyle w:val="Teksttreci"/>
          <w:b/>
          <w:bCs/>
        </w:rPr>
        <w:t xml:space="preserve">12 </w:t>
      </w:r>
      <w:r w:rsidRPr="00606699">
        <w:rPr>
          <w:rStyle w:val="Teksttreci"/>
        </w:rPr>
        <w:t>miesięcy za zgodą Nadleśnictwa, w przypadku zaistnienia okoliczności natury obiektywnej, na które Dzierżawca nie ma wpływu, w szczególności z uwagi na wydłużenie procedur administracyjnych, zmierzających do wydania na rzecz Dzierżawcy stosownych pozwoleń oraz koncesji.</w:t>
      </w:r>
    </w:p>
    <w:p w:rsidR="00187D06" w:rsidRPr="00606699" w:rsidRDefault="00FE78C1">
      <w:pPr>
        <w:pStyle w:val="Teksttreci0"/>
        <w:numPr>
          <w:ilvl w:val="0"/>
          <w:numId w:val="24"/>
        </w:numPr>
        <w:tabs>
          <w:tab w:val="left" w:pos="404"/>
        </w:tabs>
        <w:jc w:val="both"/>
      </w:pPr>
      <w:r w:rsidRPr="00606699">
        <w:rPr>
          <w:rStyle w:val="Teksttreci"/>
        </w:rPr>
        <w:t>Z chwilą wygaśnięcia ważności koncesji Marszałka Województwa Zachodniopomorskiego na wydobycie kopaliny.</w:t>
      </w:r>
    </w:p>
    <w:p w:rsidR="00187D06" w:rsidRPr="00606699" w:rsidRDefault="00FE78C1">
      <w:pPr>
        <w:pStyle w:val="Teksttreci0"/>
        <w:numPr>
          <w:ilvl w:val="0"/>
          <w:numId w:val="24"/>
        </w:numPr>
        <w:tabs>
          <w:tab w:val="left" w:pos="404"/>
        </w:tabs>
        <w:jc w:val="both"/>
      </w:pPr>
      <w:r w:rsidRPr="00606699">
        <w:rPr>
          <w:rStyle w:val="Teksttreci"/>
          <w:u w:val="single"/>
        </w:rPr>
        <w:t>W przypadku niepodjęcia wydobycia złoża kruszyw naturalnych w ter minie do 2 lat od dnia uprawomocnienia wymaganych zgód pozwoleń i zezwoleń - niezbędnych do prowadzenia wydobycia złoża.</w:t>
      </w:r>
    </w:p>
    <w:p w:rsidR="00187D06" w:rsidRPr="00606699" w:rsidRDefault="00FE78C1">
      <w:pPr>
        <w:pStyle w:val="Teksttreci0"/>
        <w:numPr>
          <w:ilvl w:val="0"/>
          <w:numId w:val="24"/>
        </w:numPr>
        <w:tabs>
          <w:tab w:val="left" w:pos="404"/>
        </w:tabs>
        <w:spacing w:after="300"/>
        <w:jc w:val="both"/>
        <w:rPr>
          <w:rStyle w:val="Teksttreci"/>
        </w:rPr>
      </w:pPr>
      <w:r w:rsidRPr="00606699">
        <w:rPr>
          <w:rStyle w:val="Teksttreci"/>
        </w:rPr>
        <w:t>Po dokonaniu protokolarnego uznania uprawy w piątym roku jej trwania.</w:t>
      </w:r>
    </w:p>
    <w:p w:rsidR="00187D06" w:rsidRPr="00606699" w:rsidRDefault="00FE78C1">
      <w:pPr>
        <w:pStyle w:val="Nagwek30"/>
        <w:keepNext/>
        <w:keepLines/>
        <w:spacing w:line="259" w:lineRule="auto"/>
        <w:rPr>
          <w:sz w:val="24"/>
          <w:szCs w:val="24"/>
        </w:rPr>
      </w:pPr>
      <w:bookmarkStart w:id="21" w:name="bookmark38"/>
      <w:r w:rsidRPr="00606699">
        <w:rPr>
          <w:rStyle w:val="Nagwek3"/>
          <w:b/>
          <w:bCs/>
          <w:sz w:val="24"/>
          <w:szCs w:val="24"/>
        </w:rPr>
        <w:t>§14</w:t>
      </w:r>
      <w:bookmarkEnd w:id="21"/>
    </w:p>
    <w:p w:rsidR="00187D06" w:rsidRPr="00606699" w:rsidRDefault="00FE78C1">
      <w:pPr>
        <w:pStyle w:val="Teksttreci0"/>
        <w:numPr>
          <w:ilvl w:val="0"/>
          <w:numId w:val="25"/>
        </w:numPr>
        <w:tabs>
          <w:tab w:val="left" w:pos="404"/>
          <w:tab w:val="left" w:pos="6907"/>
        </w:tabs>
        <w:jc w:val="both"/>
      </w:pPr>
      <w:r w:rsidRPr="00606699">
        <w:rPr>
          <w:rStyle w:val="Teksttreci"/>
        </w:rPr>
        <w:t>Nadleśnictwu przysługuje prawo rozwiązania niniejszej</w:t>
      </w:r>
      <w:r w:rsidR="00DE7742" w:rsidRPr="00606699">
        <w:rPr>
          <w:rStyle w:val="Teksttreci"/>
        </w:rPr>
        <w:t xml:space="preserve"> </w:t>
      </w:r>
      <w:r w:rsidRPr="00606699">
        <w:rPr>
          <w:rStyle w:val="Teksttreci"/>
        </w:rPr>
        <w:t>umowy ze skutkiem</w:t>
      </w:r>
    </w:p>
    <w:p w:rsidR="00187D06" w:rsidRPr="00606699" w:rsidRDefault="00FE78C1">
      <w:pPr>
        <w:pStyle w:val="Teksttreci0"/>
        <w:jc w:val="both"/>
      </w:pPr>
      <w:r w:rsidRPr="00606699">
        <w:rPr>
          <w:rStyle w:val="Teksttreci"/>
        </w:rPr>
        <w:t>natychmiastowym w przypadku, gdy:</w:t>
      </w:r>
    </w:p>
    <w:p w:rsidR="00187D06" w:rsidRPr="00606699" w:rsidRDefault="00FE78C1">
      <w:pPr>
        <w:pStyle w:val="Teksttreci0"/>
        <w:numPr>
          <w:ilvl w:val="0"/>
          <w:numId w:val="26"/>
        </w:numPr>
        <w:tabs>
          <w:tab w:val="left" w:pos="404"/>
        </w:tabs>
        <w:jc w:val="both"/>
      </w:pPr>
      <w:r w:rsidRPr="00606699">
        <w:rPr>
          <w:rStyle w:val="Teksttreci"/>
        </w:rPr>
        <w:t>Dzierżawca zalega z płatnością opłat ponad 3 miesiące, a po dodatkowym wezwaniu, w którym zostanie wskazany 14-dniowy termin zapłaty nie uregulował zaległości.</w:t>
      </w:r>
    </w:p>
    <w:p w:rsidR="00187D06" w:rsidRPr="00606699" w:rsidRDefault="00FE78C1">
      <w:pPr>
        <w:pStyle w:val="Teksttreci0"/>
        <w:numPr>
          <w:ilvl w:val="0"/>
          <w:numId w:val="26"/>
        </w:numPr>
        <w:tabs>
          <w:tab w:val="left" w:pos="404"/>
        </w:tabs>
        <w:jc w:val="both"/>
      </w:pPr>
      <w:r w:rsidRPr="00606699">
        <w:rPr>
          <w:rStyle w:val="Teksttreci"/>
        </w:rPr>
        <w:t>Dzierżawca nie wykona zobowiązań ujętych w § 7 umowy.</w:t>
      </w:r>
    </w:p>
    <w:p w:rsidR="00187D06" w:rsidRPr="00606699" w:rsidRDefault="00FE78C1">
      <w:pPr>
        <w:pStyle w:val="Teksttreci0"/>
        <w:numPr>
          <w:ilvl w:val="0"/>
          <w:numId w:val="25"/>
        </w:numPr>
        <w:tabs>
          <w:tab w:val="left" w:pos="404"/>
        </w:tabs>
        <w:jc w:val="both"/>
      </w:pPr>
      <w:r w:rsidRPr="00606699">
        <w:rPr>
          <w:rStyle w:val="Teksttreci"/>
        </w:rPr>
        <w:t>Dzierżawca oświadcza, że po rozwiązaniu umowy nie będzie wnosił o zwrot poniesionych przez niego nakładów.</w:t>
      </w:r>
    </w:p>
    <w:p w:rsidR="00187D06" w:rsidRPr="00606699" w:rsidRDefault="00FE78C1">
      <w:pPr>
        <w:pStyle w:val="Teksttreci0"/>
        <w:numPr>
          <w:ilvl w:val="0"/>
          <w:numId w:val="25"/>
        </w:numPr>
        <w:tabs>
          <w:tab w:val="left" w:pos="404"/>
        </w:tabs>
        <w:jc w:val="both"/>
      </w:pPr>
      <w:r w:rsidRPr="00606699">
        <w:rPr>
          <w:rStyle w:val="Teksttreci"/>
        </w:rPr>
        <w:t>Oświadczenie którejkolwiek ze Stron o wypowiedzeniu niniejszej umowy wymaga zachowania formy pisemnej.</w:t>
      </w:r>
    </w:p>
    <w:p w:rsidR="00187D06" w:rsidRPr="00606699" w:rsidRDefault="00FE78C1">
      <w:pPr>
        <w:pStyle w:val="Teksttreci0"/>
        <w:numPr>
          <w:ilvl w:val="0"/>
          <w:numId w:val="25"/>
        </w:numPr>
        <w:tabs>
          <w:tab w:val="left" w:pos="404"/>
        </w:tabs>
        <w:spacing w:after="300"/>
        <w:jc w:val="both"/>
      </w:pPr>
      <w:r w:rsidRPr="00606699">
        <w:rPr>
          <w:rStyle w:val="Teksttreci"/>
        </w:rPr>
        <w:t>Umowę powyższą można rozwiązać w każdym czasie za porozumieniem Stron.</w:t>
      </w:r>
    </w:p>
    <w:p w:rsidR="00187D06" w:rsidRPr="00606699" w:rsidRDefault="00FE78C1">
      <w:pPr>
        <w:pStyle w:val="Nagwek30"/>
        <w:keepNext/>
        <w:keepLines/>
        <w:rPr>
          <w:sz w:val="24"/>
          <w:szCs w:val="24"/>
        </w:rPr>
      </w:pPr>
      <w:bookmarkStart w:id="22" w:name="bookmark40"/>
      <w:r w:rsidRPr="00606699">
        <w:rPr>
          <w:rStyle w:val="Nagwek3"/>
          <w:b/>
          <w:bCs/>
          <w:sz w:val="24"/>
          <w:szCs w:val="24"/>
        </w:rPr>
        <w:t>§15</w:t>
      </w:r>
      <w:bookmarkEnd w:id="22"/>
    </w:p>
    <w:p w:rsidR="00187D06" w:rsidRPr="00606699" w:rsidRDefault="00FE78C1">
      <w:pPr>
        <w:pStyle w:val="Teksttreci0"/>
        <w:numPr>
          <w:ilvl w:val="0"/>
          <w:numId w:val="27"/>
        </w:numPr>
        <w:tabs>
          <w:tab w:val="left" w:pos="404"/>
        </w:tabs>
        <w:jc w:val="both"/>
      </w:pPr>
      <w:r w:rsidRPr="00606699">
        <w:rPr>
          <w:rStyle w:val="Teksttreci"/>
        </w:rPr>
        <w:t>Po rozwiązaniu niniejszej umowy Dzierżawca zobowiązany jest przekazać przedmiot dzierżawy po usunięciu wszelkich naniesień w stanie zrekultywowanym, nadającym się do wykorzystania w gospodarce leśnej, po uzyskaniu Decyzji Starosty o uznaniu rekultywacji za zakończoną.</w:t>
      </w:r>
    </w:p>
    <w:p w:rsidR="00187D06" w:rsidRPr="00606699" w:rsidRDefault="00FE78C1">
      <w:pPr>
        <w:pStyle w:val="Teksttreci0"/>
        <w:numPr>
          <w:ilvl w:val="0"/>
          <w:numId w:val="27"/>
        </w:numPr>
        <w:tabs>
          <w:tab w:val="left" w:pos="404"/>
        </w:tabs>
        <w:jc w:val="both"/>
      </w:pPr>
      <w:r w:rsidRPr="00606699">
        <w:rPr>
          <w:rStyle w:val="Teksttreci"/>
        </w:rPr>
        <w:t>Koszty związane z rekultywacją i doprowadzeniem do odpowiedniego stanu przedmiotu umowy obciążają w całości Dzierżawcę.</w:t>
      </w:r>
    </w:p>
    <w:p w:rsidR="00187D06" w:rsidRPr="00606699" w:rsidRDefault="00FE78C1">
      <w:pPr>
        <w:pStyle w:val="Teksttreci0"/>
        <w:numPr>
          <w:ilvl w:val="0"/>
          <w:numId w:val="27"/>
        </w:numPr>
        <w:tabs>
          <w:tab w:val="left" w:pos="404"/>
        </w:tabs>
        <w:spacing w:after="300"/>
        <w:jc w:val="both"/>
      </w:pPr>
      <w:r w:rsidRPr="00606699">
        <w:rPr>
          <w:rStyle w:val="Teksttreci"/>
        </w:rPr>
        <w:t xml:space="preserve">Zwrot przedmiotu dzierżawy nastąpi na podstawie protokołu podpisanego przez obie Strony, określającego aktualny stan przedmiotu dzierżawy, </w:t>
      </w:r>
      <w:r w:rsidRPr="00606699">
        <w:rPr>
          <w:rStyle w:val="Teksttreci"/>
          <w:u w:val="single"/>
        </w:rPr>
        <w:t>nie później jednak niż do ostatniego dnia obowiązywania umowy.</w:t>
      </w:r>
    </w:p>
    <w:p w:rsidR="00F132B1" w:rsidRDefault="00F132B1">
      <w:pPr>
        <w:pStyle w:val="Teksttreci0"/>
        <w:spacing w:after="300" w:line="262" w:lineRule="auto"/>
        <w:jc w:val="center"/>
        <w:rPr>
          <w:rStyle w:val="Teksttreci"/>
          <w:b/>
          <w:bCs/>
        </w:rPr>
      </w:pPr>
    </w:p>
    <w:p w:rsidR="00187D06" w:rsidRPr="00606699" w:rsidRDefault="00FE78C1">
      <w:pPr>
        <w:pStyle w:val="Teksttreci0"/>
        <w:spacing w:after="300" w:line="262" w:lineRule="auto"/>
        <w:jc w:val="center"/>
      </w:pPr>
      <w:r w:rsidRPr="00606699">
        <w:rPr>
          <w:rStyle w:val="Teksttreci"/>
          <w:b/>
          <w:bCs/>
        </w:rPr>
        <w:lastRenderedPageBreak/>
        <w:t>VIII Postanowienia końcowe</w:t>
      </w:r>
    </w:p>
    <w:p w:rsidR="00187D06" w:rsidRPr="00606699" w:rsidRDefault="00FE78C1">
      <w:pPr>
        <w:pStyle w:val="Nagwek30"/>
        <w:keepNext/>
        <w:keepLines/>
        <w:rPr>
          <w:sz w:val="24"/>
          <w:szCs w:val="24"/>
        </w:rPr>
      </w:pPr>
      <w:bookmarkStart w:id="23" w:name="bookmark42"/>
      <w:r w:rsidRPr="00606699">
        <w:rPr>
          <w:rStyle w:val="Nagwek3"/>
          <w:b/>
          <w:bCs/>
          <w:sz w:val="24"/>
          <w:szCs w:val="24"/>
        </w:rPr>
        <w:t>§16</w:t>
      </w:r>
      <w:bookmarkEnd w:id="23"/>
    </w:p>
    <w:p w:rsidR="00187D06" w:rsidRPr="00606699" w:rsidRDefault="00FE78C1">
      <w:pPr>
        <w:pStyle w:val="Teksttreci0"/>
        <w:numPr>
          <w:ilvl w:val="0"/>
          <w:numId w:val="28"/>
        </w:numPr>
        <w:tabs>
          <w:tab w:val="left" w:pos="404"/>
        </w:tabs>
        <w:jc w:val="both"/>
      </w:pPr>
      <w:r w:rsidRPr="00606699">
        <w:rPr>
          <w:rStyle w:val="Teksttreci"/>
        </w:rPr>
        <w:t>Strony wskazują jako adresy do doręczeń - adresy wskazane w niniejszej umowie.</w:t>
      </w:r>
    </w:p>
    <w:p w:rsidR="00187D06" w:rsidRPr="00606699" w:rsidRDefault="00FE78C1">
      <w:pPr>
        <w:pStyle w:val="Teksttreci0"/>
        <w:numPr>
          <w:ilvl w:val="0"/>
          <w:numId w:val="28"/>
        </w:numPr>
        <w:tabs>
          <w:tab w:val="left" w:pos="404"/>
        </w:tabs>
        <w:spacing w:after="300"/>
        <w:jc w:val="both"/>
      </w:pPr>
      <w:r w:rsidRPr="00606699">
        <w:rPr>
          <w:rStyle w:val="Teksttreci"/>
        </w:rPr>
        <w:t xml:space="preserve">W przypadku zmiany adresu do doręczeń, </w:t>
      </w:r>
      <w:r w:rsidR="006757FD" w:rsidRPr="00606699">
        <w:rPr>
          <w:rStyle w:val="Teksttreci"/>
        </w:rPr>
        <w:t>Strona,</w:t>
      </w:r>
      <w:r w:rsidRPr="00606699">
        <w:rPr>
          <w:rStyle w:val="Teksttreci"/>
        </w:rPr>
        <w:t xml:space="preserve"> której zmiana dotyczy, zobowiązana jest niezwłocznie poinformować o zmianie drugą ze Stron w formie pisemnej. Do tego czasu doręczanie pism na dotychczasowy adres uznaj e się za skuteczne z momentem awizowania.</w:t>
      </w:r>
    </w:p>
    <w:p w:rsidR="00187D06" w:rsidRPr="00606699" w:rsidRDefault="00187D06">
      <w:pPr>
        <w:pStyle w:val="Nagwek30"/>
        <w:keepNext/>
        <w:keepLines/>
        <w:numPr>
          <w:ilvl w:val="0"/>
          <w:numId w:val="29"/>
        </w:numPr>
        <w:rPr>
          <w:sz w:val="24"/>
          <w:szCs w:val="24"/>
        </w:rPr>
      </w:pPr>
      <w:bookmarkStart w:id="24" w:name="bookmark44"/>
      <w:bookmarkEnd w:id="24"/>
    </w:p>
    <w:p w:rsidR="00187D06" w:rsidRPr="00606699" w:rsidRDefault="00FE78C1">
      <w:pPr>
        <w:pStyle w:val="Teksttreci0"/>
        <w:spacing w:after="300"/>
        <w:jc w:val="both"/>
      </w:pPr>
      <w:r w:rsidRPr="00606699">
        <w:rPr>
          <w:rStyle w:val="Teksttreci"/>
        </w:rPr>
        <w:t>Dzierżawca jest zobowiązany do płacenia naliczonego podatku od wydzierżawionych gruntów i składać stosowne deklaracje podatkowe, (podatek leśny/od nieruchomości). Wszelkie opłaty, kary itp., wiązane z zawarciem umowy i prowadzeniem działalności obciążają Dzierżawcę.</w:t>
      </w:r>
    </w:p>
    <w:p w:rsidR="00187D06" w:rsidRPr="00606699" w:rsidRDefault="00187D06">
      <w:pPr>
        <w:pStyle w:val="Nagwek30"/>
        <w:keepNext/>
        <w:keepLines/>
        <w:numPr>
          <w:ilvl w:val="0"/>
          <w:numId w:val="29"/>
        </w:numPr>
        <w:ind w:left="4760"/>
        <w:jc w:val="left"/>
        <w:rPr>
          <w:sz w:val="24"/>
          <w:szCs w:val="24"/>
        </w:rPr>
      </w:pPr>
      <w:bookmarkStart w:id="25" w:name="bookmark46"/>
      <w:bookmarkEnd w:id="25"/>
    </w:p>
    <w:p w:rsidR="00187D06" w:rsidRPr="00606699" w:rsidRDefault="00FE78C1">
      <w:pPr>
        <w:pStyle w:val="Teksttreci0"/>
        <w:spacing w:after="280"/>
        <w:ind w:left="280" w:firstLine="20"/>
        <w:jc w:val="both"/>
      </w:pPr>
      <w:r w:rsidRPr="00606699">
        <w:rPr>
          <w:rStyle w:val="Teksttreci"/>
        </w:rPr>
        <w:t>Wszelkie zmiany niniejszej umowy wymagają formy pisemnej w postaci Aneksu pod rygorem nieważności.</w:t>
      </w:r>
    </w:p>
    <w:p w:rsidR="00187D06" w:rsidRPr="00606699" w:rsidRDefault="00FE78C1">
      <w:pPr>
        <w:pStyle w:val="Nagwek30"/>
        <w:keepNext/>
        <w:keepLines/>
        <w:ind w:left="4760"/>
        <w:jc w:val="left"/>
        <w:rPr>
          <w:sz w:val="24"/>
          <w:szCs w:val="24"/>
        </w:rPr>
      </w:pPr>
      <w:bookmarkStart w:id="26" w:name="bookmark48"/>
      <w:r w:rsidRPr="00606699">
        <w:rPr>
          <w:rStyle w:val="Nagwek3"/>
          <w:b/>
          <w:bCs/>
          <w:sz w:val="24"/>
          <w:szCs w:val="24"/>
        </w:rPr>
        <w:t>§19</w:t>
      </w:r>
      <w:bookmarkEnd w:id="26"/>
    </w:p>
    <w:p w:rsidR="00187D06" w:rsidRPr="00606699" w:rsidRDefault="00FE78C1">
      <w:pPr>
        <w:pStyle w:val="Teksttreci0"/>
        <w:numPr>
          <w:ilvl w:val="0"/>
          <w:numId w:val="30"/>
        </w:numPr>
        <w:tabs>
          <w:tab w:val="left" w:pos="717"/>
        </w:tabs>
        <w:spacing w:line="300" w:lineRule="auto"/>
        <w:ind w:left="280" w:firstLine="20"/>
        <w:jc w:val="both"/>
      </w:pPr>
      <w:r w:rsidRPr="00606699">
        <w:rPr>
          <w:rStyle w:val="Teksttreci"/>
        </w:rPr>
        <w:t>Strony zmierzać będą do polubownego rozwiązywania wszelkich sporów mogących wyniknąć w związku z realizacją umowy lub jej interpretacją.</w:t>
      </w:r>
    </w:p>
    <w:p w:rsidR="00187D06" w:rsidRPr="00606699" w:rsidRDefault="00FE78C1" w:rsidP="00C012D5">
      <w:pPr>
        <w:pStyle w:val="Teksttreci0"/>
        <w:numPr>
          <w:ilvl w:val="0"/>
          <w:numId w:val="30"/>
        </w:numPr>
        <w:tabs>
          <w:tab w:val="left" w:pos="717"/>
        </w:tabs>
        <w:spacing w:after="280" w:line="300" w:lineRule="auto"/>
        <w:ind w:left="280" w:firstLine="20"/>
      </w:pPr>
      <w:r w:rsidRPr="00606699">
        <w:rPr>
          <w:rStyle w:val="Teksttreci"/>
        </w:rPr>
        <w:t>W przypadku, gdy rozwiązanie nie powiedzie się, spór podlegać będzie rozstrzygnięciu przez właściwy dla siedziby Wydzierżawiającego sąd.</w:t>
      </w:r>
    </w:p>
    <w:p w:rsidR="00187D06" w:rsidRPr="00606699" w:rsidRDefault="00FE78C1" w:rsidP="00C012D5">
      <w:pPr>
        <w:pStyle w:val="Nagwek30"/>
        <w:keepNext/>
        <w:keepLines/>
        <w:ind w:left="3760" w:firstLine="918"/>
        <w:jc w:val="left"/>
        <w:rPr>
          <w:sz w:val="24"/>
          <w:szCs w:val="24"/>
        </w:rPr>
      </w:pPr>
      <w:bookmarkStart w:id="27" w:name="bookmark50"/>
      <w:r w:rsidRPr="00606699">
        <w:rPr>
          <w:rStyle w:val="Nagwek3"/>
          <w:b/>
          <w:bCs/>
          <w:sz w:val="24"/>
          <w:szCs w:val="24"/>
        </w:rPr>
        <w:t>§ 20</w:t>
      </w:r>
      <w:bookmarkEnd w:id="27"/>
    </w:p>
    <w:p w:rsidR="00187D06" w:rsidRPr="00606699" w:rsidRDefault="00FE78C1">
      <w:pPr>
        <w:pStyle w:val="Teksttreci0"/>
        <w:spacing w:after="280"/>
        <w:ind w:left="280" w:firstLine="20"/>
        <w:jc w:val="both"/>
      </w:pPr>
      <w:r w:rsidRPr="00606699">
        <w:rPr>
          <w:rStyle w:val="Teksttreci"/>
        </w:rPr>
        <w:t>W sprawach nieuregulowanych niniejszą umową zastosowanie znajdują przepisy Kodeksu Cywilnego.</w:t>
      </w:r>
    </w:p>
    <w:p w:rsidR="00187D06" w:rsidRPr="00606699" w:rsidRDefault="00FE78C1">
      <w:pPr>
        <w:pStyle w:val="Nagwek30"/>
        <w:keepNext/>
        <w:keepLines/>
        <w:ind w:left="4760"/>
        <w:jc w:val="left"/>
        <w:rPr>
          <w:sz w:val="24"/>
          <w:szCs w:val="24"/>
        </w:rPr>
      </w:pPr>
      <w:bookmarkStart w:id="28" w:name="bookmark52"/>
      <w:r w:rsidRPr="00606699">
        <w:rPr>
          <w:rStyle w:val="Nagwek3"/>
          <w:b/>
          <w:bCs/>
          <w:sz w:val="24"/>
          <w:szCs w:val="24"/>
        </w:rPr>
        <w:t>§ 21</w:t>
      </w:r>
      <w:bookmarkEnd w:id="28"/>
    </w:p>
    <w:p w:rsidR="00187D06" w:rsidRPr="00606699" w:rsidRDefault="00606699">
      <w:pPr>
        <w:pStyle w:val="Teksttreci0"/>
        <w:ind w:left="280" w:firstLine="20"/>
        <w:jc w:val="both"/>
      </w:pPr>
      <w:r w:rsidRPr="00606699">
        <w:rPr>
          <w:noProof/>
        </w:rPr>
        <mc:AlternateContent>
          <mc:Choice Requires="wps">
            <w:drawing>
              <wp:anchor distT="787400" distB="0" distL="0" distR="0" simplePos="0" relativeHeight="125829378" behindDoc="0" locked="0" layoutInCell="1" allowOverlap="1">
                <wp:simplePos x="0" y="0"/>
                <wp:positionH relativeFrom="page">
                  <wp:posOffset>1353379</wp:posOffset>
                </wp:positionH>
                <wp:positionV relativeFrom="paragraph">
                  <wp:posOffset>1185628</wp:posOffset>
                </wp:positionV>
                <wp:extent cx="1825625" cy="1917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7D06" w:rsidRDefault="00FE78C1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</w:rPr>
                              <w:t>Podpis i pieczęć Dzierżawcy: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6.55pt;margin-top:93.35pt;width:143.75pt;height:15.1pt;z-index:125829378;visibility:visible;mso-wrap-style:none;mso-wrap-distance-left:0;mso-wrap-distance-top:6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" filled="f" stroked="f">
                <v:textbox inset="0,0,0,0">
                  <w:txbxContent>
                    <w:p w:rsidR="00187D06" w:rsidRDefault="00FE78C1">
                      <w:pPr>
                        <w:pStyle w:val="Teksttreci0"/>
                      </w:pPr>
                      <w:r>
                        <w:rPr>
                          <w:rStyle w:val="Teksttreci"/>
                        </w:rPr>
                        <w:t>Podpis i pieczęć Dzierżawcy: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E78C1" w:rsidRPr="00606699">
        <w:rPr>
          <w:rStyle w:val="Teksttreci"/>
        </w:rPr>
        <w:t>Umowa sporządzona została w dwóch jednobrzmiących egzemplarzach po jednym dla każdej ze Stron.</w:t>
      </w:r>
    </w:p>
    <w:p w:rsidR="00187D06" w:rsidRPr="00606699" w:rsidRDefault="00FE78C1">
      <w:pPr>
        <w:spacing w:line="1" w:lineRule="exact"/>
        <w:rPr>
          <w:rFonts w:ascii="Times New Roman" w:hAnsi="Times New Roman" w:cs="Times New Roman"/>
        </w:rPr>
      </w:pPr>
      <w:r w:rsidRPr="006066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787400" distB="0" distL="0" distR="0" simplePos="0" relativeHeight="125829380" behindDoc="0" locked="0" layoutInCell="1" allowOverlap="1">
                <wp:simplePos x="0" y="0"/>
                <wp:positionH relativeFrom="page">
                  <wp:posOffset>4427220</wp:posOffset>
                </wp:positionH>
                <wp:positionV relativeFrom="paragraph">
                  <wp:posOffset>787400</wp:posOffset>
                </wp:positionV>
                <wp:extent cx="1929130" cy="1917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7D06" w:rsidRDefault="00FE78C1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</w:rPr>
                              <w:t>Podpis i pieczęć Nadleśnictwa: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48.6pt;margin-top:62pt;width:151.9pt;height:15.1pt;z-index:125829380;visibility:visible;mso-wrap-style:none;mso-wrap-distance-left:0;mso-wrap-distance-top:6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" filled="f" stroked="f">
                <v:textbox inset="0,0,0,0">
                  <w:txbxContent>
                    <w:p w:rsidR="00187D06" w:rsidRDefault="00FE78C1">
                      <w:pPr>
                        <w:pStyle w:val="Teksttreci0"/>
                      </w:pPr>
                      <w:r>
                        <w:rPr>
                          <w:rStyle w:val="Teksttreci"/>
                        </w:rPr>
                        <w:t>Podpis i pieczęć Nadleśnictwa: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7FD" w:rsidRPr="00606699" w:rsidRDefault="006757FD">
      <w:pPr>
        <w:pStyle w:val="Teksttreci0"/>
        <w:rPr>
          <w:rStyle w:val="Teksttreci"/>
        </w:rPr>
      </w:pPr>
    </w:p>
    <w:p w:rsidR="006757FD" w:rsidRPr="00606699" w:rsidRDefault="006757FD">
      <w:pPr>
        <w:pStyle w:val="Teksttreci0"/>
        <w:rPr>
          <w:rStyle w:val="Teksttreci"/>
        </w:rPr>
      </w:pPr>
    </w:p>
    <w:p w:rsidR="006757FD" w:rsidRPr="00606699" w:rsidRDefault="006757FD">
      <w:pPr>
        <w:pStyle w:val="Teksttreci0"/>
        <w:rPr>
          <w:rStyle w:val="Teksttreci"/>
        </w:rPr>
      </w:pPr>
    </w:p>
    <w:p w:rsidR="006757FD" w:rsidRPr="00606699" w:rsidRDefault="006757FD">
      <w:pPr>
        <w:pStyle w:val="Teksttreci0"/>
        <w:rPr>
          <w:rStyle w:val="Teksttreci"/>
        </w:rPr>
      </w:pPr>
    </w:p>
    <w:p w:rsidR="006757FD" w:rsidRPr="00606699" w:rsidRDefault="006757FD">
      <w:pPr>
        <w:pStyle w:val="Teksttreci0"/>
        <w:rPr>
          <w:rStyle w:val="Teksttreci"/>
        </w:rPr>
      </w:pPr>
    </w:p>
    <w:p w:rsidR="006757FD" w:rsidRPr="00606699" w:rsidRDefault="006757FD">
      <w:pPr>
        <w:pStyle w:val="Teksttreci0"/>
        <w:rPr>
          <w:rStyle w:val="Teksttreci"/>
        </w:rPr>
      </w:pPr>
    </w:p>
    <w:p w:rsidR="006757FD" w:rsidRPr="00606699" w:rsidRDefault="006757FD">
      <w:pPr>
        <w:pStyle w:val="Teksttreci0"/>
        <w:rPr>
          <w:rStyle w:val="Teksttreci"/>
        </w:rPr>
      </w:pPr>
    </w:p>
    <w:p w:rsidR="006757FD" w:rsidRPr="00606699" w:rsidRDefault="00FE78C1">
      <w:pPr>
        <w:pStyle w:val="Teksttreci0"/>
      </w:pPr>
      <w:r w:rsidRPr="00606699">
        <w:rPr>
          <w:rStyle w:val="Teksttreci"/>
        </w:rPr>
        <w:t>Załącznik nr 1: Wzór protokołu przekazania/odbioru</w:t>
      </w:r>
    </w:p>
    <w:p w:rsidR="006757FD" w:rsidRPr="00606699" w:rsidRDefault="006757FD">
      <w:pPr>
        <w:pStyle w:val="Teksttreci0"/>
      </w:pPr>
    </w:p>
    <w:p w:rsidR="00187D06" w:rsidRPr="00606699" w:rsidRDefault="00FE78C1">
      <w:pPr>
        <w:pStyle w:val="Teksttreci0"/>
        <w:rPr>
          <w:rStyle w:val="Teksttreci"/>
        </w:rPr>
      </w:pPr>
      <w:r w:rsidRPr="00606699">
        <w:rPr>
          <w:rStyle w:val="Teksttreci"/>
        </w:rPr>
        <w:t>Załącznik nr 2: Opis taksacyjny i mapa gospodarcza.</w:t>
      </w:r>
    </w:p>
    <w:p w:rsidR="006757FD" w:rsidRPr="00606699" w:rsidRDefault="006757FD">
      <w:pPr>
        <w:pStyle w:val="Teksttreci0"/>
      </w:pPr>
    </w:p>
    <w:p w:rsidR="006757FD" w:rsidRPr="00606699" w:rsidRDefault="006757FD">
      <w:pPr>
        <w:pStyle w:val="Teksttreci0"/>
      </w:pPr>
    </w:p>
    <w:p w:rsidR="006757FD" w:rsidRPr="00606699" w:rsidRDefault="006757FD">
      <w:pPr>
        <w:pStyle w:val="Teksttreci0"/>
      </w:pPr>
    </w:p>
    <w:sectPr w:rsidR="006757FD" w:rsidRPr="00606699" w:rsidSect="00606699">
      <w:pgSz w:w="11900" w:h="16840"/>
      <w:pgMar w:top="851" w:right="1023" w:bottom="1021" w:left="1172" w:header="7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F28" w:rsidRDefault="00A04F28">
      <w:r>
        <w:separator/>
      </w:r>
    </w:p>
  </w:endnote>
  <w:endnote w:type="continuationSeparator" w:id="0">
    <w:p w:rsidR="00A04F28" w:rsidRDefault="00A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F28" w:rsidRDefault="00A04F28"/>
  </w:footnote>
  <w:footnote w:type="continuationSeparator" w:id="0">
    <w:p w:rsidR="00A04F28" w:rsidRDefault="00A04F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498"/>
    <w:multiLevelType w:val="multilevel"/>
    <w:tmpl w:val="7D1AE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70BC0"/>
    <w:multiLevelType w:val="multilevel"/>
    <w:tmpl w:val="0A0858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25036"/>
    <w:multiLevelType w:val="multilevel"/>
    <w:tmpl w:val="D472D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651536"/>
    <w:multiLevelType w:val="multilevel"/>
    <w:tmpl w:val="FB4419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417559"/>
    <w:multiLevelType w:val="multilevel"/>
    <w:tmpl w:val="4ED0EB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A4E8F"/>
    <w:multiLevelType w:val="multilevel"/>
    <w:tmpl w:val="2A66D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E67445"/>
    <w:multiLevelType w:val="multilevel"/>
    <w:tmpl w:val="B2423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81363F"/>
    <w:multiLevelType w:val="multilevel"/>
    <w:tmpl w:val="BB6459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7735A0"/>
    <w:multiLevelType w:val="multilevel"/>
    <w:tmpl w:val="D814F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612561"/>
    <w:multiLevelType w:val="hybridMultilevel"/>
    <w:tmpl w:val="745EBAE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BD3424"/>
    <w:multiLevelType w:val="multilevel"/>
    <w:tmpl w:val="02BE72F6"/>
    <w:lvl w:ilvl="0">
      <w:start w:val="17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053D62"/>
    <w:multiLevelType w:val="multilevel"/>
    <w:tmpl w:val="32902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496A88"/>
    <w:multiLevelType w:val="multilevel"/>
    <w:tmpl w:val="890CF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736F9C"/>
    <w:multiLevelType w:val="multilevel"/>
    <w:tmpl w:val="F7BA38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4F5837"/>
    <w:multiLevelType w:val="multilevel"/>
    <w:tmpl w:val="236A2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B92F5D"/>
    <w:multiLevelType w:val="multilevel"/>
    <w:tmpl w:val="93849C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A0448E"/>
    <w:multiLevelType w:val="multilevel"/>
    <w:tmpl w:val="99943C76"/>
    <w:lvl w:ilvl="0">
      <w:start w:val="6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357C56"/>
    <w:multiLevelType w:val="multilevel"/>
    <w:tmpl w:val="A89E5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CD5519"/>
    <w:multiLevelType w:val="multilevel"/>
    <w:tmpl w:val="DDE06C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926D76"/>
    <w:multiLevelType w:val="multilevel"/>
    <w:tmpl w:val="421CB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E70FAC"/>
    <w:multiLevelType w:val="multilevel"/>
    <w:tmpl w:val="D72EB2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640B3F"/>
    <w:multiLevelType w:val="multilevel"/>
    <w:tmpl w:val="584E2EA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B17CAD"/>
    <w:multiLevelType w:val="multilevel"/>
    <w:tmpl w:val="8576A4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EB15CF"/>
    <w:multiLevelType w:val="multilevel"/>
    <w:tmpl w:val="B79A3E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2F0F9A"/>
    <w:multiLevelType w:val="multilevel"/>
    <w:tmpl w:val="9822D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B47FD1"/>
    <w:multiLevelType w:val="multilevel"/>
    <w:tmpl w:val="9DB6DC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F20ED"/>
    <w:multiLevelType w:val="multilevel"/>
    <w:tmpl w:val="AA3AF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A44A50"/>
    <w:multiLevelType w:val="multilevel"/>
    <w:tmpl w:val="5260BCF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204AF5"/>
    <w:multiLevelType w:val="multilevel"/>
    <w:tmpl w:val="DA466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941905"/>
    <w:multiLevelType w:val="multilevel"/>
    <w:tmpl w:val="0D6E9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A50ADB"/>
    <w:multiLevelType w:val="multilevel"/>
    <w:tmpl w:val="4A32D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557BA7"/>
    <w:multiLevelType w:val="multilevel"/>
    <w:tmpl w:val="F0F0EE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122C6C"/>
    <w:multiLevelType w:val="multilevel"/>
    <w:tmpl w:val="D5F4A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4F3EA2"/>
    <w:multiLevelType w:val="multilevel"/>
    <w:tmpl w:val="F7E0F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271C5E"/>
    <w:multiLevelType w:val="multilevel"/>
    <w:tmpl w:val="0A327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D127DE"/>
    <w:multiLevelType w:val="multilevel"/>
    <w:tmpl w:val="5D76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6758B5"/>
    <w:multiLevelType w:val="multilevel"/>
    <w:tmpl w:val="D50A8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5"/>
  </w:num>
  <w:num w:numId="5">
    <w:abstractNumId w:val="0"/>
  </w:num>
  <w:num w:numId="6">
    <w:abstractNumId w:val="20"/>
  </w:num>
  <w:num w:numId="7">
    <w:abstractNumId w:val="36"/>
  </w:num>
  <w:num w:numId="8">
    <w:abstractNumId w:val="13"/>
  </w:num>
  <w:num w:numId="9">
    <w:abstractNumId w:val="1"/>
  </w:num>
  <w:num w:numId="10">
    <w:abstractNumId w:val="29"/>
  </w:num>
  <w:num w:numId="11">
    <w:abstractNumId w:val="16"/>
  </w:num>
  <w:num w:numId="12">
    <w:abstractNumId w:val="30"/>
  </w:num>
  <w:num w:numId="13">
    <w:abstractNumId w:val="31"/>
  </w:num>
  <w:num w:numId="14">
    <w:abstractNumId w:val="35"/>
  </w:num>
  <w:num w:numId="15">
    <w:abstractNumId w:val="32"/>
  </w:num>
  <w:num w:numId="16">
    <w:abstractNumId w:val="8"/>
  </w:num>
  <w:num w:numId="17">
    <w:abstractNumId w:val="12"/>
  </w:num>
  <w:num w:numId="18">
    <w:abstractNumId w:val="2"/>
  </w:num>
  <w:num w:numId="19">
    <w:abstractNumId w:val="33"/>
  </w:num>
  <w:num w:numId="20">
    <w:abstractNumId w:val="26"/>
  </w:num>
  <w:num w:numId="21">
    <w:abstractNumId w:val="22"/>
  </w:num>
  <w:num w:numId="22">
    <w:abstractNumId w:val="23"/>
  </w:num>
  <w:num w:numId="23">
    <w:abstractNumId w:val="18"/>
  </w:num>
  <w:num w:numId="24">
    <w:abstractNumId w:val="19"/>
  </w:num>
  <w:num w:numId="25">
    <w:abstractNumId w:val="6"/>
  </w:num>
  <w:num w:numId="26">
    <w:abstractNumId w:val="3"/>
  </w:num>
  <w:num w:numId="27">
    <w:abstractNumId w:val="28"/>
  </w:num>
  <w:num w:numId="28">
    <w:abstractNumId w:val="14"/>
  </w:num>
  <w:num w:numId="29">
    <w:abstractNumId w:val="10"/>
  </w:num>
  <w:num w:numId="30">
    <w:abstractNumId w:val="34"/>
  </w:num>
  <w:num w:numId="31">
    <w:abstractNumId w:val="15"/>
  </w:num>
  <w:num w:numId="32">
    <w:abstractNumId w:val="25"/>
  </w:num>
  <w:num w:numId="33">
    <w:abstractNumId w:val="7"/>
  </w:num>
  <w:num w:numId="34">
    <w:abstractNumId w:val="4"/>
  </w:num>
  <w:num w:numId="35">
    <w:abstractNumId w:val="21"/>
  </w:num>
  <w:num w:numId="36">
    <w:abstractNumId w:val="1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06"/>
    <w:rsid w:val="00027853"/>
    <w:rsid w:val="00053EB1"/>
    <w:rsid w:val="001271D7"/>
    <w:rsid w:val="001376A2"/>
    <w:rsid w:val="00187D06"/>
    <w:rsid w:val="00253A30"/>
    <w:rsid w:val="00444F76"/>
    <w:rsid w:val="00456D29"/>
    <w:rsid w:val="004A79AC"/>
    <w:rsid w:val="00542A19"/>
    <w:rsid w:val="005F48C2"/>
    <w:rsid w:val="00606699"/>
    <w:rsid w:val="006757FD"/>
    <w:rsid w:val="00777E1A"/>
    <w:rsid w:val="00786738"/>
    <w:rsid w:val="007976F1"/>
    <w:rsid w:val="007D680D"/>
    <w:rsid w:val="008C372C"/>
    <w:rsid w:val="00917A04"/>
    <w:rsid w:val="00995EAD"/>
    <w:rsid w:val="00A04F28"/>
    <w:rsid w:val="00C012D5"/>
    <w:rsid w:val="00C06DF0"/>
    <w:rsid w:val="00C7561B"/>
    <w:rsid w:val="00C82094"/>
    <w:rsid w:val="00C95D8D"/>
    <w:rsid w:val="00CC5D34"/>
    <w:rsid w:val="00CD47B4"/>
    <w:rsid w:val="00CF5D71"/>
    <w:rsid w:val="00D206CF"/>
    <w:rsid w:val="00D527EE"/>
    <w:rsid w:val="00D925B4"/>
    <w:rsid w:val="00DB4410"/>
    <w:rsid w:val="00DE7742"/>
    <w:rsid w:val="00E2557C"/>
    <w:rsid w:val="00EE2CC2"/>
    <w:rsid w:val="00F132B1"/>
    <w:rsid w:val="00F61844"/>
    <w:rsid w:val="00FC07B1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DBBA"/>
  <w15:docId w15:val="{22A85C6A-7879-4B81-A19C-332C678E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320"/>
      <w:ind w:left="7100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30">
    <w:name w:val="Nagłówek #3"/>
    <w:basedOn w:val="Normalny"/>
    <w:link w:val="Nagwek3"/>
    <w:pPr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Akapitzlist">
    <w:name w:val="List Paragraph"/>
    <w:basedOn w:val="Normalny"/>
    <w:uiPriority w:val="34"/>
    <w:qFormat/>
    <w:rsid w:val="00CC5D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0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3178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DZIER{AWY.pdf</vt:lpstr>
    </vt:vector>
  </TitlesOfParts>
  <Company/>
  <LinksUpToDate>false</LinksUpToDate>
  <CharactersWithSpaces>22202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DZIER{AWY.pdf</dc:title>
  <dc:subject/>
  <dc:creator>marta.grzegorczyk</dc:creator>
  <cp:keywords/>
  <cp:lastModifiedBy>Dariusz Warpachowicz Nadleśnictwo Połczyn</cp:lastModifiedBy>
  <cp:revision>3</cp:revision>
  <cp:lastPrinted>2024-11-21T07:32:00Z</cp:lastPrinted>
  <dcterms:created xsi:type="dcterms:W3CDTF">2024-12-02T06:37:00Z</dcterms:created>
  <dcterms:modified xsi:type="dcterms:W3CDTF">2024-12-03T06:16:00Z</dcterms:modified>
</cp:coreProperties>
</file>