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DA05" w14:textId="441620D6" w:rsidR="00AF749A" w:rsidRPr="009B454D" w:rsidRDefault="00F8283F" w:rsidP="69A4C40E">
      <w:pPr>
        <w:pStyle w:val="Nagwek3"/>
        <w:spacing w:before="0" w:beforeAutospacing="0" w:after="0" w:afterAutospacing="0" w:line="300" w:lineRule="auto"/>
        <w:jc w:val="center"/>
        <w:rPr>
          <w:rFonts w:asciiTheme="minorHAnsi" w:eastAsia="Arial Narrow,Times New Roman" w:hAnsiTheme="minorHAnsi" w:cstheme="minorBidi"/>
          <w:sz w:val="32"/>
          <w:szCs w:val="32"/>
        </w:rPr>
      </w:pPr>
      <w:r w:rsidRPr="69A4C40E">
        <w:rPr>
          <w:rFonts w:asciiTheme="minorHAnsi" w:eastAsia="Arial Narrow" w:hAnsiTheme="minorHAnsi" w:cstheme="minorBidi"/>
          <w:sz w:val="32"/>
          <w:szCs w:val="32"/>
        </w:rPr>
        <w:t xml:space="preserve">Klauzula informacyjna o przetwarzaniu danych osobowych przez </w:t>
      </w:r>
      <w:r w:rsidR="00917452" w:rsidRPr="69A4C40E">
        <w:rPr>
          <w:rFonts w:asciiTheme="minorHAnsi" w:eastAsia="Arial Narrow" w:hAnsiTheme="minorHAnsi" w:cstheme="minorBidi"/>
          <w:sz w:val="32"/>
          <w:szCs w:val="32"/>
        </w:rPr>
        <w:t>Nadleśnictwo</w:t>
      </w:r>
      <w:r w:rsidR="006902C0" w:rsidRPr="69A4C40E">
        <w:rPr>
          <w:rFonts w:asciiTheme="minorHAnsi" w:eastAsia="Arial Narrow" w:hAnsiTheme="minorHAnsi" w:cstheme="minorBidi"/>
          <w:sz w:val="32"/>
          <w:szCs w:val="32"/>
        </w:rPr>
        <w:t xml:space="preserve"> </w:t>
      </w:r>
      <w:r w:rsidR="00C13DFE">
        <w:rPr>
          <w:rFonts w:asciiTheme="minorHAnsi" w:eastAsia="Arial Narrow" w:hAnsiTheme="minorHAnsi" w:cstheme="minorBidi"/>
          <w:sz w:val="32"/>
          <w:szCs w:val="32"/>
        </w:rPr>
        <w:t>Bobolice</w:t>
      </w:r>
    </w:p>
    <w:p w14:paraId="3F339B41" w14:textId="77777777" w:rsidR="00D50B04" w:rsidRPr="009B454D" w:rsidRDefault="00D50B04" w:rsidP="00D50B04">
      <w:pPr>
        <w:pStyle w:val="Nagwek3"/>
        <w:spacing w:before="0" w:beforeAutospacing="0" w:after="0" w:afterAutospacing="0" w:line="30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9D7D140" w14:textId="2D66AF0F" w:rsidR="00AF749A" w:rsidRPr="009B454D" w:rsidRDefault="35DA5E15" w:rsidP="35DA5E15">
      <w:pPr>
        <w:pStyle w:val="NormalnyWeb"/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Na podstawie art. 13 ust. 1 i 2 </w:t>
      </w:r>
      <w:r w:rsidR="00EB0EF8" w:rsidRPr="009B454D">
        <w:rPr>
          <w:rFonts w:asciiTheme="minorHAnsi" w:eastAsia="Arial Narrow" w:hAnsiTheme="minorHAnsi" w:cstheme="minorHAnsi"/>
          <w:sz w:val="20"/>
          <w:szCs w:val="20"/>
        </w:rPr>
        <w:t xml:space="preserve">oraz art. 14 </w:t>
      </w:r>
      <w:r w:rsidR="00E776D5" w:rsidRPr="009B454D">
        <w:rPr>
          <w:rFonts w:asciiTheme="minorHAnsi" w:eastAsia="Arial Narrow" w:hAnsiTheme="minorHAnsi" w:cstheme="minorHAnsi"/>
          <w:sz w:val="20"/>
          <w:szCs w:val="20"/>
        </w:rPr>
        <w:t xml:space="preserve">ust. 1 i 2 </w:t>
      </w:r>
      <w:r w:rsidR="00EC4E4B" w:rsidRPr="009B454D">
        <w:rPr>
          <w:rFonts w:asciiTheme="minorHAnsi" w:eastAsia="Arial Narrow" w:hAnsiTheme="minorHAnsi" w:cstheme="minorHAnsi"/>
          <w:sz w:val="20"/>
          <w:szCs w:val="20"/>
        </w:rPr>
        <w:t>R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(dalej: RODO), informujemy:</w:t>
      </w:r>
    </w:p>
    <w:p w14:paraId="45C0C7C1" w14:textId="77777777" w:rsidR="00814A00" w:rsidRPr="00D50B04" w:rsidRDefault="00814A00" w:rsidP="009B454D">
      <w:pPr>
        <w:pStyle w:val="NormalnyWeb"/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7508"/>
        <w:gridCol w:w="7796"/>
      </w:tblGrid>
      <w:tr w:rsidR="00092359" w:rsidRPr="00DE07B2" w14:paraId="0D91EAD4" w14:textId="77777777" w:rsidTr="69A4C40E">
        <w:tc>
          <w:tcPr>
            <w:tcW w:w="7508" w:type="dxa"/>
            <w:shd w:val="clear" w:color="auto" w:fill="BFBFBF" w:themeFill="background1" w:themeFillShade="BF"/>
          </w:tcPr>
          <w:p w14:paraId="00F57DB1" w14:textId="3BED00E8" w:rsidR="00092359" w:rsidRPr="00DD7877" w:rsidRDefault="000B499E" w:rsidP="00DE07B2">
            <w:pPr>
              <w:pStyle w:val="NormalnyWeb"/>
              <w:ind w:right="268"/>
              <w:jc w:val="center"/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</w:pPr>
            <w:r w:rsidRPr="00DD7877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A</w:t>
            </w:r>
            <w:r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dministrator danych</w:t>
            </w:r>
          </w:p>
        </w:tc>
        <w:tc>
          <w:tcPr>
            <w:tcW w:w="7796" w:type="dxa"/>
            <w:shd w:val="clear" w:color="auto" w:fill="BFBFBF" w:themeFill="background1" w:themeFillShade="BF"/>
          </w:tcPr>
          <w:p w14:paraId="64E3ADDD" w14:textId="67A3D8B3" w:rsidR="00092359" w:rsidRPr="00DD7877" w:rsidRDefault="00BF425D" w:rsidP="00DE07B2">
            <w:pPr>
              <w:pStyle w:val="NormalnyWeb"/>
              <w:ind w:left="127"/>
              <w:jc w:val="center"/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</w:pPr>
            <w:r w:rsidRPr="00DD7877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Informacja o Inspektorze Ochrony Danych</w:t>
            </w:r>
          </w:p>
        </w:tc>
      </w:tr>
      <w:tr w:rsidR="00092359" w:rsidRPr="00DE07B2" w14:paraId="0D16ECC5" w14:textId="77777777" w:rsidTr="69A4C40E">
        <w:tc>
          <w:tcPr>
            <w:tcW w:w="7508" w:type="dxa"/>
            <w:shd w:val="clear" w:color="auto" w:fill="auto"/>
          </w:tcPr>
          <w:p w14:paraId="1A72EFCC" w14:textId="59C39662" w:rsidR="00C13DFE" w:rsidRPr="00C13DFE" w:rsidRDefault="000B499E" w:rsidP="00C13DF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69A4C40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Nadleśnictwo </w:t>
            </w:r>
            <w:r w:rsidR="00C13DF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Bobolice</w:t>
            </w:r>
            <w:r>
              <w:br/>
            </w:r>
            <w:r w:rsidRPr="69A4C40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Adres siedziby:</w:t>
            </w:r>
            <w:r w:rsidR="00BF425D" w:rsidRPr="69A4C40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C13DFE" w:rsidRPr="00C13DF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ul. Polanowska 12</w:t>
            </w:r>
          </w:p>
          <w:p w14:paraId="0F649705" w14:textId="6F97EBEE" w:rsidR="00697149" w:rsidRPr="00C13DFE" w:rsidRDefault="00C13DFE" w:rsidP="00C13DF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3DF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76-020 Bobolice</w:t>
            </w:r>
            <w:r w:rsidR="000B499E" w:rsidRPr="006902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6902C0" w:rsidRPr="006902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  <w:hyperlink r:id="rId10" w:history="1">
              <w:r w:rsidRPr="00C13DFE">
                <w:rPr>
                  <w:rStyle w:val="Hipercze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bobolice@szczecinek.lasy.gov.pl</w:t>
              </w:r>
            </w:hyperlink>
            <w:r w:rsidRPr="00C13D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3973BA4" w14:textId="5511C689" w:rsidR="000B499E" w:rsidRPr="006902C0" w:rsidRDefault="006902C0" w:rsidP="006971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2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tel: </w:t>
            </w:r>
            <w:r w:rsidR="00C13DFE" w:rsidRPr="00C13D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94 340 06 53</w:t>
            </w:r>
          </w:p>
        </w:tc>
        <w:tc>
          <w:tcPr>
            <w:tcW w:w="7796" w:type="dxa"/>
            <w:shd w:val="clear" w:color="auto" w:fill="auto"/>
          </w:tcPr>
          <w:p w14:paraId="394BD59B" w14:textId="543A9683" w:rsidR="00092359" w:rsidRDefault="005A3ABB" w:rsidP="00BF425D">
            <w:pPr>
              <w:pStyle w:val="NormalnyWeb"/>
              <w:ind w:left="127"/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</w:pPr>
            <w:r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Kontakt do Inspektora Ochrony </w:t>
            </w:r>
            <w:r w:rsidRPr="006902C0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Danych: </w:t>
            </w:r>
            <w:hyperlink r:id="rId11" w:history="1">
              <w:r w:rsidR="00C13DFE" w:rsidRPr="008504FD">
                <w:rPr>
                  <w:rStyle w:val="Hipercze"/>
                  <w:rFonts w:asciiTheme="minorHAnsi" w:eastAsia="Arial Narrow" w:hAnsiTheme="minorHAnsi" w:cstheme="minorHAnsi"/>
                  <w:sz w:val="20"/>
                  <w:szCs w:val="20"/>
                </w:rPr>
                <w:t>iod@comp-net.pl</w:t>
              </w:r>
            </w:hyperlink>
            <w:r w:rsidR="00C13DFE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 </w:t>
            </w:r>
            <w:r w:rsidR="00697149">
              <w:rPr>
                <w:rFonts w:asciiTheme="minorHAnsi" w:eastAsia="Arial Narrow" w:hAnsiTheme="minorHAnsi" w:cstheme="minorHAnsi"/>
                <w:sz w:val="20"/>
                <w:szCs w:val="20"/>
              </w:rPr>
              <w:t xml:space="preserve"> </w:t>
            </w:r>
          </w:p>
          <w:p w14:paraId="2BD7B3BC" w14:textId="3831AEBA" w:rsidR="005A3ABB" w:rsidRPr="00DE07B2" w:rsidRDefault="005A3ABB" w:rsidP="009B454D">
            <w:pPr>
              <w:pStyle w:val="NormalnyWeb"/>
              <w:ind w:left="127"/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</w:pPr>
          </w:p>
        </w:tc>
      </w:tr>
      <w:tr w:rsidR="00814A00" w:rsidRPr="00DE07B2" w14:paraId="53C5F3AE" w14:textId="77777777" w:rsidTr="69A4C40E">
        <w:tc>
          <w:tcPr>
            <w:tcW w:w="7508" w:type="dxa"/>
            <w:shd w:val="clear" w:color="auto" w:fill="BFBFBF" w:themeFill="background1" w:themeFillShade="BF"/>
            <w:hideMark/>
          </w:tcPr>
          <w:p w14:paraId="0FBC07E4" w14:textId="7B1D59C7" w:rsidR="00814A00" w:rsidRPr="009B454D" w:rsidRDefault="35DA5E15" w:rsidP="009B454D">
            <w:pPr>
              <w:pStyle w:val="NormalnyWeb"/>
              <w:ind w:right="268"/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Cel przetwarzania</w:t>
            </w:r>
            <w:r w:rsidR="00DD7877" w:rsidRPr="00DD7877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 xml:space="preserve"> </w:t>
            </w:r>
            <w:r w:rsidR="00DD7877"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danych osobowych</w:t>
            </w:r>
          </w:p>
        </w:tc>
        <w:tc>
          <w:tcPr>
            <w:tcW w:w="7796" w:type="dxa"/>
            <w:shd w:val="clear" w:color="auto" w:fill="BFBFBF" w:themeFill="background1" w:themeFillShade="BF"/>
            <w:hideMark/>
          </w:tcPr>
          <w:p w14:paraId="3B8761F6" w14:textId="77777777" w:rsidR="00814A00" w:rsidRPr="009B454D" w:rsidRDefault="35DA5E15" w:rsidP="009B454D">
            <w:pPr>
              <w:pStyle w:val="NormalnyWeb"/>
              <w:ind w:left="127"/>
              <w:jc w:val="center"/>
              <w:rPr>
                <w:rFonts w:asciiTheme="minorHAnsi" w:eastAsia="Arial Narrow" w:hAnsiTheme="minorHAnsi" w:cstheme="minorHAnsi"/>
                <w:sz w:val="20"/>
                <w:szCs w:val="20"/>
              </w:rPr>
            </w:pPr>
            <w:r w:rsidRPr="009B454D">
              <w:rPr>
                <w:rStyle w:val="Pogrubienie"/>
                <w:rFonts w:asciiTheme="minorHAnsi" w:eastAsia="Arial Narrow" w:hAnsiTheme="minorHAnsi" w:cstheme="minorHAnsi"/>
                <w:sz w:val="20"/>
                <w:szCs w:val="20"/>
              </w:rPr>
              <w:t>Podstawa prawna przetwarzania</w:t>
            </w:r>
          </w:p>
        </w:tc>
      </w:tr>
      <w:tr w:rsidR="00814A00" w:rsidRPr="00DE07B2" w14:paraId="555A3671" w14:textId="77777777" w:rsidTr="69A4C40E">
        <w:trPr>
          <w:trHeight w:val="3598"/>
        </w:trPr>
        <w:tc>
          <w:tcPr>
            <w:tcW w:w="7508" w:type="dxa"/>
            <w:hideMark/>
          </w:tcPr>
          <w:p w14:paraId="3AA9E930" w14:textId="23B16019" w:rsidR="006A55D4" w:rsidRPr="009B454D" w:rsidRDefault="00DE07B2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AD298D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Prowadzenie gospodarki leśnej</w:t>
            </w:r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oraz zarz</w:t>
            </w:r>
            <w:r w:rsidR="00AD0BF2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ą</w:t>
            </w:r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dzanie zasobami leśnymi</w:t>
            </w:r>
            <w:r w:rsidR="00127819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i ochrona lasu</w:t>
            </w:r>
            <w:r w:rsidR="00870B9F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14:paraId="083B26CC" w14:textId="7C627BA7" w:rsidR="007A7ADB" w:rsidRPr="009B454D" w:rsidRDefault="00364444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sprzedaż drewna</w:t>
            </w:r>
            <w:r w:rsidR="00ED5526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E152C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5E246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tym </w:t>
            </w:r>
            <w:r w:rsidR="00BB6AC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realizacj</w:t>
            </w:r>
            <w:r w:rsidR="00ED5526">
              <w:rPr>
                <w:rFonts w:asciiTheme="minorHAnsi" w:eastAsia="Arial Narrow" w:hAnsiTheme="minorHAnsi" w:cstheme="minorHAnsi"/>
                <w:sz w:val="18"/>
                <w:szCs w:val="18"/>
              </w:rPr>
              <w:t>a</w:t>
            </w:r>
            <w:r w:rsidR="00BB6AC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zakupów z wykorzystaniem portalu „e-drewno.pl”</w:t>
            </w:r>
            <w:r w:rsidR="00F6604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BB6AC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Portalu Leśno-Drzewnego</w:t>
            </w:r>
            <w:r w:rsidR="009010C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, </w:t>
            </w:r>
            <w:r w:rsidR="00EF33D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sprzedaży detalicznej</w:t>
            </w:r>
            <w:r w:rsidR="009010C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oraz sprzedaży sadzonek, choinek oraz innych produktów ubocznych </w:t>
            </w:r>
            <w:r w:rsidR="00F2467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użytkowania lasu</w:t>
            </w:r>
            <w:r w:rsidR="00D23D0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, rozpatrywanie reklamacji z tytułu zakupionego surowca</w:t>
            </w:r>
            <w:r w:rsidR="006A55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  <w:r w:rsidR="007A7AD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</w:p>
          <w:p w14:paraId="2CD82A64" w14:textId="6B279BC3" w:rsidR="00814A00" w:rsidRPr="009B454D" w:rsidRDefault="007A7ADB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umożliwienie pozyskania drewna opałowego metodą </w:t>
            </w:r>
            <w:r w:rsidR="00606323">
              <w:rPr>
                <w:rFonts w:asciiTheme="minorHAnsi" w:eastAsia="Arial Narrow" w:hAnsiTheme="minorHAnsi" w:cstheme="minorHAnsi"/>
                <w:sz w:val="18"/>
                <w:szCs w:val="18"/>
              </w:rPr>
              <w:t>tzw. „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samowyrobu</w:t>
            </w:r>
            <w:r w:rsidR="00606323">
              <w:rPr>
                <w:rFonts w:asciiTheme="minorHAnsi" w:eastAsia="Arial Narrow" w:hAnsiTheme="minorHAnsi" w:cstheme="minorHAnsi"/>
                <w:sz w:val="18"/>
                <w:szCs w:val="18"/>
              </w:rPr>
              <w:t>”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9E5F66A" w14:textId="0B0FB9F1" w:rsidR="00E748C0" w:rsidRPr="009B454D" w:rsidRDefault="004259EC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realizacja zadań związanych ze sprzedażą, zakupem, zamianą </w:t>
            </w:r>
            <w:r w:rsidR="00956D60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i dzierżawą nieruchomości w jednostkach organizacyjnych Lasów Państwowych;</w:t>
            </w:r>
          </w:p>
          <w:p w14:paraId="35595CC1" w14:textId="0A330F7A" w:rsidR="004259EC" w:rsidRPr="009B454D" w:rsidRDefault="00AF4D3C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realizacja zadań zw</w:t>
            </w:r>
            <w:r w:rsidR="0062667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iązanych z </w:t>
            </w:r>
            <w:r w:rsidR="004259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dzierżaw</w:t>
            </w:r>
            <w:r w:rsidR="0062667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ą</w:t>
            </w:r>
            <w:r w:rsidR="004259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gruntów leśnych i rolnych;</w:t>
            </w:r>
          </w:p>
          <w:p w14:paraId="0E90A690" w14:textId="739BFC7F" w:rsidR="00541A69" w:rsidRPr="009B454D" w:rsidRDefault="00AB09E0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świadczenia</w:t>
            </w:r>
            <w:r w:rsidR="00DD6A3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innych form udostępniania lasu tj. wynajem wiat, p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ó</w:t>
            </w:r>
            <w:r w:rsidR="00DD6A3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l namiotowych i biwakowych, udostępnianie ścieżek edukacyjnych, zbiorników wodnych w celach </w:t>
            </w:r>
            <w:r w:rsidR="00742B4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rekreacyjnych;</w:t>
            </w:r>
          </w:p>
          <w:p w14:paraId="1A0E5CB5" w14:textId="25193154" w:rsidR="00742B43" w:rsidRPr="009B454D" w:rsidRDefault="005169BA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wynajem pokoi gościnnych</w:t>
            </w:r>
            <w:r w:rsidR="00B379E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72431683" w14:textId="35EF9DAE" w:rsidR="00DD7877" w:rsidRPr="009B454D" w:rsidRDefault="002B667F" w:rsidP="009B454D">
            <w:pPr>
              <w:pStyle w:val="NormalnyWeb"/>
              <w:numPr>
                <w:ilvl w:val="0"/>
                <w:numId w:val="1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wy</w:t>
            </w:r>
            <w:r w:rsidR="0032250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aw</w:t>
            </w:r>
            <w:r w:rsidR="0032250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i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anie oraz kontrola zezwoleń na wjazd do lasu oraz na drogi leśne</w:t>
            </w:r>
            <w:r w:rsidR="0032250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C2247D4" w14:textId="19457E63" w:rsidR="00552A47" w:rsidRPr="009B454D" w:rsidRDefault="00552A47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7A2A8640" w14:textId="692E9E57" w:rsidR="00814A00" w:rsidRPr="009B454D" w:rsidRDefault="00956D60" w:rsidP="009B454D">
            <w:pPr>
              <w:spacing w:before="100" w:beforeAutospacing="1" w:after="100" w:afterAutospacing="1"/>
              <w:ind w:firstLine="31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r w:rsidR="005558E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</w:t>
            </w:r>
            <w:r w:rsidR="005E0D2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. c RODO</w:t>
            </w:r>
            <w:r w:rsidR="005E0D2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</w:t>
            </w:r>
            <w:r w:rsidR="005558E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opełnienie obowiązków wynikających z przepisów prawa </w:t>
            </w:r>
            <w:r w:rsidR="005E0D2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 związku z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:</w:t>
            </w:r>
          </w:p>
          <w:p w14:paraId="4C6D375E" w14:textId="3C7D665E" w:rsidR="00814A00" w:rsidRPr="009B454D" w:rsidRDefault="005F1610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28 września 1991 r. o lasach</w:t>
            </w:r>
            <w:r w:rsidR="0000226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01576E8" w14:textId="49DB9EA3" w:rsidR="002761F4" w:rsidRPr="009B454D" w:rsidRDefault="002761F4" w:rsidP="009B454D">
            <w:pPr>
              <w:spacing w:before="100" w:beforeAutospacing="1" w:after="100" w:afterAutospacing="1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 xml:space="preserve">Art. </w:t>
            </w:r>
            <w:r w:rsidR="00985287"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6 ust. 1 lit.</w:t>
            </w:r>
            <w:r w:rsidR="00755F1A"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 xml:space="preserve"> b RODO</w:t>
            </w:r>
            <w:r w:rsidR="00755F1A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</w:t>
            </w:r>
            <w:r w:rsidR="00697A5F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- wykonanie</w:t>
            </w:r>
            <w:r w:rsidR="00AD5D9C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umowy, której stroną jest osoba, której dane dotyczą oraz podjęcie działań na żądanie osoby, której dane dotyczą, przed zawarciem umowy</w:t>
            </w:r>
            <w:r w:rsidR="009C4B8D"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;</w:t>
            </w:r>
          </w:p>
          <w:p w14:paraId="17FD4AF8" w14:textId="31CCFA2B" w:rsidR="00920C8C" w:rsidRPr="009B454D" w:rsidRDefault="00920C8C" w:rsidP="009B454D">
            <w:pPr>
              <w:spacing w:before="100" w:beforeAutospacing="1" w:after="100" w:afterAutospacing="1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Art. 6 ust. 1 lit. f</w:t>
            </w:r>
            <w:r w:rsidR="00DE07B2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 xml:space="preserve"> RODO</w:t>
            </w:r>
            <w:r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prawnie uzasadniony interes administratora</w:t>
            </w:r>
            <w:r w:rsidR="0075781E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obrona</w:t>
            </w:r>
            <w:r w:rsidR="00803E30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, ustalanie lub </w:t>
            </w:r>
            <w:r w:rsidR="0075781E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dochodzenie roszczeń</w:t>
            </w:r>
            <w:r w:rsidR="00D07AF0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, bezpieczeństwo osób i mienia</w:t>
            </w:r>
            <w:r w:rsidR="009C4B8D"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;</w:t>
            </w:r>
          </w:p>
          <w:p w14:paraId="61E6265A" w14:textId="16E91E8E" w:rsidR="00814A00" w:rsidRPr="009B454D" w:rsidRDefault="00814A00" w:rsidP="009B454D">
            <w:pPr>
              <w:pStyle w:val="Akapitzlist"/>
              <w:spacing w:before="100" w:beforeAutospacing="1" w:after="100" w:afterAutospacing="1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</w:tc>
      </w:tr>
      <w:tr w:rsidR="00C60F84" w:rsidRPr="00DE07B2" w14:paraId="54D47C9A" w14:textId="77777777" w:rsidTr="69A4C40E">
        <w:trPr>
          <w:trHeight w:val="720"/>
        </w:trPr>
        <w:tc>
          <w:tcPr>
            <w:tcW w:w="7508" w:type="dxa"/>
          </w:tcPr>
          <w:p w14:paraId="72D95A92" w14:textId="2BA1C0F2" w:rsidR="006A3D49" w:rsidRPr="009B454D" w:rsidRDefault="00956D60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DC6482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</w:t>
            </w:r>
            <w:r w:rsidR="006A3D49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rzeprowadzanie przetargów oraz zamawianie dostaw i usług:</w:t>
            </w:r>
          </w:p>
          <w:p w14:paraId="540A0090" w14:textId="61CEBB04" w:rsidR="00C60F84" w:rsidRPr="009B454D" w:rsidRDefault="00EF714F" w:rsidP="009B454D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danych oferentów </w:t>
            </w:r>
            <w:r w:rsidR="00CF567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oraz osób skierowanych do realizacji </w:t>
            </w:r>
            <w:r w:rsidR="00E5104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zamówienia </w:t>
            </w:r>
            <w:r w:rsidR="0058782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</w:t>
            </w:r>
            <w:r w:rsidR="00CA117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celach związanych z </w:t>
            </w:r>
            <w:r w:rsidR="0015562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przeprowadzeniem postępowania o udzielenie zamówienia publicznego;</w:t>
            </w:r>
          </w:p>
          <w:p w14:paraId="3B995234" w14:textId="394F41DC" w:rsidR="00155624" w:rsidRPr="009B454D" w:rsidRDefault="00B7304A" w:rsidP="009B454D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danych oferentów oraz osób skierowanych do realizacji zamówienia </w:t>
            </w:r>
            <w:r w:rsidR="002A4CA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="00440C7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udzielenia zamówienia w procedurze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konkurencyjnej</w:t>
            </w:r>
            <w:r w:rsidR="002A4CA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lub bez zastosowania </w:t>
            </w:r>
            <w:r w:rsidR="00A8299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procedury konkurencyjnej;</w:t>
            </w:r>
          </w:p>
          <w:p w14:paraId="2F5B5876" w14:textId="77777777" w:rsidR="00030173" w:rsidRDefault="00885ACB" w:rsidP="009B454D">
            <w:pPr>
              <w:pStyle w:val="NormalnyWeb"/>
              <w:numPr>
                <w:ilvl w:val="0"/>
                <w:numId w:val="6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danych osobowych oferentów w </w:t>
            </w:r>
            <w:r w:rsidR="00857F9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celu przeprowadzenia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przetargu nieograniczonego na sprzedaż środków trwałych</w:t>
            </w:r>
            <w:r w:rsidR="00857F9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B87331F" w14:textId="633625F7" w:rsidR="005C1AEA" w:rsidRPr="009B454D" w:rsidDel="00AD298D" w:rsidRDefault="005C1AEA" w:rsidP="005C1AEA">
            <w:pPr>
              <w:pStyle w:val="NormalnyWeb"/>
              <w:ind w:left="720"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</w:tcPr>
          <w:p w14:paraId="076B22AA" w14:textId="1D9F3B61" w:rsidR="00696A73" w:rsidRPr="009B454D" w:rsidRDefault="00DE07B2" w:rsidP="009B454D">
            <w:pPr>
              <w:spacing w:before="100" w:beforeAutospacing="1" w:after="100" w:afterAutospacing="1"/>
              <w:ind w:left="133" w:firstLine="283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28073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="0028073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6A69EB05" w14:textId="68902F90" w:rsidR="00696A73" w:rsidRPr="009B454D" w:rsidRDefault="006902C0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6902C0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11 września 2019</w:t>
            </w: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r. </w:t>
            </w:r>
            <w:r w:rsidRPr="006902C0">
              <w:rPr>
                <w:rFonts w:asciiTheme="minorHAnsi" w:eastAsia="Arial Narrow" w:hAnsiTheme="minorHAnsi" w:cstheme="minorHAnsi"/>
                <w:sz w:val="18"/>
                <w:szCs w:val="18"/>
              </w:rPr>
              <w:t>Prawo zamówień publicznych</w:t>
            </w:r>
            <w:r w:rsidR="005F161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8021A61" w14:textId="33BAED0E" w:rsidR="009C4B8D" w:rsidRPr="00DE07B2" w:rsidRDefault="009C4B8D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127" w:firstLine="289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23 kwietnia 1964 r. - Kodeks cywilny;</w:t>
            </w:r>
          </w:p>
          <w:p w14:paraId="0EDD4936" w14:textId="77777777" w:rsidR="005F1610" w:rsidRPr="009B454D" w:rsidRDefault="005F1610" w:rsidP="009B454D">
            <w:pPr>
              <w:pStyle w:val="Akapitzlist"/>
              <w:numPr>
                <w:ilvl w:val="0"/>
                <w:numId w:val="6"/>
              </w:numPr>
              <w:ind w:left="127" w:firstLine="289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  <w:p w14:paraId="587E26BC" w14:textId="6AF1B988" w:rsidR="005F1610" w:rsidRPr="00DE07B2" w:rsidRDefault="005F1610" w:rsidP="009B454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ind w:left="70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Rozporządzenie Rady Ministrów z dnia 6 grudnia 1994 r. w sprawie szczegółowych zasad </w:t>
            </w:r>
            <w:r w:rsid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  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gospodarki finansowej w Państwowym Gospodarstwie Leśnym Lasy Państwowe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3CC10B1F" w14:textId="2E08AB45" w:rsidR="00C60F84" w:rsidRPr="009B454D" w:rsidRDefault="009C4B8D" w:rsidP="009B454D">
            <w:pPr>
              <w:spacing w:before="100" w:beforeAutospacing="1" w:after="100" w:afterAutospacing="1"/>
              <w:ind w:left="133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b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wykonanie umowy, której stroną jest osoba, której dane dotyczą oraz podjęcie działań na żądanie osoby, której dane dotyczą, przed zawarciem umowy;</w:t>
            </w:r>
            <w:r w:rsidR="00DE07B2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</w:p>
        </w:tc>
      </w:tr>
      <w:tr w:rsidR="000A73C7" w:rsidRPr="00DE07B2" w14:paraId="4EA51801" w14:textId="77777777" w:rsidTr="69A4C40E">
        <w:trPr>
          <w:trHeight w:val="850"/>
        </w:trPr>
        <w:tc>
          <w:tcPr>
            <w:tcW w:w="7508" w:type="dxa"/>
          </w:tcPr>
          <w:p w14:paraId="07457F53" w14:textId="01A1A543" w:rsidR="00BC6D90" w:rsidRPr="009B454D" w:rsidRDefault="00DD4700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lastRenderedPageBreak/>
              <w:br/>
            </w:r>
            <w:r w:rsidR="00606982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Prowadzenie </w:t>
            </w:r>
            <w:r w:rsidR="00BC6D90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gospodarki łowieckiej:</w:t>
            </w:r>
          </w:p>
          <w:p w14:paraId="6BFFAAF9" w14:textId="0205BF1A" w:rsidR="00BC6D90" w:rsidRPr="009B454D" w:rsidRDefault="00290AC3" w:rsidP="009B454D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dane osobowe przedstawicieli oraz członków kół łowieckich w związku z </w:t>
            </w:r>
            <w:r w:rsidR="00BC6D9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realizacj</w:t>
            </w:r>
            <w:r w:rsidR="006077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ą</w:t>
            </w:r>
            <w:r w:rsidR="00BC6D9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obowiązków związanych z dzierżaw</w:t>
            </w:r>
            <w:r w:rsidR="002E1FF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ą</w:t>
            </w:r>
            <w:r w:rsidR="00BC6D9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obwodów łowieckich</w:t>
            </w:r>
            <w:r w:rsidR="004F0B0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D357414" w14:textId="06270202" w:rsidR="000A73C7" w:rsidRPr="009B454D" w:rsidRDefault="00A830E9" w:rsidP="009B454D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Nadleśnictw</w:t>
            </w:r>
            <w:r w:rsidR="007F083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00082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posiadające na swoim terenie Ośrodek </w:t>
            </w:r>
            <w:r w:rsidR="00D307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H</w:t>
            </w:r>
            <w:r w:rsidR="0000082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odowli Zwierzyny</w:t>
            </w:r>
            <w:r w:rsidR="005558EC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D307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przetwarza dane </w:t>
            </w:r>
            <w:r w:rsidR="006077E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osobowe myśliwych </w:t>
            </w:r>
            <w:r w:rsidR="00D307D4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</w:t>
            </w:r>
            <w:r w:rsidR="002A01D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celach organizacji i obsługi</w:t>
            </w:r>
            <w:r w:rsidR="006F404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polowań </w:t>
            </w:r>
            <w:r w:rsidR="00891BC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szczególności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="00891BC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wystawieni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</w:t>
            </w:r>
            <w:r w:rsidR="00891BC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upoważnieni</w:t>
            </w:r>
            <w:r w:rsidR="006B5FE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 do wykonania polowania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, </w:t>
            </w:r>
            <w:r w:rsidR="000D370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prowadzeni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</w:t>
            </w:r>
            <w:r w:rsidR="000D370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księgi ewidencyjnej pobytu myśliwego na polowaniu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a także realizacj</w:t>
            </w:r>
            <w:r w:rsidR="00A84120">
              <w:rPr>
                <w:rFonts w:asciiTheme="minorHAnsi" w:eastAsia="Arial Narrow" w:hAnsiTheme="minorHAnsi" w:cstheme="minorHAnsi"/>
                <w:sz w:val="18"/>
                <w:szCs w:val="18"/>
              </w:rPr>
              <w:t>i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innych 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obowiązków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prawnych </w:t>
            </w:r>
            <w:r w:rsidR="00E234DE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związanych </w:t>
            </w:r>
            <w:r w:rsidR="00697A5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z bezpieczeństwem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na polowaniach i </w:t>
            </w:r>
            <w:r w:rsidR="007F083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spełnieniem 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warunk</w:t>
            </w:r>
            <w:r w:rsidR="003C528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ów</w:t>
            </w:r>
            <w:r w:rsidR="0013343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wykonywania polowania</w:t>
            </w:r>
            <w:r w:rsidR="0031156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74922F13" w14:textId="4DBEC163" w:rsidR="000269C6" w:rsidRPr="009B454D" w:rsidRDefault="000269C6" w:rsidP="009B454D">
            <w:pPr>
              <w:pStyle w:val="NormalnyWeb"/>
              <w:numPr>
                <w:ilvl w:val="0"/>
                <w:numId w:val="18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Nadleśnictwo posiadające na swoim terenie Ośrodek Hodowli Zwierzyny</w:t>
            </w:r>
            <w:r w:rsidR="00A84120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przetwarza dane o</w:t>
            </w:r>
            <w:r w:rsidR="003E344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sób fizycznych</w:t>
            </w:r>
            <w:r w:rsidR="008672B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3E349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zgłaszających szkody 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>w uprawach rolnych</w:t>
            </w:r>
            <w:r w:rsidR="003F44F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>w</w:t>
            </w:r>
            <w:r w:rsidR="003F44F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celu ustaleni</w:t>
            </w:r>
            <w:r w:rsidR="00855A3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 wysokości oraz wypłaty odszkodowania oraz jeżeli zaistnieją okoliczności rozpatrzenia odwołania od decyzji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 </w:t>
            </w:r>
            <w:r w:rsidR="008B5EE3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jego </w:t>
            </w:r>
            <w:r w:rsidR="00DD7877">
              <w:rPr>
                <w:rFonts w:asciiTheme="minorHAnsi" w:eastAsia="Arial Narrow" w:hAnsiTheme="minorHAnsi" w:cstheme="minorHAnsi"/>
                <w:sz w:val="18"/>
                <w:szCs w:val="18"/>
              </w:rPr>
              <w:t>wy</w:t>
            </w:r>
            <w:r w:rsidR="008B5EE3">
              <w:rPr>
                <w:rFonts w:asciiTheme="minorHAnsi" w:eastAsia="Arial Narrow" w:hAnsiTheme="minorHAnsi" w:cstheme="minorHAnsi"/>
                <w:sz w:val="18"/>
                <w:szCs w:val="18"/>
              </w:rPr>
              <w:t>sokości</w:t>
            </w:r>
            <w:r w:rsidR="00721E3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vAlign w:val="center"/>
          </w:tcPr>
          <w:p w14:paraId="2C188F35" w14:textId="3E5D8088" w:rsidR="00CF13EB" w:rsidRPr="009B454D" w:rsidRDefault="00CF13EB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7D20F044" w14:textId="77777777" w:rsidR="00CF13EB" w:rsidRPr="009B454D" w:rsidRDefault="00CF13EB" w:rsidP="009B454D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  <w:p w14:paraId="7F5B5E4E" w14:textId="77777777" w:rsidR="000A73C7" w:rsidRPr="009B454D" w:rsidRDefault="00E953D3" w:rsidP="009B454D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13 października 1995 r. Prawo łowieckie</w:t>
            </w:r>
            <w:r w:rsidR="00CF13EB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724ED01" w14:textId="1AD5EA66" w:rsidR="00CF13EB" w:rsidRPr="009B454D" w:rsidRDefault="003906F9" w:rsidP="009B454D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jc w:val="both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Rozporządzenie Ministra Środowiska z dnia 23 marca 2005 r. w sprawie szczegółowych warunków wykonywania polowania i znakowania tusz;</w:t>
            </w:r>
          </w:p>
        </w:tc>
      </w:tr>
      <w:tr w:rsidR="00811AD0" w:rsidRPr="00DE07B2" w14:paraId="73981757" w14:textId="77777777" w:rsidTr="69A4C40E">
        <w:trPr>
          <w:trHeight w:val="850"/>
        </w:trPr>
        <w:tc>
          <w:tcPr>
            <w:tcW w:w="7508" w:type="dxa"/>
          </w:tcPr>
          <w:p w14:paraId="59FB3157" w14:textId="70B450FC" w:rsidR="00811AD0" w:rsidRDefault="008B3BDC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817CC1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Rozpatrywanie odwołań od </w:t>
            </w: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decyzji w sprawie odszkodowań łowieckich w obwodach dzierżawionych przez koła łowieckie.</w:t>
            </w:r>
          </w:p>
        </w:tc>
        <w:tc>
          <w:tcPr>
            <w:tcW w:w="7796" w:type="dxa"/>
            <w:vAlign w:val="center"/>
          </w:tcPr>
          <w:p w14:paraId="0ECDAAEE" w14:textId="77777777" w:rsidR="008B3BDC" w:rsidRPr="009B454D" w:rsidRDefault="008B3BDC" w:rsidP="008B3BDC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14A0B04C" w14:textId="3C7A65E0" w:rsidR="00811AD0" w:rsidRPr="008B3BDC" w:rsidRDefault="008B3BDC" w:rsidP="008B3BDC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</w:tc>
      </w:tr>
      <w:tr w:rsidR="005800CD" w:rsidRPr="00DE07B2" w14:paraId="6DF033DD" w14:textId="77777777" w:rsidTr="69A4C40E">
        <w:trPr>
          <w:trHeight w:val="1542"/>
        </w:trPr>
        <w:tc>
          <w:tcPr>
            <w:tcW w:w="7508" w:type="dxa"/>
          </w:tcPr>
          <w:p w14:paraId="44C1D95D" w14:textId="63CE1423" w:rsidR="005800CD" w:rsidRPr="009B454D" w:rsidRDefault="00DD4700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DA6B9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Ocena szkód </w:t>
            </w:r>
            <w:r w:rsidR="00B93ED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wyrządzonych przez gatunki zwierząt objętych ochroną</w:t>
            </w:r>
            <w:r w:rsidR="0020465F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7796" w:type="dxa"/>
            <w:vAlign w:val="center"/>
          </w:tcPr>
          <w:p w14:paraId="1EE482AF" w14:textId="7B7F674B" w:rsidR="00B93EDB" w:rsidRPr="00DE07B2" w:rsidRDefault="00DD4700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B93EDB" w:rsidRPr="00DD4700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="00B93ED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08EBB474" w14:textId="77777777" w:rsidR="00B93EDB" w:rsidRPr="00DE07B2" w:rsidRDefault="00B93EDB" w:rsidP="009B454D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16 kwietnia 2004 r. o ochronie przyrody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</w:p>
          <w:p w14:paraId="5BBC9D6D" w14:textId="2EF7329E" w:rsidR="005800CD" w:rsidRPr="009B454D" w:rsidRDefault="00B93EDB" w:rsidP="009B454D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Rozporządzenie Ministra Środowiska z dnia 8 lutego 2018 r. w sprawie szacowania szkód wyrządzonych przez niektóre gatunki zwierząt objęte ochroną gatunkową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</w:tr>
      <w:tr w:rsidR="00814A00" w:rsidRPr="00DE07B2" w14:paraId="2061065D" w14:textId="77777777" w:rsidTr="69A4C40E">
        <w:trPr>
          <w:trHeight w:val="1103"/>
        </w:trPr>
        <w:tc>
          <w:tcPr>
            <w:tcW w:w="7508" w:type="dxa"/>
          </w:tcPr>
          <w:p w14:paraId="45D7C8BE" w14:textId="7F77717F" w:rsidR="009A13EE" w:rsidRPr="009B454D" w:rsidRDefault="00F23702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9A13E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Prowadzen</w:t>
            </w:r>
            <w:r w:rsidR="0018262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ie </w:t>
            </w:r>
            <w:r w:rsidR="00CB03E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rachunkowości:</w:t>
            </w:r>
          </w:p>
          <w:p w14:paraId="71685E32" w14:textId="56AF6418" w:rsidR="00814A00" w:rsidRPr="009B454D" w:rsidRDefault="35DA5E15" w:rsidP="009B454D">
            <w:pPr>
              <w:pStyle w:val="NormalnyWeb"/>
              <w:numPr>
                <w:ilvl w:val="0"/>
                <w:numId w:val="23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Nadleśnictwo jest obowiązane do prowadzenia rachunkowości, przez co ciążą na nas także obowiązki podatkowe (wystawiamy rachunki, faktury oraz inne dokumenty księgowe) za wykonane przez nas usługi</w:t>
            </w:r>
            <w:r w:rsidR="00CB03E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7796" w:type="dxa"/>
            <w:vAlign w:val="center"/>
          </w:tcPr>
          <w:p w14:paraId="12E1FA35" w14:textId="466F9B64" w:rsidR="003906F9" w:rsidRPr="00DE07B2" w:rsidRDefault="00F23702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3906F9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="003906F9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36F197F6" w14:textId="248C3C95" w:rsidR="00814A00" w:rsidRPr="009B454D" w:rsidRDefault="005568B6" w:rsidP="009B454D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29 września 1994 r. o rachunkowości</w:t>
            </w:r>
            <w:r w:rsidR="003906F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6D5F9307" w14:textId="32FCE883" w:rsidR="00814A00" w:rsidRPr="009B454D" w:rsidRDefault="005568B6" w:rsidP="009B454D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29 sierpnia 1997 r. – ordynacja podatkowa</w:t>
            </w:r>
            <w:r w:rsidR="003906F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06986B82" w14:textId="2B70AEE6" w:rsidR="00814A00" w:rsidRPr="009B454D" w:rsidRDefault="005568B6" w:rsidP="009B454D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11 marca 2004 r. o podatku od towarów i usług</w:t>
            </w:r>
            <w:r w:rsidR="003906F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</w:tr>
      <w:tr w:rsidR="007F0831" w:rsidRPr="00DE07B2" w14:paraId="3507C9ED" w14:textId="77777777" w:rsidTr="69A4C40E">
        <w:trPr>
          <w:trHeight w:val="416"/>
        </w:trPr>
        <w:tc>
          <w:tcPr>
            <w:tcW w:w="7508" w:type="dxa"/>
          </w:tcPr>
          <w:p w14:paraId="1B074BBA" w14:textId="0D83E72E" w:rsidR="007F0831" w:rsidRPr="009B454D" w:rsidRDefault="001D0BC5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7F083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Realizacja zadań związanych z edukacją </w:t>
            </w:r>
            <w:r w:rsidR="00DF72E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przyrodniczo-</w:t>
            </w:r>
            <w:r w:rsidR="007F083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leśną:</w:t>
            </w:r>
          </w:p>
          <w:p w14:paraId="0CAB5B98" w14:textId="5BEDC0CF" w:rsidR="00DF72E3" w:rsidRPr="009B454D" w:rsidRDefault="00851A2E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dane osobowe przedstawicieli</w:t>
            </w:r>
            <w:r w:rsidR="0060005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/opiekunów grup z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instytucji i organizacji 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dokon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ania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zgłoszenia oraz rezerwacji </w:t>
            </w:r>
            <w:r w:rsidR="00C968D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zajęć edukacyjnych 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lub 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dokonania </w:t>
            </w:r>
            <w:r w:rsidR="002A01D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zgłoszenia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udziału w konkursie </w:t>
            </w:r>
            <w:r w:rsidR="003C528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- </w:t>
            </w:r>
            <w:r w:rsidR="00C968DF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szczególności </w:t>
            </w:r>
            <w:r w:rsidR="003C528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dotyczy </w:t>
            </w:r>
            <w:r w:rsidR="00600059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szkół i przedszkoli</w:t>
            </w:r>
            <w:r w:rsidR="006928B7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7F565A45" w14:textId="0E18B510" w:rsidR="006928B7" w:rsidRPr="009B454D" w:rsidRDefault="00CC25C7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w celu przeprowadzenia i udokumentowania zajęć edukacyjnych</w:t>
            </w:r>
            <w:r w:rsidR="00A320AF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A404A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dane osobowe uczestników zajęć w postaci wizerunków i/lub danych personalnych w przypadku sporządzania list obecności</w:t>
            </w:r>
            <w:r w:rsidR="000B576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52FB01DB" w14:textId="557A7723" w:rsidR="005713CD" w:rsidRPr="009B454D" w:rsidRDefault="000B5766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dane osobowe 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uczestników konkursów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z zakresu edukacji leśnej,</w:t>
            </w:r>
            <w:r w:rsidR="00AB299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organizowanych </w:t>
            </w:r>
            <w:r w:rsidR="00A40B8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lub współorganizowanych przez Nadleśnictwo</w:t>
            </w:r>
            <w:r w:rsidR="00B763E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w celu przyjęcia zgłoszenia, rozstrzygnięcia </w:t>
            </w:r>
            <w:r w:rsidR="005713C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konkursu oraz opublikowania jego wyników i uhonorowania laureatów;</w:t>
            </w:r>
          </w:p>
          <w:p w14:paraId="15991B21" w14:textId="3B829322" w:rsidR="004E0AED" w:rsidRPr="009B454D" w:rsidRDefault="00952316" w:rsidP="009B454D">
            <w:pPr>
              <w:pStyle w:val="NormalnyWeb"/>
              <w:numPr>
                <w:ilvl w:val="0"/>
                <w:numId w:val="19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lastRenderedPageBreak/>
              <w:t>dane osobowe w postaci wizerunku uczestników akcji sadzenia lasu</w:t>
            </w:r>
            <w:r w:rsidR="00996D9B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2A3FE3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996D9B">
              <w:rPr>
                <w:rFonts w:asciiTheme="minorHAnsi" w:eastAsia="Arial Narrow" w:hAnsiTheme="minorHAnsi" w:cstheme="minorHAnsi"/>
                <w:sz w:val="18"/>
                <w:szCs w:val="18"/>
              </w:rPr>
              <w:t>w celu promocji wydarzenia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vAlign w:val="center"/>
          </w:tcPr>
          <w:p w14:paraId="745B2144" w14:textId="51E8539E" w:rsidR="00EC4BDD" w:rsidRPr="009B454D" w:rsidRDefault="00BC5EBB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lastRenderedPageBreak/>
              <w:t>Art. 6 ust. 1 lit. a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EC4BD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–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EC4BD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zgoda osoby</w:t>
            </w:r>
            <w:r w:rsidR="00F23702">
              <w:rPr>
                <w:rFonts w:asciiTheme="minorHAnsi" w:eastAsia="Arial Narrow" w:hAnsiTheme="minorHAnsi" w:cstheme="minorHAnsi"/>
                <w:sz w:val="18"/>
                <w:szCs w:val="18"/>
              </w:rPr>
              <w:t>,</w:t>
            </w:r>
            <w:r w:rsidR="00EC4BDD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której dane dotyczą;</w:t>
            </w:r>
          </w:p>
          <w:p w14:paraId="1AF35967" w14:textId="2C9BE871" w:rsidR="00CD2261" w:rsidRPr="009B454D" w:rsidRDefault="00CD2261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59CDD6C1" w14:textId="6EC9FEF1" w:rsidR="00CD2261" w:rsidRPr="009B454D" w:rsidRDefault="00E96EF9" w:rsidP="009B454D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740" w:hanging="284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26 lipca 1991 r. o podatku dochodowym od osób fizycznych</w:t>
            </w:r>
            <w:r w:rsidR="00EA380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– </w:t>
            </w:r>
            <w:r w:rsidR="00997C8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br/>
            </w:r>
            <w:r w:rsidR="00EA3801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(w przypadku otrzymania nagrody </w:t>
            </w:r>
            <w:r w:rsidR="00997C8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niespełniającej warunków zwolnienia od podatku)</w:t>
            </w:r>
            <w:r w:rsidR="004925A8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DB28792" w14:textId="4F1CB25C" w:rsidR="007F0831" w:rsidRPr="009B454D" w:rsidRDefault="007F0831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5713CD" w:rsidRPr="00DE07B2" w14:paraId="6753547E" w14:textId="77777777" w:rsidTr="69A4C40E">
        <w:trPr>
          <w:trHeight w:val="1103"/>
        </w:trPr>
        <w:tc>
          <w:tcPr>
            <w:tcW w:w="7508" w:type="dxa"/>
          </w:tcPr>
          <w:p w14:paraId="1F36BDB6" w14:textId="6321CE7E" w:rsidR="005713CD" w:rsidRPr="009B454D" w:rsidRDefault="002A3FE3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1063F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Rozpatrywanie skarg oraz wniosków</w:t>
            </w:r>
            <w:r w:rsidR="0072058C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kierowanych do Nadleśnictwa</w:t>
            </w:r>
            <w:r w:rsidR="007F45B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14:paraId="40F73E37" w14:textId="55C4322A" w:rsidR="007F45B8" w:rsidRPr="009B454D" w:rsidRDefault="007F45B8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przetwarzanie danych osobowych osób wnioskujących w celu rozpatrzenia sprawy</w:t>
            </w:r>
            <w:r w:rsidR="007B7880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CA7F14C" w14:textId="1CF28812" w:rsidR="007B7880" w:rsidRPr="009B454D" w:rsidRDefault="007B7880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przetwarzanie danych osobowych osób objętych zakresem skargi lub wniosku oraz osób uczestniczących w jej rozpatrywaniu lub zobowiązanych do złożenia wyjaśnień w związku ze sprawą;</w:t>
            </w:r>
          </w:p>
        </w:tc>
        <w:tc>
          <w:tcPr>
            <w:tcW w:w="7796" w:type="dxa"/>
            <w:vAlign w:val="center"/>
          </w:tcPr>
          <w:p w14:paraId="29DF9722" w14:textId="4DE298C4" w:rsidR="00B64428" w:rsidRPr="00DE07B2" w:rsidRDefault="00B64428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35545092" w14:textId="05B79489" w:rsidR="00B64428" w:rsidRPr="009B454D" w:rsidRDefault="004925A8" w:rsidP="009B454D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14 czerwca 1960 r. Kodeks postępowania administracyjnego;</w:t>
            </w:r>
          </w:p>
          <w:p w14:paraId="41E0C787" w14:textId="77777777" w:rsidR="005713CD" w:rsidRPr="009B454D" w:rsidRDefault="005713CD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72058C" w:rsidRPr="00DE07B2" w14:paraId="228BEFE5" w14:textId="77777777" w:rsidTr="69A4C40E">
        <w:trPr>
          <w:trHeight w:val="2142"/>
        </w:trPr>
        <w:tc>
          <w:tcPr>
            <w:tcW w:w="7508" w:type="dxa"/>
          </w:tcPr>
          <w:p w14:paraId="1599E204" w14:textId="1F5ADE34" w:rsidR="0072058C" w:rsidRPr="009B454D" w:rsidRDefault="002A3FE3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Rozpatrywanie wniosków o</w:t>
            </w:r>
            <w:r w:rsidR="008C1E3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raz</w:t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udziel</w:t>
            </w:r>
            <w:r w:rsidR="008C1E3B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anie</w:t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informacji publicznej </w:t>
            </w:r>
            <w:r w:rsidR="00E96F00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lub</w:t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informacji </w:t>
            </w:r>
            <w:r w:rsidR="00B40B32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4A4AD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o środowisku</w:t>
            </w:r>
            <w:r w:rsidR="0038706E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14:paraId="6EB7AE82" w14:textId="0E736464" w:rsidR="0038706E" w:rsidRPr="009B454D" w:rsidRDefault="00315219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przetwarzanie danych dotyczących wnioskodawców w celu rozpatrzenia wniosku i udzielenia informacji</w:t>
            </w:r>
            <w:r w:rsidR="004A77F6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28409605" w14:textId="375C7398" w:rsidR="004A77F6" w:rsidRPr="009B454D" w:rsidRDefault="004A77F6" w:rsidP="009B454D">
            <w:pPr>
              <w:pStyle w:val="NormalnyWeb"/>
              <w:numPr>
                <w:ilvl w:val="0"/>
                <w:numId w:val="11"/>
              </w:numPr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przetwarzanie w formie udostępnienia danych osobowych osób</w:t>
            </w:r>
            <w:r w:rsidR="00A56D6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, których obejmuje zakres wniosku w celu udzielania </w:t>
            </w:r>
            <w:r w:rsidR="007F45B8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informacji wnioskodawcy;</w:t>
            </w:r>
          </w:p>
        </w:tc>
        <w:tc>
          <w:tcPr>
            <w:tcW w:w="7796" w:type="dxa"/>
            <w:vAlign w:val="center"/>
          </w:tcPr>
          <w:p w14:paraId="2109FC8E" w14:textId="70CB52C7" w:rsidR="00CF71C0" w:rsidRPr="00DE07B2" w:rsidRDefault="00CF71C0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1AC9FF55" w14:textId="123ED60D" w:rsidR="0030197A" w:rsidRPr="009B454D" w:rsidRDefault="00CF71C0" w:rsidP="009B454D">
            <w:pPr>
              <w:numPr>
                <w:ilvl w:val="0"/>
                <w:numId w:val="6"/>
              </w:numPr>
              <w:spacing w:before="100" w:beforeAutospacing="1" w:after="100" w:afterAutospacing="1"/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0030197A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6 września 2001 r. o dostępie do informacji publicznej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50C7F843" w14:textId="10DA2528" w:rsidR="0072058C" w:rsidRPr="00811AD0" w:rsidRDefault="002D55E8" w:rsidP="00811AD0">
            <w:pPr>
              <w:numPr>
                <w:ilvl w:val="0"/>
                <w:numId w:val="6"/>
              </w:numPr>
              <w:spacing w:before="100" w:beforeAutospacing="1" w:after="100" w:afterAutospacing="1"/>
              <w:ind w:left="740" w:hanging="284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3 października 2008 r. o udostępnianiu informacji o środowisku i jego ochronie, udziale społeczeństwa w ochronie środowiska oraz o ocenach oddziaływania na środowisko;</w:t>
            </w:r>
          </w:p>
        </w:tc>
      </w:tr>
      <w:tr w:rsidR="008C1E3B" w:rsidRPr="00DE07B2" w14:paraId="12140EB7" w14:textId="77777777" w:rsidTr="69A4C40E">
        <w:trPr>
          <w:trHeight w:val="1919"/>
        </w:trPr>
        <w:tc>
          <w:tcPr>
            <w:tcW w:w="7508" w:type="dxa"/>
          </w:tcPr>
          <w:p w14:paraId="1F30B1EA" w14:textId="2DD100C6" w:rsidR="008C1E3B" w:rsidRPr="009B454D" w:rsidRDefault="0086481C" w:rsidP="009B454D">
            <w:pPr>
              <w:pStyle w:val="NormalnyWeb"/>
              <w:ind w:right="268"/>
              <w:jc w:val="both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br/>
            </w:r>
            <w:r w:rsidR="001A540C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Prowadzenie monitoringu</w:t>
            </w:r>
            <w:r w:rsidR="001E5033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wizyjnego</w:t>
            </w:r>
            <w:r w:rsidR="001A540C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:</w:t>
            </w:r>
          </w:p>
          <w:p w14:paraId="7EF23B61" w14:textId="53670DD3" w:rsidR="00190A8A" w:rsidRPr="009B454D" w:rsidRDefault="003B7153" w:rsidP="00811AD0">
            <w:pPr>
              <w:pStyle w:val="NormalnyWeb"/>
              <w:numPr>
                <w:ilvl w:val="0"/>
                <w:numId w:val="20"/>
              </w:numPr>
              <w:ind w:right="268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w celu </w:t>
            </w:r>
            <w:r w:rsidR="0069642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poprawy bezpieczeństwa oraz 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ochrony </w:t>
            </w:r>
            <w:r w:rsidR="0069642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osób i mienia na terenie siedziby Nadleśnictwa</w:t>
            </w:r>
            <w:r w:rsidR="0086481C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i/lub obiektów należących do Nadleśnictwa</w:t>
            </w:r>
            <w:r w:rsidR="0069642B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7796" w:type="dxa"/>
            <w:vAlign w:val="center"/>
          </w:tcPr>
          <w:p w14:paraId="3BA40325" w14:textId="684B4B11" w:rsidR="000068AC" w:rsidRPr="00DE07B2" w:rsidRDefault="000068AC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Art. 6 ust. 1 lit. </w:t>
            </w:r>
            <w:r w:rsidR="00BE3CB0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c</w:t>
            </w: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53851F08" w14:textId="77777777" w:rsidR="000068AC" w:rsidRPr="009B454D" w:rsidRDefault="000068AC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13DA2B05" w14:textId="6EF5ED0A" w:rsidR="000068AC" w:rsidRPr="009B454D" w:rsidRDefault="00BB60D8" w:rsidP="009B454D">
            <w:pPr>
              <w:pStyle w:val="Akapitzlist"/>
              <w:numPr>
                <w:ilvl w:val="0"/>
                <w:numId w:val="12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</w:t>
            </w:r>
            <w:r w:rsidR="000068A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02746C82" w14:textId="1185FD4E" w:rsidR="008C1E3B" w:rsidRPr="009B454D" w:rsidRDefault="00BB60D8" w:rsidP="009B454D">
            <w:pPr>
              <w:pStyle w:val="Akapitzlist"/>
              <w:numPr>
                <w:ilvl w:val="0"/>
                <w:numId w:val="12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16 grudnia 2016 r. o zasadach zarządzania mieniem państwowym</w:t>
            </w:r>
            <w:r w:rsidR="000068AC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11BFEB03" w14:textId="77777777" w:rsidR="000068AC" w:rsidRPr="009B454D" w:rsidRDefault="000068AC" w:rsidP="009B454D">
            <w:pPr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14:paraId="2DDCFE49" w14:textId="07C6AFFE" w:rsidR="00BE3CB0" w:rsidRPr="009B454D" w:rsidRDefault="00BE3CB0" w:rsidP="00811AD0">
            <w:pPr>
              <w:spacing w:before="100" w:beforeAutospacing="1" w:after="100" w:afterAutospacing="1"/>
              <w:ind w:left="127"/>
              <w:jc w:val="both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Art. 6 ust. 1 lit. f</w:t>
            </w: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prawnie uzasadniony interes administratora – poprawa bezpieczeństwa osób </w:t>
            </w:r>
            <w:r w:rsidR="00DE5180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br/>
            </w: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i</w:t>
            </w:r>
            <w:r w:rsidR="00992183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ochrona</w:t>
            </w:r>
            <w:r w:rsidRPr="00DE07B2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mienia;</w:t>
            </w:r>
          </w:p>
        </w:tc>
      </w:tr>
      <w:tr w:rsidR="00293F62" w:rsidRPr="00DE07B2" w14:paraId="2B2FF6E2" w14:textId="77777777" w:rsidTr="69A4C40E">
        <w:trPr>
          <w:trHeight w:val="1103"/>
        </w:trPr>
        <w:tc>
          <w:tcPr>
            <w:tcW w:w="7508" w:type="dxa"/>
            <w:vAlign w:val="center"/>
          </w:tcPr>
          <w:p w14:paraId="5C23972E" w14:textId="40EA5457" w:rsidR="00293F62" w:rsidRPr="009B454D" w:rsidRDefault="00133420" w:rsidP="009B454D">
            <w:pPr>
              <w:pStyle w:val="NormalnyWeb"/>
              <w:ind w:right="268"/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Realizacja procesu rekrutacji.</w:t>
            </w:r>
          </w:p>
        </w:tc>
        <w:tc>
          <w:tcPr>
            <w:tcW w:w="7796" w:type="dxa"/>
          </w:tcPr>
          <w:p w14:paraId="15FBAB89" w14:textId="77777777" w:rsidR="00133420" w:rsidRPr="009B454D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08BA8076" w14:textId="142A159A" w:rsidR="00133420" w:rsidRPr="00DE07B2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73B393C8" w14:textId="4B395F09" w:rsidR="00133420" w:rsidRPr="009B454D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7C50836F" w14:textId="77777777" w:rsidR="00133420" w:rsidRPr="00DE07B2" w:rsidRDefault="0013342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26 czerwca 1974 r. Kodeks pracy;</w:t>
            </w:r>
          </w:p>
          <w:p w14:paraId="72FFAE03" w14:textId="77777777" w:rsidR="00133420" w:rsidRPr="009B454D" w:rsidRDefault="00133420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5C6BB5F2" w14:textId="676EF506" w:rsidR="00293F62" w:rsidRPr="009B454D" w:rsidRDefault="00133420" w:rsidP="001623AF">
            <w:pPr>
              <w:ind w:left="127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</w:t>
            </w:r>
            <w:r w:rsidR="0090528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rt. 6 ust.</w:t>
            </w:r>
            <w:r w:rsidR="0020465F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r w:rsidR="00905283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1 lit. a RODO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zgoda kandydata do pracy na </w:t>
            </w:r>
            <w:r w:rsidR="00957DE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dan</w:t>
            </w:r>
            <w:r w:rsidR="00316FC3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ych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wykraczając</w:t>
            </w:r>
            <w:r w:rsidR="00316FC3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ych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poza zakres wskazany w Ustawie z dnia 26 czerwca 1974 r. Kodeks pracy</w:t>
            </w:r>
            <w:r w:rsidR="00316FC3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</w:tc>
      </w:tr>
      <w:tr w:rsidR="00814A00" w:rsidRPr="00DE07B2" w14:paraId="2E6A7175" w14:textId="77777777" w:rsidTr="69A4C40E">
        <w:tc>
          <w:tcPr>
            <w:tcW w:w="7508" w:type="dxa"/>
            <w:hideMark/>
          </w:tcPr>
          <w:p w14:paraId="0830EF5E" w14:textId="7A4E5C24" w:rsidR="00814A00" w:rsidRPr="009B454D" w:rsidRDefault="007F6D9E" w:rsidP="009B454D">
            <w:pPr>
              <w:ind w:left="127"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="00582A46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Realizacja zatrudnienia pracowników</w:t>
            </w:r>
            <w:r w:rsidR="005F186B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oraz przyjmowanie na staże</w:t>
            </w:r>
            <w:r w:rsidR="00972C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leśne</w:t>
            </w:r>
            <w:r w:rsidR="00582A46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500CDB58" w14:textId="77777777" w:rsidR="00582A46" w:rsidRPr="009B454D" w:rsidRDefault="00582A46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A582F8B" w14:textId="5DCA13E2" w:rsidR="00582A46" w:rsidRPr="009B454D" w:rsidRDefault="00574AFB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przetwarzanie danych osobowych pracowników oraz stażystów w celu wykonywania nałożonych na administratora obowiązków wynikających z przepisów prawa pracy, ubezpieczeń społecznych,</w:t>
            </w:r>
            <w:r w:rsidR="001D2250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świadczeń socjalnych</w:t>
            </w:r>
            <w:r w:rsidR="0021191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przepisów bezpieczeństwa i higieny pracy, przepisów prawa podatkowego i rachunkowości</w:t>
            </w:r>
            <w:r w:rsidR="00326848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oraz wypełni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>enia</w:t>
            </w:r>
            <w:r w:rsidR="00326848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obowiązków związanych z księgowaniem i sprawozdawczością finansową;</w:t>
            </w:r>
          </w:p>
          <w:p w14:paraId="61731F56" w14:textId="339FFEDD" w:rsidR="00326848" w:rsidRPr="009B454D" w:rsidRDefault="009E162C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przetwarzanie danych osobowych pracowników </w:t>
            </w:r>
            <w:r w:rsidR="00AB2BE5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w postaci wizerunku w celu promocji działalności </w:t>
            </w:r>
            <w:r w:rsidR="00BD1346">
              <w:rPr>
                <w:rFonts w:asciiTheme="minorHAnsi" w:hAnsiTheme="minorHAnsi" w:cstheme="minorHAnsi"/>
                <w:sz w:val="18"/>
                <w:szCs w:val="18"/>
              </w:rPr>
              <w:t>Nadleśnictwa</w:t>
            </w:r>
            <w:r w:rsidR="00AB2BE5" w:rsidRPr="009B454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55D6E1A4" w14:textId="5A844A2E" w:rsidR="00AB2BE5" w:rsidRPr="009B454D" w:rsidRDefault="00AB2BE5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w przypadku prowadzenia monitoringu wizyjnego na terenie siedziby (zakładu pracy) 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>Nadleśnictwa</w:t>
            </w:r>
            <w:r w:rsidR="003752E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81DC6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dane osobowe pracowników w postaci wizerunku mogą zostać </w:t>
            </w:r>
            <w:r w:rsidR="00281DC6" w:rsidRPr="009B454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wykorzystane w celu 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zapewnienia </w:t>
            </w:r>
            <w:r w:rsidR="008C5A53">
              <w:rPr>
                <w:rFonts w:asciiTheme="minorHAnsi" w:hAnsiTheme="minorHAnsi" w:cstheme="minorHAnsi"/>
                <w:sz w:val="18"/>
                <w:szCs w:val="18"/>
              </w:rPr>
              <w:t xml:space="preserve">ich 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>bezpieczeństw</w:t>
            </w:r>
            <w:r w:rsidR="009C77F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>, ochrony mienia lub zachowania w tajemnicy</w:t>
            </w:r>
            <w:r w:rsidR="007F6D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77F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1B5C4E" w:rsidRPr="009B454D">
              <w:rPr>
                <w:rFonts w:asciiTheme="minorHAnsi" w:hAnsiTheme="minorHAnsi" w:cstheme="minorHAnsi"/>
                <w:sz w:val="18"/>
                <w:szCs w:val="18"/>
              </w:rPr>
              <w:t>nformacji</w:t>
            </w:r>
            <w:r w:rsidR="00F42DB9" w:rsidRPr="009B454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1813E339" w14:textId="6999EFC6" w:rsidR="00F42DB9" w:rsidRPr="009B454D" w:rsidRDefault="00F42DB9" w:rsidP="009B454D">
            <w:pPr>
              <w:pStyle w:val="Akapitzlist"/>
              <w:numPr>
                <w:ilvl w:val="0"/>
                <w:numId w:val="8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w przypadku stosowania innych form monitorowania pracownikó</w:t>
            </w:r>
            <w:r w:rsidR="00E34216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w, ich dane osobowe mogą być wykorzystane wyłącznie w celu zapewnienia organizacji pracy umożliwiającej pełne wykorzystanie czasu pracy oraz właściwego użytkowania udostępnionych pracownikowi narzędzi pracy, </w:t>
            </w:r>
            <w:r w:rsidR="00E34216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w przypadku </w:t>
            </w:r>
            <w:r w:rsidR="00AC48C8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planowanego </w:t>
            </w:r>
            <w:r w:rsidR="00085160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zastosowania takich form monitorowania, administrator jako pracodawca </w:t>
            </w:r>
            <w:r w:rsidR="00AC48C8" w:rsidRPr="009B454D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poinformuje pracowników w terminie oraz na zasadach określonych w prawie pracy</w:t>
            </w:r>
            <w:r w:rsidR="00AC48C8" w:rsidRPr="009B454D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1A4CF490" w14:textId="77777777" w:rsidR="004B71C3" w:rsidRPr="009B454D" w:rsidRDefault="004B71C3" w:rsidP="009B454D">
            <w:p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A2AB74" w14:textId="7AEDA823" w:rsidR="00574AFB" w:rsidRPr="009B454D" w:rsidRDefault="00574AFB" w:rsidP="009B454D">
            <w:p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  <w:hideMark/>
          </w:tcPr>
          <w:p w14:paraId="5EF47B26" w14:textId="77777777" w:rsidR="009A7C9D" w:rsidRPr="009B454D" w:rsidRDefault="009A7C9D" w:rsidP="009B454D">
            <w:pPr>
              <w:ind w:left="127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  <w:p w14:paraId="464F2D05" w14:textId="0516FB31" w:rsidR="00905283" w:rsidRPr="00DE07B2" w:rsidRDefault="00905283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Art. 6 ust. 1 lit. c </w:t>
            </w:r>
            <w:r w:rsidR="00DC7A7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oraz art. 9 ust.</w:t>
            </w:r>
            <w:r w:rsidR="00EF4F9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2 lit. b</w:t>
            </w:r>
            <w:r w:rsidR="00DC7A71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03CBD7AB" w14:textId="77777777" w:rsidR="009A7C9D" w:rsidRPr="009B454D" w:rsidRDefault="009A7C9D" w:rsidP="009B454D">
            <w:pPr>
              <w:ind w:left="127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  <w:p w14:paraId="29159FAE" w14:textId="14AC0ADB" w:rsidR="00E15637" w:rsidRPr="009B454D" w:rsidRDefault="001D225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26 czerwca 1974 r. Kodeks pracy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07D73513" w14:textId="493F46D7" w:rsidR="00E15637" w:rsidRPr="009B454D" w:rsidRDefault="00E15637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E15637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stawa z dnia 13 października 1998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r. o 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ystemie ubezpieczeń społecznych;</w:t>
            </w:r>
          </w:p>
          <w:p w14:paraId="3E1D7065" w14:textId="726F030F" w:rsidR="00814A00" w:rsidRPr="009B454D" w:rsidRDefault="00E15637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stawa z dnia 27 sierpnia 2004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o świadczeniach opieki zdrowotnej finansowanych ze środków publicznych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0A6DB227" w14:textId="27D53BFB" w:rsidR="00634C18" w:rsidRPr="009B454D" w:rsidRDefault="001D225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17 grudnia 1998 r. o emeryturach i rentach z Funduszu Ubezpieczeń Społecznych</w:t>
            </w:r>
            <w:r w:rsidR="00905283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4FE04036" w14:textId="3A6AC475" w:rsidR="00814A00" w:rsidRPr="009B454D" w:rsidRDefault="001D2250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</w:t>
            </w:r>
            <w:r w:rsidR="35DA5E15"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stawa z dnia 28 września 1991 r. o lasach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7D44F275" w14:textId="77777777" w:rsidR="001D2250" w:rsidRPr="009B454D" w:rsidRDefault="00506047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Ustawa z dnia 4 marca 1994 r. o zakładowym funduszu świadczeń socjalnych;</w:t>
            </w:r>
          </w:p>
          <w:p w14:paraId="2DF9AEC1" w14:textId="77777777" w:rsidR="00F0512C" w:rsidRPr="009B454D" w:rsidRDefault="00F0512C" w:rsidP="009B454D">
            <w:pPr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14:paraId="68C6033B" w14:textId="52C8A48E" w:rsidR="00F0512C" w:rsidRPr="00DE07B2" w:rsidRDefault="00F0512C" w:rsidP="009B454D">
            <w:pPr>
              <w:spacing w:before="100" w:beforeAutospacing="1" w:after="100" w:afterAutospacing="1"/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b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wykonanie umowy</w:t>
            </w:r>
            <w:r w:rsidR="00B51F0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o pracę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, której stroną jest osoba, której dane dotyczą oraz podjęcie działań na żądanie osoby, której dane dotyczą, przed zawarciem umowy;</w:t>
            </w:r>
          </w:p>
          <w:p w14:paraId="2D584561" w14:textId="60C7B26E" w:rsidR="00F0512C" w:rsidRPr="009B454D" w:rsidRDefault="00F0512C" w:rsidP="009B454D">
            <w:pPr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,Times New Roman" w:hAnsiTheme="minorHAnsi" w:cstheme="minorHAnsi"/>
                <w:b/>
                <w:sz w:val="18"/>
                <w:szCs w:val="18"/>
              </w:rPr>
              <w:t>Art. 6 ust. 1 lit. a RODO</w:t>
            </w:r>
            <w:r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 xml:space="preserve"> – zgoda osoby, której dane dotyczą</w:t>
            </w:r>
            <w:r w:rsidR="00206C7E" w:rsidRPr="009B454D">
              <w:rPr>
                <w:rFonts w:asciiTheme="minorHAnsi" w:eastAsia="Arial Narrow,Times New Roman" w:hAnsiTheme="minorHAnsi" w:cstheme="minorHAnsi"/>
                <w:sz w:val="18"/>
                <w:szCs w:val="18"/>
              </w:rPr>
              <w:t>;</w:t>
            </w:r>
          </w:p>
        </w:tc>
      </w:tr>
      <w:tr w:rsidR="00AC48C8" w:rsidRPr="00DE07B2" w14:paraId="3A3E202F" w14:textId="77777777" w:rsidTr="69A4C40E">
        <w:tc>
          <w:tcPr>
            <w:tcW w:w="7508" w:type="dxa"/>
          </w:tcPr>
          <w:p w14:paraId="0C2BEF9E" w14:textId="60D64691" w:rsidR="00AC48C8" w:rsidRPr="009B454D" w:rsidRDefault="000140E6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br/>
            </w:r>
            <w:r w:rsidR="001E5D34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Organizacja praktyk studenckich i uczniowskich:</w:t>
            </w:r>
          </w:p>
          <w:p w14:paraId="43FF258F" w14:textId="77777777" w:rsidR="005A142E" w:rsidRPr="009B454D" w:rsidRDefault="005A142E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B028F42" w14:textId="63C0DCE1" w:rsidR="001E5D34" w:rsidRPr="009B454D" w:rsidRDefault="000140E6" w:rsidP="009B454D">
            <w:pPr>
              <w:pStyle w:val="Akapitzlist"/>
              <w:numPr>
                <w:ilvl w:val="0"/>
                <w:numId w:val="24"/>
              </w:numPr>
              <w:ind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1E5D34" w:rsidRPr="009B454D">
              <w:rPr>
                <w:rFonts w:asciiTheme="minorHAnsi" w:hAnsiTheme="minorHAnsi" w:cstheme="minorHAnsi"/>
                <w:sz w:val="18"/>
                <w:szCs w:val="18"/>
              </w:rPr>
              <w:t>rzetwarzanie danych osobowych studentów</w:t>
            </w:r>
            <w:r w:rsidR="001B62D0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oraz uczniów szkół średnich w celu zorgani</w:t>
            </w:r>
            <w:r w:rsidR="005A142E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zowania i udokumentowania odbycia praktyk zawodowych </w:t>
            </w:r>
            <w:r w:rsidRPr="009B454D">
              <w:rPr>
                <w:rFonts w:asciiTheme="minorHAnsi" w:hAnsiTheme="minorHAnsi" w:cstheme="minorHAnsi"/>
                <w:sz w:val="18"/>
                <w:szCs w:val="18"/>
              </w:rPr>
              <w:t>w Nadleśnictwie</w:t>
            </w:r>
            <w:r w:rsidR="005A142E" w:rsidRPr="009B454D">
              <w:rPr>
                <w:rFonts w:asciiTheme="minorHAnsi" w:hAnsiTheme="minorHAnsi" w:cstheme="minorHAnsi"/>
                <w:sz w:val="18"/>
                <w:szCs w:val="18"/>
              </w:rPr>
              <w:t xml:space="preserve"> oraz dopełnienia obowiązków wynikających z przepisów bezpieczeństwa i higieny pracy;</w:t>
            </w:r>
          </w:p>
          <w:p w14:paraId="30F18C1E" w14:textId="745FD1DA" w:rsidR="000140E6" w:rsidRPr="009B454D" w:rsidRDefault="000140E6" w:rsidP="009B454D">
            <w:pPr>
              <w:ind w:left="737" w:right="26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36E86818" w14:textId="62C06047" w:rsidR="00AC48C8" w:rsidRPr="00DE07B2" w:rsidRDefault="004B71C3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79698A5D" w14:textId="77777777" w:rsidR="00F1413D" w:rsidRPr="00DE07B2" w:rsidRDefault="00F1413D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08919F05" w14:textId="3E2D30B5" w:rsidR="00F1413D" w:rsidRPr="009B454D" w:rsidRDefault="004152E1" w:rsidP="009B454D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20 lipca 2018 r. - Prawo o szkolnictwie wyższym i nauce;</w:t>
            </w:r>
          </w:p>
          <w:p w14:paraId="66B27278" w14:textId="43E3C11D" w:rsidR="004152E1" w:rsidRDefault="005B173B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14 grudnia 2016 r. - Prawo oświatowe;</w:t>
            </w:r>
          </w:p>
          <w:p w14:paraId="137451DA" w14:textId="515F0043" w:rsidR="00AD1B18" w:rsidRPr="00DE07B2" w:rsidRDefault="00AD1B18" w:rsidP="009B454D">
            <w:pPr>
              <w:pStyle w:val="Akapitzlist"/>
              <w:numPr>
                <w:ilvl w:val="0"/>
                <w:numId w:val="13"/>
              </w:numPr>
              <w:ind w:left="740" w:hanging="284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AD1B18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26 czerwca 1974 r. Kodeks pracy</w:t>
            </w:r>
            <w:r>
              <w:rPr>
                <w:rFonts w:asciiTheme="minorHAnsi" w:eastAsia="Arial Narrow" w:hAnsiTheme="minorHAnsi" w:cstheme="minorHAnsi"/>
                <w:sz w:val="18"/>
                <w:szCs w:val="18"/>
              </w:rPr>
              <w:t>;</w:t>
            </w:r>
          </w:p>
          <w:p w14:paraId="0980FD1F" w14:textId="77777777" w:rsidR="005B173B" w:rsidRPr="009B454D" w:rsidRDefault="005B173B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3D993975" w14:textId="75EA41BA" w:rsidR="006C0988" w:rsidRPr="009B454D" w:rsidRDefault="006C0988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  <w:tr w:rsidR="006C0988" w:rsidRPr="00DE07B2" w14:paraId="7B2D957F" w14:textId="77777777" w:rsidTr="69A4C40E">
        <w:tc>
          <w:tcPr>
            <w:tcW w:w="7508" w:type="dxa"/>
          </w:tcPr>
          <w:p w14:paraId="1AFDFACA" w14:textId="77777777" w:rsidR="00DC7A71" w:rsidRPr="009B454D" w:rsidRDefault="00DC7A71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DDF9CF" w14:textId="2E94BC06" w:rsidR="006C0988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Rozpatrywanie wniosków </w:t>
            </w:r>
            <w:r w:rsidR="00DC7A71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oraz udzielenie wsparcia w formie </w:t>
            </w:r>
            <w:r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darowizn</w:t>
            </w:r>
            <w:r w:rsidR="00DC7A71" w:rsidRPr="009B454D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1A8CB95B" w14:textId="23AF961A" w:rsidR="00C54125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8B19B41" w14:textId="77777777" w:rsidR="00C54125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9644D66" w14:textId="4CC55097" w:rsidR="00C54125" w:rsidRPr="009B454D" w:rsidRDefault="00C54125" w:rsidP="009B454D">
            <w:pPr>
              <w:ind w:right="26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6" w:type="dxa"/>
            <w:vAlign w:val="center"/>
          </w:tcPr>
          <w:p w14:paraId="2471C0B0" w14:textId="29B34382" w:rsidR="00EF4F98" w:rsidRPr="00DE07B2" w:rsidRDefault="00EF4F98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c RODO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dopełnienie obowiązków wynikających z przepisów prawa w związku z:</w:t>
            </w:r>
          </w:p>
          <w:p w14:paraId="7EA9353E" w14:textId="16EC4C6F" w:rsidR="00EF4F98" w:rsidRPr="00DE07B2" w:rsidRDefault="00EF4F98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302E1056" w14:textId="72357FF7" w:rsidR="003B76B4" w:rsidRPr="009B454D" w:rsidRDefault="003B76B4" w:rsidP="009B454D">
            <w:pPr>
              <w:pStyle w:val="Akapitzlist"/>
              <w:numPr>
                <w:ilvl w:val="0"/>
                <w:numId w:val="8"/>
              </w:numPr>
              <w:ind w:left="740" w:hanging="284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Ustawa z dnia 28 września 1991 r. o lasach;</w:t>
            </w:r>
          </w:p>
          <w:p w14:paraId="097B26F0" w14:textId="7ECCC6D6" w:rsidR="003B76B4" w:rsidRPr="00DE07B2" w:rsidRDefault="003B76B4" w:rsidP="009B454D">
            <w:pPr>
              <w:pStyle w:val="Akapitzlist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14:paraId="10F50545" w14:textId="07A84FA5" w:rsidR="0008207A" w:rsidRPr="009B454D" w:rsidRDefault="0008207A" w:rsidP="009B454D">
            <w:pPr>
              <w:ind w:left="127"/>
              <w:jc w:val="both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Art. 6 ust. 1 lit. b RODO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- wykonanie umowy</w:t>
            </w:r>
            <w:r w:rsidR="001652C0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darowizny</w:t>
            </w:r>
            <w:r w:rsidRPr="009B454D">
              <w:rPr>
                <w:rFonts w:asciiTheme="minorHAnsi" w:eastAsia="Arial Narrow" w:hAnsiTheme="minorHAnsi" w:cstheme="minorHAnsi"/>
                <w:sz w:val="18"/>
                <w:szCs w:val="18"/>
              </w:rPr>
              <w:t>, której stroną jest osoba, której dane dotyczą oraz podjęcie działań na żądanie osoby, której dane dotyczą, przed zawarciem umowy;</w:t>
            </w:r>
          </w:p>
          <w:p w14:paraId="4C4249DC" w14:textId="77777777" w:rsidR="0008207A" w:rsidRPr="00DE07B2" w:rsidRDefault="0008207A" w:rsidP="009B454D">
            <w:pPr>
              <w:pStyle w:val="Akapitzlist"/>
              <w:ind w:left="127"/>
              <w:rPr>
                <w:rFonts w:asciiTheme="minorHAnsi" w:eastAsia="Arial Narrow,Times New Roman" w:hAnsiTheme="minorHAnsi" w:cstheme="minorHAnsi"/>
                <w:sz w:val="18"/>
                <w:szCs w:val="18"/>
              </w:rPr>
            </w:pPr>
          </w:p>
          <w:p w14:paraId="114ACFAE" w14:textId="77777777" w:rsidR="006C0988" w:rsidRPr="00DE07B2" w:rsidRDefault="003B76B4" w:rsidP="009B454D">
            <w:pPr>
              <w:ind w:left="127"/>
              <w:jc w:val="both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  <w:r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A</w:t>
            </w:r>
            <w:r w:rsidR="00EF4F9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rt. 9 ust. 2 lit. </w:t>
            </w:r>
            <w:r w:rsidR="009635B6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>e</w:t>
            </w:r>
            <w:r w:rsidR="00EF4F98" w:rsidRPr="009B454D">
              <w:rPr>
                <w:rFonts w:asciiTheme="minorHAnsi" w:eastAsia="Arial Narrow" w:hAnsiTheme="minorHAnsi" w:cstheme="minorHAnsi"/>
                <w:b/>
                <w:sz w:val="18"/>
                <w:szCs w:val="18"/>
              </w:rPr>
              <w:t xml:space="preserve"> RODO</w:t>
            </w:r>
            <w:r w:rsidR="00EF4F98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9635B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–</w:t>
            </w:r>
            <w:r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 </w:t>
            </w:r>
            <w:r w:rsidR="009635B6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 xml:space="preserve">przetwarzanie dotyczy danych osobowych w sposób oczywisty upublicznionych przez </w:t>
            </w:r>
            <w:r w:rsidR="0008207A" w:rsidRPr="00DE07B2">
              <w:rPr>
                <w:rFonts w:asciiTheme="minorHAnsi" w:eastAsia="Arial Narrow" w:hAnsiTheme="minorHAnsi" w:cstheme="minorHAnsi"/>
                <w:sz w:val="18"/>
                <w:szCs w:val="18"/>
              </w:rPr>
              <w:t>osobę, której dane dotyczą;</w:t>
            </w:r>
          </w:p>
          <w:p w14:paraId="7B920B30" w14:textId="77777777" w:rsidR="0008207A" w:rsidRPr="009B454D" w:rsidRDefault="0008207A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  <w:p w14:paraId="67F9F4B4" w14:textId="7E0E0991" w:rsidR="0008207A" w:rsidRPr="009B454D" w:rsidRDefault="0008207A" w:rsidP="009B454D">
            <w:pPr>
              <w:ind w:left="127"/>
              <w:rPr>
                <w:rFonts w:asciiTheme="minorHAnsi" w:eastAsia="Arial Narrow" w:hAnsiTheme="minorHAnsi" w:cstheme="minorHAnsi"/>
                <w:sz w:val="18"/>
                <w:szCs w:val="18"/>
              </w:rPr>
            </w:pPr>
          </w:p>
        </w:tc>
      </w:tr>
    </w:tbl>
    <w:p w14:paraId="5E73AD1C" w14:textId="0A2AACBC" w:rsidR="00D50B04" w:rsidRDefault="00D50B04" w:rsidP="00D50B04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</w:p>
    <w:p w14:paraId="0CCBB59F" w14:textId="3FBD8E52" w:rsidR="007D6586" w:rsidRDefault="007D6586" w:rsidP="005C1AEA">
      <w:pPr>
        <w:pStyle w:val="NormalnyWeb"/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0B663789" w14:textId="77777777" w:rsidR="0001152D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>Okres przechowywania Twoich danych osobowych:</w:t>
      </w:r>
    </w:p>
    <w:p w14:paraId="3FFBCB5D" w14:textId="47134427" w:rsidR="00103110" w:rsidRPr="005C1AEA" w:rsidRDefault="008FB51D" w:rsidP="008FB51D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Bidi"/>
          <w:b/>
          <w:bCs/>
          <w:sz w:val="20"/>
          <w:szCs w:val="20"/>
        </w:rPr>
      </w:pPr>
      <w:r w:rsidRPr="008FB51D">
        <w:rPr>
          <w:rFonts w:asciiTheme="minorHAnsi" w:eastAsia="Arial Narrow" w:hAnsiTheme="minorHAnsi" w:cstheme="minorBidi"/>
          <w:sz w:val="20"/>
          <w:szCs w:val="20"/>
        </w:rPr>
        <w:t xml:space="preserve">Sposób tworzenia, ewidencjonowania i przechowywania dokumentów (w szczególności czas przechowywania) w jednostkach organizacyjnych Państwowego Gospodarstwa Leśnego Lasy Państwowe określa </w:t>
      </w:r>
      <w:r w:rsidRPr="008FB51D">
        <w:rPr>
          <w:rFonts w:asciiTheme="minorHAnsi" w:hAnsiTheme="minorHAnsi" w:cstheme="minorBidi"/>
          <w:sz w:val="20"/>
          <w:szCs w:val="20"/>
        </w:rPr>
        <w:t>Jednolity rzeczowy wykaz akt dla PGL LP.</w:t>
      </w:r>
    </w:p>
    <w:p w14:paraId="5CEF547C" w14:textId="41A09B82" w:rsidR="00FE4892" w:rsidRDefault="00FE4892" w:rsidP="00811AD0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FE4892">
        <w:rPr>
          <w:rFonts w:asciiTheme="minorHAnsi" w:eastAsia="Arial Narrow" w:hAnsiTheme="minorHAnsi" w:cstheme="minorHAnsi"/>
          <w:sz w:val="20"/>
          <w:szCs w:val="20"/>
        </w:rPr>
        <w:t xml:space="preserve">Po </w:t>
      </w:r>
      <w:r>
        <w:rPr>
          <w:rFonts w:asciiTheme="minorHAnsi" w:eastAsia="Arial Narrow" w:hAnsiTheme="minorHAnsi" w:cstheme="minorHAnsi"/>
          <w:sz w:val="20"/>
          <w:szCs w:val="20"/>
        </w:rPr>
        <w:t>z</w:t>
      </w:r>
      <w:r w:rsidRPr="00FE4892">
        <w:rPr>
          <w:rFonts w:asciiTheme="minorHAnsi" w:eastAsia="Arial Narrow" w:hAnsiTheme="minorHAnsi" w:cstheme="minorHAnsi"/>
          <w:sz w:val="20"/>
          <w:szCs w:val="20"/>
        </w:rPr>
        <w:t>realiz</w:t>
      </w:r>
      <w:r>
        <w:rPr>
          <w:rFonts w:asciiTheme="minorHAnsi" w:eastAsia="Arial Narrow" w:hAnsiTheme="minorHAnsi" w:cstheme="minorHAnsi"/>
          <w:sz w:val="20"/>
          <w:szCs w:val="20"/>
        </w:rPr>
        <w:t>owaniu</w:t>
      </w:r>
      <w:r w:rsidRPr="00FE4892">
        <w:rPr>
          <w:rFonts w:asciiTheme="minorHAnsi" w:eastAsia="Arial Narrow" w:hAnsiTheme="minorHAnsi" w:cstheme="minorHAnsi"/>
          <w:sz w:val="20"/>
          <w:szCs w:val="20"/>
        </w:rPr>
        <w:t xml:space="preserve"> umowy, Twoje dane osobowe będą przechowywane zgodnie z przepisami powszechnie obowiązującego prawa. Na potrzeby rachunkowości oraz ze względów podatkowych, przetwarzamy dane przez okres 5 lat liczonych od końca roku kalendarzowego, w którym powstał obowiązek podatkowy. </w:t>
      </w:r>
    </w:p>
    <w:p w14:paraId="4F4271AC" w14:textId="215BC172" w:rsidR="00294BC2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Jeżeli dane były przez nas przetwarzane w celu </w:t>
      </w:r>
      <w:r w:rsidR="00F1610F">
        <w:rPr>
          <w:rFonts w:asciiTheme="minorHAnsi" w:eastAsia="Arial Narrow" w:hAnsiTheme="minorHAnsi" w:cstheme="minorHAnsi"/>
          <w:sz w:val="20"/>
          <w:szCs w:val="20"/>
        </w:rPr>
        <w:t xml:space="preserve">ustalenia,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dochodzenia </w:t>
      </w:r>
      <w:r w:rsidR="00CB107C">
        <w:rPr>
          <w:rFonts w:asciiTheme="minorHAnsi" w:eastAsia="Arial Narrow" w:hAnsiTheme="minorHAnsi" w:cstheme="minorHAnsi"/>
          <w:sz w:val="20"/>
          <w:szCs w:val="20"/>
        </w:rPr>
        <w:t xml:space="preserve">lub obrony przed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roszcze</w:t>
      </w:r>
      <w:r w:rsidR="00CB107C">
        <w:rPr>
          <w:rFonts w:asciiTheme="minorHAnsi" w:eastAsia="Arial Narrow" w:hAnsiTheme="minorHAnsi" w:cstheme="minorHAnsi"/>
          <w:sz w:val="20"/>
          <w:szCs w:val="20"/>
        </w:rPr>
        <w:t>niami</w:t>
      </w:r>
      <w:r w:rsidR="003075C8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przetwarzamy dane w tym celu przez okres przedawnienia roszczeń, wynikający </w:t>
      </w:r>
      <w:r w:rsidR="0023371B">
        <w:rPr>
          <w:rFonts w:asciiTheme="minorHAnsi" w:eastAsia="Arial Narrow" w:hAnsiTheme="minorHAnsi" w:cstheme="minorHAnsi"/>
          <w:sz w:val="20"/>
          <w:szCs w:val="20"/>
        </w:rPr>
        <w:br/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z przepisów </w:t>
      </w:r>
      <w:r w:rsidR="003075C8">
        <w:rPr>
          <w:rFonts w:asciiTheme="minorHAnsi" w:eastAsia="Arial Narrow" w:hAnsiTheme="minorHAnsi" w:cstheme="minorHAnsi"/>
          <w:sz w:val="20"/>
          <w:szCs w:val="20"/>
        </w:rPr>
        <w:t>K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odeksu cywilnego. Jeśli toczy się spór, proces sądowy lub trwa inne postępowanie (szczególnie karne), okres archiwizacyjny będzie liczony od dnia prawomocnego zakończenia sporu, a w przypadku wielu postępowań prawomocnego zakończenia ostatniego z nich, bez względu na sposób jego zakończenia, chyba że przepisy prawa przewidują dłuższy okres przechowywania danych lub dłuży okres przedawnienia dla roszczeń/prawa</w:t>
      </w:r>
      <w:r w:rsidR="00981323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którego dotyczy postępowanie. Jeżeli dane były zbierane na podstawie wyrażonej uprzednio przez Ciebie zgody - będziemy </w:t>
      </w:r>
      <w:r w:rsidR="003536F9" w:rsidRPr="009B454D">
        <w:rPr>
          <w:rFonts w:asciiTheme="minorHAnsi" w:eastAsia="Arial Narrow" w:hAnsiTheme="minorHAnsi" w:cstheme="minorHAnsi"/>
          <w:sz w:val="20"/>
          <w:szCs w:val="20"/>
        </w:rPr>
        <w:t xml:space="preserve">przetwarzać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te dane do czasu </w:t>
      </w:r>
      <w:r w:rsidR="00FD792B">
        <w:rPr>
          <w:rFonts w:asciiTheme="minorHAnsi" w:eastAsia="Arial Narrow" w:hAnsiTheme="minorHAnsi" w:cstheme="minorHAnsi"/>
          <w:sz w:val="20"/>
          <w:szCs w:val="20"/>
        </w:rPr>
        <w:t xml:space="preserve">jej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odwołania. W związku z prowadzonym monitoringiem wizyjnym, dane będą przechowywane przez okres nie dłuższy niż 30 dni</w:t>
      </w:r>
      <w:r w:rsidR="00981323">
        <w:rPr>
          <w:rFonts w:asciiTheme="minorHAnsi" w:eastAsia="Arial Narrow" w:hAnsiTheme="minorHAnsi" w:cstheme="minorHAnsi"/>
          <w:sz w:val="20"/>
          <w:szCs w:val="20"/>
        </w:rPr>
        <w:t>, p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o czym zostaną trwale usunięte, chyba że zajdzie uzasadniona konieczność przechowywania </w:t>
      </w:r>
      <w:r w:rsidR="00294BC2">
        <w:rPr>
          <w:rFonts w:asciiTheme="minorHAnsi" w:eastAsia="Arial Narrow" w:hAnsiTheme="minorHAnsi" w:cstheme="minorHAnsi"/>
          <w:sz w:val="20"/>
          <w:szCs w:val="20"/>
        </w:rPr>
        <w:t>nagrań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dla celów dowodowych w zakresie postępowania przygotowawczego prowadzonego przez stosowne organy.</w:t>
      </w:r>
    </w:p>
    <w:p w14:paraId="7877E0E3" w14:textId="27BAE920" w:rsidR="00FD792B" w:rsidRPr="00811AD0" w:rsidRDefault="35DA5E15" w:rsidP="00C60D71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lastRenderedPageBreak/>
        <w:t>Jako pracodawca, jesteśmy obowiązani prze</w:t>
      </w:r>
      <w:r w:rsidR="001116DC">
        <w:rPr>
          <w:rFonts w:asciiTheme="minorHAnsi" w:eastAsia="Arial Narrow" w:hAnsiTheme="minorHAnsi" w:cstheme="minorHAnsi"/>
          <w:sz w:val="20"/>
          <w:szCs w:val="20"/>
        </w:rPr>
        <w:t>chowywać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dokumentację pracowniczą</w:t>
      </w:r>
      <w:r w:rsidR="0001152D">
        <w:rPr>
          <w:rFonts w:asciiTheme="minorHAnsi" w:eastAsia="Arial Narrow" w:hAnsiTheme="minorHAnsi" w:cstheme="minorHAnsi"/>
          <w:sz w:val="20"/>
          <w:szCs w:val="20"/>
        </w:rPr>
        <w:t>. A</w:t>
      </w:r>
      <w:r w:rsidR="007B647A">
        <w:rPr>
          <w:rFonts w:asciiTheme="minorHAnsi" w:eastAsia="Arial Narrow" w:hAnsiTheme="minorHAnsi" w:cstheme="minorHAnsi"/>
          <w:sz w:val="20"/>
          <w:szCs w:val="20"/>
        </w:rPr>
        <w:t xml:space="preserve">kta pracowników zatrudnionych przed 1 stycznia 1999 r. –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50 lat</w:t>
      </w:r>
      <w:r w:rsidR="00C60D71">
        <w:rPr>
          <w:rFonts w:asciiTheme="minorHAnsi" w:eastAsia="Arial Narrow" w:hAnsiTheme="minorHAnsi" w:cstheme="minorHAnsi"/>
          <w:sz w:val="20"/>
          <w:szCs w:val="20"/>
        </w:rPr>
        <w:t xml:space="preserve">, </w:t>
      </w:r>
      <w:r w:rsidR="007B647A">
        <w:rPr>
          <w:rFonts w:asciiTheme="minorHAnsi" w:eastAsia="Arial Narrow" w:hAnsiTheme="minorHAnsi" w:cstheme="minorHAnsi"/>
          <w:sz w:val="20"/>
          <w:szCs w:val="20"/>
        </w:rPr>
        <w:t>akta pracowników zatrudnionych po raz pierwszy w okresie od stycznia 1999 r. do grudnia 2018 r. – 50 lat, chyba że przekażemy do ZUS oświadczenie ZUS OSW oraz raport informacyjny ZUS RIA – wówczas okres przechowywania wynosi 10 lat</w:t>
      </w:r>
      <w:r w:rsidR="00C60D71">
        <w:rPr>
          <w:rFonts w:asciiTheme="minorHAnsi" w:eastAsia="Arial Narrow" w:hAnsiTheme="minorHAnsi" w:cstheme="minorHAnsi"/>
          <w:sz w:val="20"/>
          <w:szCs w:val="20"/>
        </w:rPr>
        <w:t xml:space="preserve">, </w:t>
      </w:r>
      <w:r w:rsidR="007B647A">
        <w:rPr>
          <w:rFonts w:asciiTheme="minorHAnsi" w:eastAsia="Arial Narrow" w:hAnsiTheme="minorHAnsi" w:cstheme="minorHAnsi"/>
          <w:sz w:val="20"/>
          <w:szCs w:val="20"/>
        </w:rPr>
        <w:t>akta pracowników nowo zatrudnionych od 1 stycznia 2019 r. – 10 lat od końca roku kalendarzowego, w którym ustał stosunek pracy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.</w:t>
      </w:r>
    </w:p>
    <w:p w14:paraId="3F0A9681" w14:textId="0C1360D8" w:rsidR="00C66D27" w:rsidRPr="009B454D" w:rsidRDefault="00AA1C04" w:rsidP="005C1AEA">
      <w:pPr>
        <w:pStyle w:val="NormalnyWeb"/>
        <w:spacing w:before="0" w:beforeAutospacing="0" w:after="0" w:afterAutospacing="0" w:line="300" w:lineRule="auto"/>
        <w:ind w:left="426" w:firstLine="282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>
        <w:rPr>
          <w:rFonts w:asciiTheme="minorHAnsi" w:eastAsia="Arial Narrow" w:hAnsiTheme="minorHAnsi" w:cstheme="minorHAnsi"/>
          <w:b/>
          <w:sz w:val="20"/>
          <w:szCs w:val="20"/>
        </w:rPr>
        <w:br/>
      </w:r>
      <w:r w:rsidR="35DA5E15" w:rsidRPr="009B454D">
        <w:rPr>
          <w:rFonts w:asciiTheme="minorHAnsi" w:eastAsia="Arial Narrow" w:hAnsiTheme="minorHAnsi" w:cstheme="minorHAnsi"/>
          <w:b/>
          <w:sz w:val="20"/>
          <w:szCs w:val="20"/>
        </w:rPr>
        <w:t>W zakresie przetwarzania danych osobowych posiadasz następujące prawa:</w:t>
      </w:r>
    </w:p>
    <w:p w14:paraId="632F3A14" w14:textId="073085CD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dostępu do treści swoich danych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korzystając z tego prawa masz możliwość pozyskania informacji, jakie dane, w jaki sposób i w jakim celu są przetwarzane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25D3EDCE" w14:textId="73FFAEE6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ich sprostowania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korzystając z tego prawa możesz zgłosić do nas konieczność poprawienia danych lub uzupełnienia danych wynikających z błędu przy zbieraniu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4E56B7D3" w14:textId="506ECC6F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usunięcia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- korzystając z tego prawa</w:t>
      </w:r>
      <w:r w:rsidR="00571EF0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możesz złożyć wniosek o usunięcie danych</w:t>
      </w:r>
      <w:r w:rsidR="00F06089">
        <w:rPr>
          <w:rFonts w:asciiTheme="minorHAnsi" w:eastAsia="Arial Narrow" w:hAnsiTheme="minorHAnsi" w:cstheme="minorHAnsi"/>
          <w:sz w:val="20"/>
          <w:szCs w:val="20"/>
        </w:rPr>
        <w:t xml:space="preserve"> i 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w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przypadku zasadności wniosku</w:t>
      </w:r>
      <w:r w:rsidR="00F06089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dokonamy niezwłocznego usunięcia danych. Prawo to nie dotyczy jednak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sytuacji,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gdy dane osobowe przetwarzane są do celów związanych z wywiązywaniem się z prawnych obowiązków administratora lub do wykonania zadania realizowanego w interesie publicznym lub w ramach władzy publicznej powierzonej administratorowi</w:t>
      </w:r>
      <w:r w:rsidR="00F06089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6FD6F822" w14:textId="47907D6D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ograniczenia przetwarzania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- korzystając z tego prawa możesz złożyć wniosek o ograniczenie przetwarzania danych</w:t>
      </w:r>
      <w:r w:rsidR="00260F39">
        <w:rPr>
          <w:rFonts w:asciiTheme="minorHAnsi" w:eastAsia="Arial Narrow" w:hAnsiTheme="minorHAnsi" w:cstheme="minorHAnsi"/>
          <w:sz w:val="20"/>
          <w:szCs w:val="20"/>
        </w:rPr>
        <w:t xml:space="preserve">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w razie kwestionowania prawidłowość przetwarzanych danych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</w:t>
      </w:r>
      <w:r w:rsidR="008A1E20">
        <w:rPr>
          <w:rFonts w:asciiTheme="minorHAnsi" w:eastAsia="Arial Narrow" w:hAnsiTheme="minorHAnsi" w:cstheme="minorHAnsi"/>
          <w:sz w:val="20"/>
          <w:szCs w:val="20"/>
        </w:rPr>
        <w:t xml:space="preserve">a 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w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przypadku zasadności wniosku możemy dane jedynie przechowywać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,</w:t>
      </w:r>
      <w:r w:rsidR="00260F39">
        <w:rPr>
          <w:rFonts w:asciiTheme="minorHAnsi" w:eastAsia="Arial Narrow" w:hAnsiTheme="minorHAnsi" w:cstheme="minorHAnsi"/>
          <w:sz w:val="20"/>
          <w:szCs w:val="20"/>
        </w:rPr>
        <w:t xml:space="preserve"> wznowienie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przetwarzania może odbyć się po ustaniu przesłanek uzasadniających ograniczenie przetwarzania</w:t>
      </w:r>
      <w:r w:rsidR="00C66D27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24FA326E" w14:textId="0F55FE7D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przenoszenia danych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ma zastosowanie jedynie w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przypadkach,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jeżeli dane są przetwarzane na podstawie zgody i w sposób zautomatyzowany</w:t>
      </w:r>
      <w:r w:rsidR="00FA436D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2D6D6607" w14:textId="7003224C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wniesienia sprzeciwu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– korzystając z tego prawa możesz w dowolnym momencie wnieść sprzeciw wobec przetwarzania Twoich danych, jeżeli są one przetwarzane na podstawie art. 6 ust. 1 lit e lub f (prawnie uzasadniony interes lub interes publiczny)</w:t>
      </w:r>
      <w:r w:rsidR="002E4E10">
        <w:rPr>
          <w:rFonts w:asciiTheme="minorHAnsi" w:eastAsia="Arial Narrow" w:hAnsiTheme="minorHAnsi" w:cstheme="minorHAnsi"/>
          <w:sz w:val="20"/>
          <w:szCs w:val="20"/>
        </w:rPr>
        <w:t>. P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o przyjęciu wniosku w tej sprawie</w:t>
      </w:r>
      <w:r w:rsidR="00EC7056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jesteśmy zobowiązani do zaprzestania przetwarzania danych w tym celu</w:t>
      </w:r>
      <w:r w:rsidR="007918B0">
        <w:rPr>
          <w:rFonts w:asciiTheme="minorHAnsi" w:eastAsia="Arial Narrow" w:hAnsiTheme="minorHAnsi" w:cstheme="minorHAnsi"/>
          <w:sz w:val="20"/>
          <w:szCs w:val="20"/>
        </w:rPr>
        <w:t>. W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takiej sytuacji, po rozpatrzeniu Twojego wniosku, nie będziemy już mogli przetwarzać danych osobowych objętych sprzeciwem na tej podstawie, chyba </w:t>
      </w:r>
      <w:r w:rsidR="00D74BE2">
        <w:rPr>
          <w:rFonts w:asciiTheme="minorHAnsi" w:eastAsia="Arial Narrow" w:hAnsiTheme="minorHAnsi" w:cstheme="minorHAnsi"/>
          <w:sz w:val="20"/>
          <w:szCs w:val="20"/>
        </w:rPr>
        <w:br/>
      </w:r>
      <w:r w:rsidRPr="009B454D">
        <w:rPr>
          <w:rFonts w:asciiTheme="minorHAnsi" w:eastAsia="Arial Narrow" w:hAnsiTheme="minorHAnsi" w:cstheme="minorHAnsi"/>
          <w:sz w:val="20"/>
          <w:szCs w:val="20"/>
        </w:rPr>
        <w:t>że wykażemy, iż istnieją ważne prawnie uzasadnione podstawy do przetwarzania danych, które według prawa uznaje się za nadrzędne wobec Twoich interesów, praw i wolności lub podstawy do ustalenia, dochodzenia lub obrony roszczeń</w:t>
      </w:r>
      <w:r w:rsidR="00F9514C">
        <w:rPr>
          <w:rFonts w:asciiTheme="minorHAnsi" w:eastAsia="Arial Narrow" w:hAnsiTheme="minorHAnsi" w:cstheme="minorHAnsi"/>
          <w:sz w:val="20"/>
          <w:szCs w:val="20"/>
        </w:rPr>
        <w:t>;</w:t>
      </w:r>
    </w:p>
    <w:p w14:paraId="58EFD9A2" w14:textId="14E7B813" w:rsidR="00AF749A" w:rsidRPr="009B454D" w:rsidRDefault="35DA5E15" w:rsidP="009B454D">
      <w:pPr>
        <w:numPr>
          <w:ilvl w:val="0"/>
          <w:numId w:val="4"/>
        </w:numPr>
        <w:tabs>
          <w:tab w:val="clear" w:pos="720"/>
          <w:tab w:val="num" w:pos="993"/>
        </w:tabs>
        <w:spacing w:line="300" w:lineRule="auto"/>
        <w:ind w:left="993" w:hanging="284"/>
        <w:jc w:val="both"/>
        <w:rPr>
          <w:rFonts w:asciiTheme="minorHAnsi" w:eastAsia="Arial Narrow,Times New Roman" w:hAnsiTheme="minorHAnsi" w:cstheme="minorHAnsi"/>
          <w:sz w:val="20"/>
          <w:szCs w:val="20"/>
        </w:rPr>
      </w:pPr>
      <w:r w:rsidRPr="009B454D">
        <w:rPr>
          <w:rStyle w:val="Pogrubienie"/>
          <w:rFonts w:asciiTheme="minorHAnsi" w:eastAsia="Arial Narrow" w:hAnsiTheme="minorHAnsi" w:cstheme="minorHAnsi"/>
          <w:sz w:val="20"/>
          <w:szCs w:val="20"/>
        </w:rPr>
        <w:t>prawo do cofnięcia zgody na ich przetwarzanie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- w dowolnym momencie bez wpływu na zgodność z prawem przetwarzania, w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wypadku,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jeżeli przetwarzania którego dokonano na podstawie zgody wyrażonej przed jej cofnięciem.</w:t>
      </w:r>
    </w:p>
    <w:p w14:paraId="02ECE52C" w14:textId="59E37195" w:rsidR="00FA436D" w:rsidRDefault="00FA436D" w:rsidP="009B454D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</w:p>
    <w:p w14:paraId="0241C8D5" w14:textId="543A9609" w:rsidR="00C54E77" w:rsidRPr="005C1AEA" w:rsidRDefault="00C54E77" w:rsidP="005C1AEA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>Odbiorcy danych:</w:t>
      </w:r>
    </w:p>
    <w:p w14:paraId="091ECF59" w14:textId="7BC75ED8" w:rsidR="005128BA" w:rsidRDefault="00C54E77" w:rsidP="00566A90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 w:rsidRPr="006A4C3F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W niektórych sytuacjach 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Twoje</w:t>
      </w:r>
      <w:r w:rsidRPr="006A4C3F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dane osobowe mogą być udostępniane, jeśli będzie to konieczne do wykonywania ustawowych zadań Administratora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>. Odbiorc</w:t>
      </w:r>
      <w:r w:rsidR="00566A90">
        <w:rPr>
          <w:rFonts w:asciiTheme="minorHAnsi" w:eastAsia="Arial Narrow" w:hAnsiTheme="minorHAnsi" w:cstheme="minorHAnsi"/>
          <w:sz w:val="20"/>
          <w:szCs w:val="20"/>
          <w:lang w:eastAsia="en-US"/>
        </w:rPr>
        <w:t>ami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danych</w:t>
      </w:r>
      <w:r w:rsidR="00566A90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mogą być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>:</w:t>
      </w:r>
    </w:p>
    <w:p w14:paraId="10AF6475" w14:textId="1AED7761" w:rsidR="003B682A" w:rsidRDefault="003B682A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banki w celu obsługi dokonywanych transakcji;</w:t>
      </w:r>
    </w:p>
    <w:p w14:paraId="3249C858" w14:textId="713B929F" w:rsidR="003B682A" w:rsidRDefault="003B682A" w:rsidP="00EE63D1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Zakład Ubezpieczeń Społ</w:t>
      </w:r>
      <w:r w:rsidR="00D627F7">
        <w:rPr>
          <w:rFonts w:asciiTheme="minorHAnsi" w:eastAsia="Arial Narrow" w:hAnsiTheme="minorHAnsi" w:cstheme="minorHAnsi"/>
          <w:sz w:val="20"/>
          <w:szCs w:val="20"/>
          <w:lang w:eastAsia="en-US"/>
        </w:rPr>
        <w:t>e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cznych;</w:t>
      </w:r>
    </w:p>
    <w:p w14:paraId="1574E203" w14:textId="1A3830E7" w:rsidR="00C44799" w:rsidRDefault="00C85865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Urzędy Skarbowe;</w:t>
      </w:r>
    </w:p>
    <w:p w14:paraId="503DE1A9" w14:textId="7A18E254" w:rsidR="005128BA" w:rsidRDefault="00C85865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Podmioty świadczące usługi pocztowe oraz kurierskie</w:t>
      </w:r>
      <w:r w:rsidR="005128BA"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</w:p>
    <w:p w14:paraId="6779CDC2" w14:textId="0727DC3A" w:rsidR="0064366C" w:rsidRDefault="0060529D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J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>ednostk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>i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organizac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yjne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PGL Lasy Państwowe, uczestnicząc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e</w:t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w procedurach internetowych, prowadzonych poprzez dedykowane do tego celu: portal </w:t>
      </w:r>
      <w:r w:rsidR="00E42E9D">
        <w:rPr>
          <w:rFonts w:asciiTheme="minorHAnsi" w:eastAsia="Arial Narrow" w:hAnsiTheme="minorHAnsi" w:cstheme="minorHAnsi"/>
          <w:sz w:val="20"/>
          <w:szCs w:val="20"/>
          <w:lang w:eastAsia="en-US"/>
        </w:rPr>
        <w:br/>
      </w:r>
      <w:r w:rsidRPr="0060529D">
        <w:rPr>
          <w:rFonts w:asciiTheme="minorHAnsi" w:eastAsia="Arial Narrow" w:hAnsiTheme="minorHAnsi" w:cstheme="minorHAnsi"/>
          <w:sz w:val="20"/>
          <w:szCs w:val="20"/>
          <w:lang w:eastAsia="en-US"/>
        </w:rPr>
        <w:t>„e-drewno.pl” oraz Portal Leśno-Drzewny, oraz jednostkom uczestniczącym w realizacji zakupów z wykorzystaniem „Centralnej kartoteki kontrahentów”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  <w:r w:rsidR="008C6426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</w:t>
      </w:r>
    </w:p>
    <w:p w14:paraId="6AC32543" w14:textId="350AE058" w:rsidR="003B682A" w:rsidRDefault="008C6426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Regionalna Dyrekcja Lasów Państwowych 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w zakresie czynności </w:t>
      </w:r>
      <w:r w:rsidR="00436393">
        <w:rPr>
          <w:rFonts w:asciiTheme="minorHAnsi" w:eastAsia="Arial Narrow" w:hAnsiTheme="minorHAnsi" w:cstheme="minorHAnsi"/>
          <w:sz w:val="20"/>
          <w:szCs w:val="20"/>
          <w:lang w:eastAsia="en-US"/>
        </w:rPr>
        <w:t>kontroli i nadzoru</w:t>
      </w:r>
      <w:r w:rsidR="0064366C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oraz </w:t>
      </w:r>
      <w:r w:rsidR="00C85865">
        <w:rPr>
          <w:rFonts w:asciiTheme="minorHAnsi" w:eastAsia="Arial Narrow" w:hAnsiTheme="minorHAnsi" w:cstheme="minorHAnsi"/>
          <w:sz w:val="20"/>
          <w:szCs w:val="20"/>
          <w:lang w:eastAsia="en-US"/>
        </w:rPr>
        <w:t>udzielenia</w:t>
      </w:r>
      <w:r w:rsidR="005F2F47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zgody na zawarcie </w:t>
      </w:r>
      <w:r w:rsidR="004A31B8">
        <w:rPr>
          <w:rFonts w:asciiTheme="minorHAnsi" w:eastAsia="Arial Narrow" w:hAnsiTheme="minorHAnsi" w:cstheme="minorHAnsi"/>
          <w:sz w:val="20"/>
          <w:szCs w:val="20"/>
          <w:lang w:eastAsia="en-US"/>
        </w:rPr>
        <w:t>z</w:t>
      </w:r>
      <w:r w:rsidR="00B77666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Państwem umowy najmu, dzierżawy oraz sprzedaży;</w:t>
      </w:r>
    </w:p>
    <w:p w14:paraId="4C74EB78" w14:textId="7D4D6097" w:rsidR="00B77666" w:rsidRDefault="00B77666" w:rsidP="009B454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Dyrekcja Generalna Lasów Państwowych w zakresie czynności </w:t>
      </w:r>
      <w:r w:rsidR="008F6C9F">
        <w:rPr>
          <w:rFonts w:asciiTheme="minorHAnsi" w:eastAsia="Arial Narrow" w:hAnsiTheme="minorHAnsi" w:cstheme="minorHAnsi"/>
          <w:sz w:val="20"/>
          <w:szCs w:val="20"/>
          <w:lang w:eastAsia="en-US"/>
        </w:rPr>
        <w:t>kontroli i nadzoru</w:t>
      </w:r>
      <w:r w:rsidR="00CE7CF9" w:rsidRPr="00CE7CF9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</w:t>
      </w:r>
      <w:r w:rsidR="00CE7CF9">
        <w:rPr>
          <w:rFonts w:asciiTheme="minorHAnsi" w:eastAsia="Arial Narrow" w:hAnsiTheme="minorHAnsi" w:cstheme="minorHAnsi"/>
          <w:sz w:val="20"/>
          <w:szCs w:val="20"/>
          <w:lang w:eastAsia="en-US"/>
        </w:rPr>
        <w:t>w oparciu o wewnętrzne przepisy PGL LP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</w:p>
    <w:p w14:paraId="7DA992F3" w14:textId="5314FDA3" w:rsidR="00B77666" w:rsidRDefault="00C1215E" w:rsidP="00EE63D1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Biegli rewidenci w ramach badania sprawozdania finansowego;</w:t>
      </w:r>
    </w:p>
    <w:p w14:paraId="67534388" w14:textId="6CDAD266" w:rsidR="006902C0" w:rsidRDefault="006902C0" w:rsidP="00EE63D1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 w:rsidRPr="006902C0">
        <w:rPr>
          <w:rFonts w:asciiTheme="minorHAnsi" w:eastAsia="Arial Narrow" w:hAnsiTheme="minorHAnsi" w:cstheme="minorHAnsi"/>
          <w:sz w:val="20"/>
          <w:szCs w:val="20"/>
          <w:lang w:eastAsia="en-US"/>
        </w:rPr>
        <w:t>Radcy prawni świadczący obsługę prawną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;</w:t>
      </w:r>
    </w:p>
    <w:p w14:paraId="210E8B70" w14:textId="5B7A2DD3" w:rsidR="00C1215E" w:rsidRPr="005C1AEA" w:rsidRDefault="008B76D8" w:rsidP="005C1AEA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  <w:rPr>
          <w:rFonts w:asciiTheme="minorHAnsi" w:eastAsia="Arial Narrow" w:hAnsiTheme="minorHAnsi" w:cstheme="minorBidi"/>
          <w:sz w:val="20"/>
          <w:szCs w:val="20"/>
          <w:lang w:eastAsia="en-US"/>
        </w:rPr>
      </w:pPr>
      <w:r w:rsidRPr="00F611A0">
        <w:rPr>
          <w:rFonts w:asciiTheme="minorHAnsi" w:eastAsia="Arial Narrow" w:hAnsiTheme="minorHAnsi" w:cstheme="minorBidi"/>
          <w:sz w:val="20"/>
          <w:szCs w:val="20"/>
          <w:lang w:eastAsia="en-US"/>
        </w:rPr>
        <w:t xml:space="preserve">Osoby lub podmioty, którym udostępniona zostanie informacja publiczna, informacja o środowisku lub dokumentacja postępowania </w:t>
      </w:r>
      <w:r w:rsidR="00566A90">
        <w:rPr>
          <w:rFonts w:asciiTheme="minorHAnsi" w:eastAsia="Arial Narrow" w:hAnsiTheme="minorHAnsi" w:cstheme="minorBidi"/>
          <w:sz w:val="20"/>
          <w:szCs w:val="20"/>
          <w:lang w:eastAsia="en-US"/>
        </w:rPr>
        <w:t>przetargowego</w:t>
      </w:r>
      <w:r w:rsidRPr="00F611A0">
        <w:rPr>
          <w:rFonts w:asciiTheme="minorHAnsi" w:eastAsia="Arial Narrow" w:hAnsiTheme="minorHAnsi" w:cstheme="minorBidi"/>
          <w:sz w:val="20"/>
          <w:szCs w:val="20"/>
          <w:lang w:eastAsia="en-US"/>
        </w:rPr>
        <w:t>;</w:t>
      </w:r>
    </w:p>
    <w:p w14:paraId="794AF55C" w14:textId="0021B0CB" w:rsidR="00C54E77" w:rsidRDefault="009D5F7E" w:rsidP="00C54E77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Dane mogą być również udostępniane podmiotom</w:t>
      </w:r>
      <w:r w:rsidR="007B647A">
        <w:rPr>
          <w:rFonts w:asciiTheme="minorHAnsi" w:eastAsia="Arial Narrow" w:hAnsiTheme="minorHAnsi" w:cstheme="minorHAnsi"/>
          <w:sz w:val="20"/>
          <w:szCs w:val="20"/>
          <w:lang w:eastAsia="en-US"/>
        </w:rPr>
        <w:t>,</w:t>
      </w: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z którymi Administrator ma zawarte umowy powierzenia danych</w:t>
      </w:r>
      <w:r w:rsidR="00F86161"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 tj.</w:t>
      </w:r>
      <w:r w:rsidR="00DC6D4D">
        <w:rPr>
          <w:rFonts w:asciiTheme="minorHAnsi" w:eastAsia="Arial Narrow" w:hAnsiTheme="minorHAnsi" w:cstheme="minorHAnsi"/>
          <w:sz w:val="20"/>
          <w:szCs w:val="20"/>
          <w:lang w:eastAsia="en-US"/>
        </w:rPr>
        <w:t>:</w:t>
      </w:r>
    </w:p>
    <w:p w14:paraId="4C41A379" w14:textId="149B6E36" w:rsidR="006A387C" w:rsidRDefault="006A387C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lastRenderedPageBreak/>
        <w:t>Zakład Informatyki Lasów Państwowych w zakresie utrzymania baz danych systemów informatycznych;</w:t>
      </w:r>
    </w:p>
    <w:p w14:paraId="3784D0E9" w14:textId="585DB748" w:rsidR="006A387C" w:rsidRPr="006902C0" w:rsidRDefault="00B16AE1" w:rsidP="006902C0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Inne firmy informatyczne </w:t>
      </w:r>
      <w:r w:rsidR="0032457F">
        <w:rPr>
          <w:rFonts w:asciiTheme="minorHAnsi" w:eastAsia="Arial Narrow" w:hAnsiTheme="minorHAnsi" w:cstheme="minorHAnsi"/>
          <w:sz w:val="20"/>
          <w:szCs w:val="20"/>
          <w:lang w:eastAsia="en-US"/>
        </w:rPr>
        <w:t>świadczące usługi oraz wsparcie techniczne;</w:t>
      </w:r>
    </w:p>
    <w:p w14:paraId="30A818AF" w14:textId="1E4D2897" w:rsidR="00E4782C" w:rsidRDefault="00E4782C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>Doradcy;</w:t>
      </w:r>
    </w:p>
    <w:p w14:paraId="6403C722" w14:textId="1B45848C" w:rsidR="00E4782C" w:rsidRDefault="00E4782C" w:rsidP="009B454D">
      <w:pPr>
        <w:pStyle w:val="NormalnyWeb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  <w:r>
        <w:rPr>
          <w:rFonts w:asciiTheme="minorHAnsi" w:eastAsia="Arial Narrow" w:hAnsiTheme="minorHAnsi" w:cstheme="minorHAnsi"/>
          <w:sz w:val="20"/>
          <w:szCs w:val="20"/>
          <w:lang w:eastAsia="en-US"/>
        </w:rPr>
        <w:t xml:space="preserve">Firmy świadczące usługi związane z </w:t>
      </w:r>
      <w:r w:rsidR="00F150D9">
        <w:rPr>
          <w:rFonts w:asciiTheme="minorHAnsi" w:eastAsia="Arial Narrow" w:hAnsiTheme="minorHAnsi" w:cstheme="minorHAnsi"/>
          <w:sz w:val="20"/>
          <w:szCs w:val="20"/>
          <w:lang w:eastAsia="en-US"/>
        </w:rPr>
        <w:t>prowadzeniem archiwum zakładowego/składnicy akt;</w:t>
      </w:r>
    </w:p>
    <w:p w14:paraId="09F0110B" w14:textId="77777777" w:rsidR="006A387C" w:rsidRDefault="006A387C" w:rsidP="009B454D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="Arial Narrow" w:hAnsiTheme="minorHAnsi" w:cstheme="minorHAnsi"/>
          <w:sz w:val="20"/>
          <w:szCs w:val="20"/>
          <w:lang w:eastAsia="en-US"/>
        </w:rPr>
      </w:pPr>
    </w:p>
    <w:p w14:paraId="74237B25" w14:textId="569A3C44" w:rsidR="003B0DE0" w:rsidRPr="009B454D" w:rsidRDefault="0055785C" w:rsidP="005C1AEA">
      <w:pPr>
        <w:pStyle w:val="NormalnyWeb"/>
        <w:spacing w:before="0" w:beforeAutospacing="0" w:after="0" w:afterAutospacing="0" w:line="276" w:lineRule="auto"/>
        <w:ind w:left="426"/>
        <w:jc w:val="both"/>
        <w:rPr>
          <w:rFonts w:asciiTheme="minorHAnsi" w:eastAsia="Arial Narrow,Calibri" w:hAnsiTheme="minorHAnsi" w:cstheme="minorHAnsi"/>
          <w:b/>
          <w:sz w:val="20"/>
          <w:szCs w:val="20"/>
        </w:rPr>
      </w:pPr>
      <w:r w:rsidRPr="009B454D">
        <w:rPr>
          <w:rFonts w:asciiTheme="minorHAnsi" w:eastAsia="Arial Narrow,Calibri" w:hAnsiTheme="minorHAnsi" w:cstheme="minorHAnsi"/>
          <w:b/>
          <w:sz w:val="20"/>
          <w:szCs w:val="20"/>
        </w:rPr>
        <w:t>Pozyskiwanie danych z innych źródeł:</w:t>
      </w:r>
    </w:p>
    <w:p w14:paraId="547F12F8" w14:textId="174F5B94" w:rsidR="0024743A" w:rsidRDefault="003B0DE0" w:rsidP="009B454D">
      <w:pPr>
        <w:pStyle w:val="NormalnyWeb"/>
        <w:spacing w:before="0" w:beforeAutospacing="0" w:after="0" w:afterAutospacing="0" w:line="276" w:lineRule="auto"/>
        <w:ind w:firstLine="426"/>
        <w:jc w:val="both"/>
        <w:rPr>
          <w:rFonts w:asciiTheme="minorHAnsi" w:eastAsia="Arial Narrow,Calibri" w:hAnsiTheme="minorHAnsi" w:cstheme="minorHAnsi"/>
          <w:sz w:val="20"/>
          <w:szCs w:val="20"/>
        </w:rPr>
      </w:pPr>
      <w:r>
        <w:rPr>
          <w:rFonts w:asciiTheme="minorHAnsi" w:eastAsia="Arial Narrow,Calibri" w:hAnsiTheme="minorHAnsi" w:cstheme="minorHAnsi"/>
          <w:sz w:val="20"/>
          <w:szCs w:val="20"/>
        </w:rPr>
        <w:t>W niektórych sytuacj</w:t>
      </w:r>
      <w:r w:rsidR="00622DA5">
        <w:rPr>
          <w:rFonts w:asciiTheme="minorHAnsi" w:eastAsia="Arial Narrow,Calibri" w:hAnsiTheme="minorHAnsi" w:cstheme="minorHAnsi"/>
          <w:sz w:val="20"/>
          <w:szCs w:val="20"/>
        </w:rPr>
        <w:t>ach</w:t>
      </w:r>
      <w:r w:rsidR="007927A9">
        <w:rPr>
          <w:rFonts w:asciiTheme="minorHAnsi" w:eastAsia="Arial Narrow,Calibri" w:hAnsiTheme="minorHAnsi" w:cstheme="minorHAnsi"/>
          <w:sz w:val="20"/>
          <w:szCs w:val="20"/>
        </w:rPr>
        <w:t>,</w:t>
      </w:r>
      <w:r>
        <w:rPr>
          <w:rFonts w:asciiTheme="minorHAnsi" w:eastAsia="Arial Narrow,Calibri" w:hAnsiTheme="minorHAnsi" w:cstheme="minorHAnsi"/>
          <w:sz w:val="20"/>
          <w:szCs w:val="20"/>
        </w:rPr>
        <w:t xml:space="preserve"> możemy pozyskiwać Twoje dane z innych źródeł niż bezpośrednio od Ciebie:</w:t>
      </w:r>
    </w:p>
    <w:p w14:paraId="0A04B3A7" w14:textId="5F3FFB0F" w:rsidR="003B0DE0" w:rsidRDefault="003F09EF" w:rsidP="009B454D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eastAsia="Arial Narrow,Calibri" w:hAnsiTheme="minorHAnsi" w:cstheme="minorHAnsi"/>
          <w:sz w:val="20"/>
          <w:szCs w:val="20"/>
        </w:rPr>
      </w:pPr>
      <w:r>
        <w:rPr>
          <w:rFonts w:asciiTheme="minorHAnsi" w:eastAsia="Arial Narrow,Calibri" w:hAnsiTheme="minorHAnsi" w:cstheme="minorHAnsi"/>
          <w:sz w:val="20"/>
          <w:szCs w:val="20"/>
        </w:rPr>
        <w:t>W ramach organizacji stażu leśnego dane są pozyskiwane od Regionalnej Dyrekcji Lasów Państwowych</w:t>
      </w:r>
      <w:r w:rsidR="00A65453">
        <w:rPr>
          <w:rFonts w:asciiTheme="minorHAnsi" w:eastAsia="Arial Narrow,Calibri" w:hAnsiTheme="minorHAnsi" w:cstheme="minorHAnsi"/>
          <w:sz w:val="20"/>
          <w:szCs w:val="20"/>
        </w:rPr>
        <w:t>, która d</w:t>
      </w:r>
      <w:r w:rsidR="003C1219">
        <w:rPr>
          <w:rFonts w:asciiTheme="minorHAnsi" w:eastAsia="Arial Narrow,Calibri" w:hAnsiTheme="minorHAnsi" w:cstheme="minorHAnsi"/>
          <w:sz w:val="20"/>
          <w:szCs w:val="20"/>
        </w:rPr>
        <w:t>eleguje osoby na staże do Nadleśnictw</w:t>
      </w:r>
      <w:r w:rsidR="007B647A">
        <w:rPr>
          <w:rFonts w:asciiTheme="minorHAnsi" w:eastAsia="Arial Narrow,Calibri" w:hAnsiTheme="minorHAnsi" w:cstheme="minorHAnsi"/>
          <w:sz w:val="20"/>
          <w:szCs w:val="20"/>
        </w:rPr>
        <w:t>a</w:t>
      </w:r>
      <w:r>
        <w:rPr>
          <w:rFonts w:asciiTheme="minorHAnsi" w:eastAsia="Arial Narrow,Calibri" w:hAnsiTheme="minorHAnsi" w:cstheme="minorHAnsi"/>
          <w:sz w:val="20"/>
          <w:szCs w:val="20"/>
        </w:rPr>
        <w:t>;</w:t>
      </w:r>
    </w:p>
    <w:p w14:paraId="44E10A1B" w14:textId="237C34B9" w:rsidR="003F09EF" w:rsidRPr="006A4C3F" w:rsidRDefault="00187882" w:rsidP="009B454D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Theme="minorHAnsi" w:eastAsia="Arial Narrow,Calibri" w:hAnsiTheme="minorHAnsi" w:cstheme="minorHAnsi"/>
          <w:sz w:val="20"/>
          <w:szCs w:val="20"/>
        </w:rPr>
      </w:pPr>
      <w:r>
        <w:rPr>
          <w:rFonts w:asciiTheme="minorHAnsi" w:eastAsia="Arial Narrow,Calibri" w:hAnsiTheme="minorHAnsi" w:cstheme="minorHAnsi"/>
          <w:sz w:val="20"/>
          <w:szCs w:val="20"/>
        </w:rPr>
        <w:t xml:space="preserve">W przypadku </w:t>
      </w:r>
      <w:r w:rsidR="0024743A">
        <w:rPr>
          <w:rFonts w:asciiTheme="minorHAnsi" w:eastAsia="Arial Narrow,Calibri" w:hAnsiTheme="minorHAnsi" w:cstheme="minorHAnsi"/>
          <w:sz w:val="20"/>
          <w:szCs w:val="20"/>
        </w:rPr>
        <w:t>postępowania windykacyjnego dane możemy pozyskać od komornika;</w:t>
      </w:r>
    </w:p>
    <w:p w14:paraId="3305AE89" w14:textId="681E4883" w:rsidR="0055785C" w:rsidRDefault="00573D71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>W ramach organizacji praktyk studenckich czy uczniowskich</w:t>
      </w:r>
      <w:r w:rsidR="007927A9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dane pozyskujemy z uczelni lub szkoły</w:t>
      </w:r>
      <w:r w:rsidR="003C1219">
        <w:rPr>
          <w:rFonts w:asciiTheme="minorHAnsi" w:eastAsia="Arial Narrow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która deleguje na praktyki;</w:t>
      </w:r>
    </w:p>
    <w:p w14:paraId="0424C8AA" w14:textId="2277EA05" w:rsidR="00573D71" w:rsidRDefault="00D90128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W ramach organizacji zajęć edukacyjnych możemy pozyskać dane od </w:t>
      </w:r>
      <w:r w:rsidR="00CF128D">
        <w:rPr>
          <w:rFonts w:asciiTheme="minorHAnsi" w:eastAsia="Arial Narrow" w:hAnsiTheme="minorHAnsi" w:cstheme="minorHAnsi"/>
          <w:sz w:val="20"/>
          <w:szCs w:val="20"/>
        </w:rPr>
        <w:t>szkoły lub instytucji zgłaszającej uczestnictwo w zajęciach i konkursie;</w:t>
      </w:r>
    </w:p>
    <w:p w14:paraId="6D5997AF" w14:textId="145FDC67" w:rsidR="002C5A08" w:rsidRDefault="002C5A08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 ramach prowadzenia nadzoru na lasami niepaństwowymi</w:t>
      </w:r>
      <w:r w:rsidR="00C36D8A">
        <w:rPr>
          <w:rFonts w:asciiTheme="minorHAnsi" w:eastAsia="Arial Narrow" w:hAnsiTheme="minorHAnsi" w:cstheme="minorHAnsi"/>
          <w:sz w:val="20"/>
          <w:szCs w:val="20"/>
        </w:rPr>
        <w:t>,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dane pozyskujemy od Starosty Powiatu;</w:t>
      </w:r>
    </w:p>
    <w:p w14:paraId="1C18CFE1" w14:textId="77AF15F0" w:rsidR="00CF704D" w:rsidRDefault="00CF704D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 ramach realizacji zadań związanych z łowiectwem dane możemy pozyskać z k</w:t>
      </w:r>
      <w:r w:rsidR="003C1219">
        <w:rPr>
          <w:rFonts w:asciiTheme="minorHAnsi" w:eastAsia="Arial Narrow" w:hAnsiTheme="minorHAnsi" w:cstheme="minorHAnsi"/>
          <w:sz w:val="20"/>
          <w:szCs w:val="20"/>
        </w:rPr>
        <w:t>oła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łowiecki</w:t>
      </w:r>
      <w:r w:rsidR="003C1219">
        <w:rPr>
          <w:rFonts w:asciiTheme="minorHAnsi" w:eastAsia="Arial Narrow" w:hAnsiTheme="minorHAnsi" w:cstheme="minorHAnsi"/>
          <w:sz w:val="20"/>
          <w:szCs w:val="20"/>
        </w:rPr>
        <w:t>ego</w:t>
      </w:r>
      <w:r w:rsidR="00BE0AFD">
        <w:rPr>
          <w:rFonts w:asciiTheme="minorHAnsi" w:eastAsia="Arial Narrow" w:hAnsiTheme="minorHAnsi" w:cstheme="minorHAnsi"/>
          <w:sz w:val="20"/>
          <w:szCs w:val="20"/>
        </w:rPr>
        <w:t>, którego członkiem jest osoba;</w:t>
      </w:r>
    </w:p>
    <w:p w14:paraId="44DBD496" w14:textId="111ADDC2" w:rsidR="00BE0AFD" w:rsidRDefault="00BE0AFD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 xml:space="preserve">W ramach prawa pierwokupu przysługującemu na mocy </w:t>
      </w:r>
      <w:r w:rsidR="007C120D">
        <w:rPr>
          <w:rFonts w:asciiTheme="minorHAnsi" w:eastAsia="Arial Narrow" w:hAnsiTheme="minorHAnsi" w:cstheme="minorHAnsi"/>
          <w:sz w:val="20"/>
          <w:szCs w:val="20"/>
        </w:rPr>
        <w:t xml:space="preserve">art. </w:t>
      </w:r>
      <w:r w:rsidR="006F5D4F">
        <w:rPr>
          <w:rFonts w:asciiTheme="minorHAnsi" w:eastAsia="Arial Narrow" w:hAnsiTheme="minorHAnsi" w:cstheme="minorHAnsi"/>
          <w:sz w:val="20"/>
          <w:szCs w:val="20"/>
        </w:rPr>
        <w:t xml:space="preserve">37 a, </w:t>
      </w:r>
      <w:r w:rsidR="00CE7CF9">
        <w:rPr>
          <w:rFonts w:asciiTheme="minorHAnsi" w:eastAsia="Arial Narrow" w:hAnsiTheme="minorHAnsi" w:cstheme="minorHAnsi"/>
          <w:sz w:val="20"/>
          <w:szCs w:val="20"/>
        </w:rPr>
        <w:t>u</w:t>
      </w:r>
      <w:r w:rsidR="006F5D4F" w:rsidRPr="006F5D4F">
        <w:rPr>
          <w:rFonts w:asciiTheme="minorHAnsi" w:eastAsia="Arial Narrow" w:hAnsiTheme="minorHAnsi" w:cstheme="minorHAnsi"/>
          <w:sz w:val="20"/>
          <w:szCs w:val="20"/>
        </w:rPr>
        <w:t>staw</w:t>
      </w:r>
      <w:r w:rsidR="006F5D4F">
        <w:rPr>
          <w:rFonts w:asciiTheme="minorHAnsi" w:eastAsia="Arial Narrow" w:hAnsiTheme="minorHAnsi" w:cstheme="minorHAnsi"/>
          <w:sz w:val="20"/>
          <w:szCs w:val="20"/>
        </w:rPr>
        <w:t>y</w:t>
      </w:r>
      <w:r w:rsidR="006F5D4F" w:rsidRPr="006F5D4F">
        <w:rPr>
          <w:rFonts w:asciiTheme="minorHAnsi" w:eastAsia="Arial Narrow" w:hAnsiTheme="minorHAnsi" w:cstheme="minorHAnsi"/>
          <w:sz w:val="20"/>
          <w:szCs w:val="20"/>
        </w:rPr>
        <w:t xml:space="preserve"> z dnia 28 września 1991 r. o lasach</w:t>
      </w:r>
      <w:r w:rsidR="006F5D4F">
        <w:rPr>
          <w:rFonts w:asciiTheme="minorHAnsi" w:eastAsia="Arial Narrow" w:hAnsiTheme="minorHAnsi" w:cstheme="minorHAnsi"/>
          <w:sz w:val="20"/>
          <w:szCs w:val="20"/>
        </w:rPr>
        <w:t>,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dane pozyskujemy od notariuszy</w:t>
      </w:r>
      <w:r w:rsidR="007B647A">
        <w:rPr>
          <w:rFonts w:asciiTheme="minorHAnsi" w:eastAsia="Arial Narrow" w:hAnsiTheme="minorHAnsi" w:cstheme="minorHAnsi"/>
          <w:sz w:val="20"/>
          <w:szCs w:val="20"/>
        </w:rPr>
        <w:t>,</w:t>
      </w:r>
      <w:r>
        <w:rPr>
          <w:rFonts w:asciiTheme="minorHAnsi" w:eastAsia="Arial Narrow" w:hAnsiTheme="minorHAnsi" w:cstheme="minorHAnsi"/>
          <w:sz w:val="20"/>
          <w:szCs w:val="20"/>
        </w:rPr>
        <w:t xml:space="preserve"> u któr</w:t>
      </w:r>
      <w:r w:rsidR="007C120D">
        <w:rPr>
          <w:rFonts w:asciiTheme="minorHAnsi" w:eastAsia="Arial Narrow" w:hAnsiTheme="minorHAnsi" w:cstheme="minorHAnsi"/>
          <w:sz w:val="20"/>
          <w:szCs w:val="20"/>
        </w:rPr>
        <w:t>ych zawierana jest umowa przedwstępna kupna sprzedaży</w:t>
      </w:r>
      <w:r w:rsidR="00887258">
        <w:rPr>
          <w:rFonts w:asciiTheme="minorHAnsi" w:eastAsia="Arial Narrow" w:hAnsiTheme="minorHAnsi" w:cstheme="minorHAnsi"/>
          <w:sz w:val="20"/>
          <w:szCs w:val="20"/>
        </w:rPr>
        <w:t xml:space="preserve"> gruntu.</w:t>
      </w:r>
    </w:p>
    <w:p w14:paraId="4EBA1818" w14:textId="1AF2E949" w:rsidR="006902C0" w:rsidRDefault="006902C0" w:rsidP="009B454D">
      <w:pPr>
        <w:pStyle w:val="NormalnyWeb"/>
        <w:numPr>
          <w:ilvl w:val="0"/>
          <w:numId w:val="22"/>
        </w:numPr>
        <w:spacing w:before="0" w:beforeAutospacing="0" w:after="0" w:afterAutospacing="0" w:line="300" w:lineRule="auto"/>
        <w:jc w:val="both"/>
        <w:rPr>
          <w:rFonts w:asciiTheme="minorHAnsi" w:eastAsia="Arial Narrow" w:hAnsiTheme="minorHAnsi" w:cstheme="minorHAnsi"/>
          <w:sz w:val="20"/>
          <w:szCs w:val="20"/>
        </w:rPr>
      </w:pPr>
      <w:r>
        <w:rPr>
          <w:rFonts w:asciiTheme="minorHAnsi" w:eastAsia="Arial Narrow" w:hAnsiTheme="minorHAnsi" w:cstheme="minorHAnsi"/>
          <w:sz w:val="20"/>
          <w:szCs w:val="20"/>
        </w:rPr>
        <w:t>W ramach realizowania zamówień publicznych, dane możemy pozyskiwać od oferentów, wykonawców.</w:t>
      </w:r>
    </w:p>
    <w:p w14:paraId="7C233E06" w14:textId="77777777" w:rsidR="0055785C" w:rsidRDefault="0055785C" w:rsidP="00FA436D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14:paraId="31BB2944" w14:textId="7C401533" w:rsidR="00C54E77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b/>
          <w:sz w:val="20"/>
          <w:szCs w:val="20"/>
        </w:rPr>
        <w:t>Masz prawo wniesienia skargi do Prezesa Urzędu Ochrony Danych Osobowych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, gdy uznasz, że przetwarzanie </w:t>
      </w:r>
      <w:r w:rsidR="00C54E77">
        <w:rPr>
          <w:rFonts w:asciiTheme="minorHAnsi" w:eastAsia="Arial Narrow" w:hAnsiTheme="minorHAnsi" w:cstheme="minorHAnsi"/>
          <w:sz w:val="20"/>
          <w:szCs w:val="20"/>
        </w:rPr>
        <w:t xml:space="preserve">Twoich 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>danych osobowych narusza przepisy prawa.</w:t>
      </w:r>
    </w:p>
    <w:p w14:paraId="1EE03D47" w14:textId="4D86E869" w:rsidR="007B647A" w:rsidRDefault="35DA5E15" w:rsidP="005C1AEA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eastAsia="Arial Narrow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Podanie przez Ciebie danych osobowych jest dobrowolne, ale konieczne dla celów przedstawionych w tabeli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z wyjątkiem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celów wynikających z przepisów </w:t>
      </w:r>
      <w:r w:rsidR="00697A5F" w:rsidRPr="009B454D">
        <w:rPr>
          <w:rFonts w:asciiTheme="minorHAnsi" w:eastAsia="Arial Narrow" w:hAnsiTheme="minorHAnsi" w:cstheme="minorHAnsi"/>
          <w:sz w:val="20"/>
          <w:szCs w:val="20"/>
        </w:rPr>
        <w:t>prawa,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gdzie podanie danych jest obowiązkowe. Niepodanie danych osobowych będzie skutkowało niezrealizowaniem celu</w:t>
      </w:r>
      <w:r w:rsidRPr="009B454D">
        <w:rPr>
          <w:rFonts w:asciiTheme="minorHAnsi" w:eastAsia="Arial Narrow,Segoe UI" w:hAnsiTheme="minorHAnsi" w:cstheme="minorHAnsi"/>
          <w:sz w:val="20"/>
          <w:szCs w:val="20"/>
        </w:rPr>
        <w:t>,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dla którego miały być przetwarzane.</w:t>
      </w:r>
    </w:p>
    <w:p w14:paraId="70F9DE47" w14:textId="47B8FEDE" w:rsidR="00545875" w:rsidRPr="009B454D" w:rsidRDefault="35DA5E15" w:rsidP="00811AD0">
      <w:pPr>
        <w:pStyle w:val="NormalnyWeb"/>
        <w:spacing w:before="0" w:beforeAutospacing="0" w:after="0" w:afterAutospacing="0" w:line="30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B454D">
        <w:rPr>
          <w:rFonts w:asciiTheme="minorHAnsi" w:eastAsia="Arial Narrow" w:hAnsiTheme="minorHAnsi" w:cstheme="minorHAnsi"/>
          <w:sz w:val="20"/>
          <w:szCs w:val="20"/>
        </w:rPr>
        <w:t>Twoje dane nie będą podlegać zautomatyzowanemu podejmowaniu decyzji, w tym również w formie profilowania</w:t>
      </w:r>
      <w:r w:rsidR="00C54E77">
        <w:rPr>
          <w:rFonts w:asciiTheme="minorHAnsi" w:eastAsia="Arial Narrow" w:hAnsiTheme="minorHAnsi" w:cstheme="minorHAnsi"/>
          <w:sz w:val="20"/>
          <w:szCs w:val="20"/>
        </w:rPr>
        <w:t xml:space="preserve"> oraz</w:t>
      </w:r>
      <w:r w:rsidRPr="009B454D">
        <w:rPr>
          <w:rFonts w:asciiTheme="minorHAnsi" w:eastAsia="Arial Narrow" w:hAnsiTheme="minorHAnsi" w:cstheme="minorHAnsi"/>
          <w:sz w:val="20"/>
          <w:szCs w:val="20"/>
        </w:rPr>
        <w:t xml:space="preserve"> nie będą przekazywane do państwa trzeciego lub organizacji międzynarodowej. </w:t>
      </w:r>
    </w:p>
    <w:sectPr w:rsidR="00545875" w:rsidRPr="009B454D" w:rsidSect="007232B2">
      <w:pgSz w:w="16838" w:h="11906" w:orient="landscape"/>
      <w:pgMar w:top="568" w:right="678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03EC" w14:textId="77777777" w:rsidR="006E37A4" w:rsidRDefault="006E37A4" w:rsidP="00D50B04">
      <w:r>
        <w:separator/>
      </w:r>
    </w:p>
  </w:endnote>
  <w:endnote w:type="continuationSeparator" w:id="0">
    <w:p w14:paraId="3A70E132" w14:textId="77777777" w:rsidR="006E37A4" w:rsidRDefault="006E37A4" w:rsidP="00D50B04">
      <w:r>
        <w:continuationSeparator/>
      </w:r>
    </w:p>
  </w:endnote>
  <w:endnote w:type="continuationNotice" w:id="1">
    <w:p w14:paraId="0F698B97" w14:textId="77777777" w:rsidR="006E37A4" w:rsidRDefault="006E3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,Times New 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Calibri">
    <w:altName w:val="Times New Roman"/>
    <w:panose1 w:val="00000000000000000000"/>
    <w:charset w:val="00"/>
    <w:family w:val="roman"/>
    <w:notTrueType/>
    <w:pitch w:val="default"/>
  </w:font>
  <w:font w:name="Arial Narrow,Segoe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2850" w14:textId="77777777" w:rsidR="006E37A4" w:rsidRDefault="006E37A4" w:rsidP="00D50B04">
      <w:r>
        <w:separator/>
      </w:r>
    </w:p>
  </w:footnote>
  <w:footnote w:type="continuationSeparator" w:id="0">
    <w:p w14:paraId="46C3CE8D" w14:textId="77777777" w:rsidR="006E37A4" w:rsidRDefault="006E37A4" w:rsidP="00D50B04">
      <w:r>
        <w:continuationSeparator/>
      </w:r>
    </w:p>
  </w:footnote>
  <w:footnote w:type="continuationNotice" w:id="1">
    <w:p w14:paraId="50E116FA" w14:textId="77777777" w:rsidR="006E37A4" w:rsidRDefault="006E37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357"/>
    <w:multiLevelType w:val="hybridMultilevel"/>
    <w:tmpl w:val="974E2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0538"/>
    <w:multiLevelType w:val="multilevel"/>
    <w:tmpl w:val="C218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8734D"/>
    <w:multiLevelType w:val="hybridMultilevel"/>
    <w:tmpl w:val="2BB06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E1819"/>
    <w:multiLevelType w:val="hybridMultilevel"/>
    <w:tmpl w:val="71121F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B46E77"/>
    <w:multiLevelType w:val="hybridMultilevel"/>
    <w:tmpl w:val="239A5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1356"/>
    <w:multiLevelType w:val="hybridMultilevel"/>
    <w:tmpl w:val="E0A6E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D1781"/>
    <w:multiLevelType w:val="hybridMultilevel"/>
    <w:tmpl w:val="D0C4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656D63"/>
    <w:multiLevelType w:val="hybridMultilevel"/>
    <w:tmpl w:val="555C09B2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34D5135F"/>
    <w:multiLevelType w:val="hybridMultilevel"/>
    <w:tmpl w:val="C234D3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5030562"/>
    <w:multiLevelType w:val="hybridMultilevel"/>
    <w:tmpl w:val="47B8D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71AF2"/>
    <w:multiLevelType w:val="hybridMultilevel"/>
    <w:tmpl w:val="D4F08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61D4A"/>
    <w:multiLevelType w:val="hybridMultilevel"/>
    <w:tmpl w:val="981E5E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DB434A"/>
    <w:multiLevelType w:val="hybridMultilevel"/>
    <w:tmpl w:val="4FF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47FC6"/>
    <w:multiLevelType w:val="hybridMultilevel"/>
    <w:tmpl w:val="55481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C4036"/>
    <w:multiLevelType w:val="hybridMultilevel"/>
    <w:tmpl w:val="1DDA7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5497"/>
    <w:multiLevelType w:val="hybridMultilevel"/>
    <w:tmpl w:val="3522B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330E9"/>
    <w:multiLevelType w:val="hybridMultilevel"/>
    <w:tmpl w:val="14043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D4B57"/>
    <w:multiLevelType w:val="hybridMultilevel"/>
    <w:tmpl w:val="3626C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C36E6"/>
    <w:multiLevelType w:val="multilevel"/>
    <w:tmpl w:val="B8E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7843F1"/>
    <w:multiLevelType w:val="multilevel"/>
    <w:tmpl w:val="4CF6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33A41"/>
    <w:multiLevelType w:val="hybridMultilevel"/>
    <w:tmpl w:val="25D4A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45542"/>
    <w:multiLevelType w:val="hybridMultilevel"/>
    <w:tmpl w:val="1DCC5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7"/>
  </w:num>
  <w:num w:numId="5">
    <w:abstractNumId w:val="21"/>
  </w:num>
  <w:num w:numId="6">
    <w:abstractNumId w:val="15"/>
  </w:num>
  <w:num w:numId="7">
    <w:abstractNumId w:val="4"/>
  </w:num>
  <w:num w:numId="8">
    <w:abstractNumId w:val="8"/>
  </w:num>
  <w:num w:numId="9">
    <w:abstractNumId w:val="3"/>
  </w:num>
  <w:num w:numId="10">
    <w:abstractNumId w:val="22"/>
  </w:num>
  <w:num w:numId="11">
    <w:abstractNumId w:val="16"/>
  </w:num>
  <w:num w:numId="12">
    <w:abstractNumId w:val="10"/>
  </w:num>
  <w:num w:numId="13">
    <w:abstractNumId w:val="18"/>
  </w:num>
  <w:num w:numId="14">
    <w:abstractNumId w:val="23"/>
  </w:num>
  <w:num w:numId="15">
    <w:abstractNumId w:val="14"/>
  </w:num>
  <w:num w:numId="16">
    <w:abstractNumId w:val="2"/>
  </w:num>
  <w:num w:numId="17">
    <w:abstractNumId w:val="0"/>
  </w:num>
  <w:num w:numId="18">
    <w:abstractNumId w:val="11"/>
  </w:num>
  <w:num w:numId="19">
    <w:abstractNumId w:val="6"/>
  </w:num>
  <w:num w:numId="20">
    <w:abstractNumId w:val="5"/>
  </w:num>
  <w:num w:numId="21">
    <w:abstractNumId w:val="9"/>
  </w:num>
  <w:num w:numId="22">
    <w:abstractNumId w:val="12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9A"/>
    <w:rsid w:val="0000082A"/>
    <w:rsid w:val="00002263"/>
    <w:rsid w:val="00005596"/>
    <w:rsid w:val="000068AC"/>
    <w:rsid w:val="0001152D"/>
    <w:rsid w:val="000140E6"/>
    <w:rsid w:val="00017CCE"/>
    <w:rsid w:val="000269C6"/>
    <w:rsid w:val="00030173"/>
    <w:rsid w:val="0004023D"/>
    <w:rsid w:val="00061228"/>
    <w:rsid w:val="0006374B"/>
    <w:rsid w:val="0008207A"/>
    <w:rsid w:val="0008330D"/>
    <w:rsid w:val="00085160"/>
    <w:rsid w:val="00092359"/>
    <w:rsid w:val="000A73C7"/>
    <w:rsid w:val="000B499E"/>
    <w:rsid w:val="000B4D3E"/>
    <w:rsid w:val="000B5766"/>
    <w:rsid w:val="000B656E"/>
    <w:rsid w:val="000D3705"/>
    <w:rsid w:val="000F485B"/>
    <w:rsid w:val="00101F6F"/>
    <w:rsid w:val="00103110"/>
    <w:rsid w:val="00103BEC"/>
    <w:rsid w:val="001063F3"/>
    <w:rsid w:val="001116DC"/>
    <w:rsid w:val="0012477A"/>
    <w:rsid w:val="00127819"/>
    <w:rsid w:val="00133420"/>
    <w:rsid w:val="0013343D"/>
    <w:rsid w:val="00137DCF"/>
    <w:rsid w:val="00140870"/>
    <w:rsid w:val="00152D72"/>
    <w:rsid w:val="00153C6A"/>
    <w:rsid w:val="00155624"/>
    <w:rsid w:val="001623AF"/>
    <w:rsid w:val="001652C0"/>
    <w:rsid w:val="0017390D"/>
    <w:rsid w:val="00182621"/>
    <w:rsid w:val="00182F2E"/>
    <w:rsid w:val="00187882"/>
    <w:rsid w:val="00190A8A"/>
    <w:rsid w:val="00193E2C"/>
    <w:rsid w:val="001A540C"/>
    <w:rsid w:val="001A75DF"/>
    <w:rsid w:val="001A7693"/>
    <w:rsid w:val="001B4B04"/>
    <w:rsid w:val="001B5C4E"/>
    <w:rsid w:val="001B62D0"/>
    <w:rsid w:val="001D0BC5"/>
    <w:rsid w:val="001D2250"/>
    <w:rsid w:val="001D3883"/>
    <w:rsid w:val="001E5033"/>
    <w:rsid w:val="001E5D34"/>
    <w:rsid w:val="0020465F"/>
    <w:rsid w:val="00205382"/>
    <w:rsid w:val="00206C7E"/>
    <w:rsid w:val="0021191F"/>
    <w:rsid w:val="00222598"/>
    <w:rsid w:val="00225F11"/>
    <w:rsid w:val="00226BC2"/>
    <w:rsid w:val="002270A8"/>
    <w:rsid w:val="0023371B"/>
    <w:rsid w:val="002373D5"/>
    <w:rsid w:val="00240D29"/>
    <w:rsid w:val="0024743A"/>
    <w:rsid w:val="00260F39"/>
    <w:rsid w:val="002672AE"/>
    <w:rsid w:val="002761F4"/>
    <w:rsid w:val="00276E44"/>
    <w:rsid w:val="00280736"/>
    <w:rsid w:val="00281DC6"/>
    <w:rsid w:val="0028378A"/>
    <w:rsid w:val="0028394E"/>
    <w:rsid w:val="0028613C"/>
    <w:rsid w:val="00290AC3"/>
    <w:rsid w:val="00293F62"/>
    <w:rsid w:val="00294BC2"/>
    <w:rsid w:val="002A0019"/>
    <w:rsid w:val="002A01D0"/>
    <w:rsid w:val="002A2DF7"/>
    <w:rsid w:val="002A3FE3"/>
    <w:rsid w:val="002A4CA0"/>
    <w:rsid w:val="002A7809"/>
    <w:rsid w:val="002B16B1"/>
    <w:rsid w:val="002B5456"/>
    <w:rsid w:val="002B667F"/>
    <w:rsid w:val="002C0679"/>
    <w:rsid w:val="002C08DB"/>
    <w:rsid w:val="002C5A08"/>
    <w:rsid w:val="002D55E8"/>
    <w:rsid w:val="002E1FF8"/>
    <w:rsid w:val="002E4E10"/>
    <w:rsid w:val="0030197A"/>
    <w:rsid w:val="003075C8"/>
    <w:rsid w:val="0031156B"/>
    <w:rsid w:val="00315219"/>
    <w:rsid w:val="00316FC3"/>
    <w:rsid w:val="003215C3"/>
    <w:rsid w:val="00322508"/>
    <w:rsid w:val="0032457F"/>
    <w:rsid w:val="00326848"/>
    <w:rsid w:val="003536F9"/>
    <w:rsid w:val="00364444"/>
    <w:rsid w:val="003648E0"/>
    <w:rsid w:val="003752E1"/>
    <w:rsid w:val="0038706E"/>
    <w:rsid w:val="003906F9"/>
    <w:rsid w:val="003A2EDE"/>
    <w:rsid w:val="003A46CC"/>
    <w:rsid w:val="003B0DE0"/>
    <w:rsid w:val="003B286F"/>
    <w:rsid w:val="003B682A"/>
    <w:rsid w:val="003B7153"/>
    <w:rsid w:val="003B76B4"/>
    <w:rsid w:val="003C1219"/>
    <w:rsid w:val="003C528C"/>
    <w:rsid w:val="003E3441"/>
    <w:rsid w:val="003E3493"/>
    <w:rsid w:val="003F09EF"/>
    <w:rsid w:val="003F2FE9"/>
    <w:rsid w:val="003F44FA"/>
    <w:rsid w:val="0041305E"/>
    <w:rsid w:val="004152E1"/>
    <w:rsid w:val="004214E5"/>
    <w:rsid w:val="004246FE"/>
    <w:rsid w:val="004259EC"/>
    <w:rsid w:val="004355EE"/>
    <w:rsid w:val="00436393"/>
    <w:rsid w:val="00440C7C"/>
    <w:rsid w:val="004843AB"/>
    <w:rsid w:val="004925A8"/>
    <w:rsid w:val="004A31B8"/>
    <w:rsid w:val="004A4ADE"/>
    <w:rsid w:val="004A6750"/>
    <w:rsid w:val="004A77F6"/>
    <w:rsid w:val="004B4CFE"/>
    <w:rsid w:val="004B71C3"/>
    <w:rsid w:val="004C3A83"/>
    <w:rsid w:val="004C46A0"/>
    <w:rsid w:val="004C596D"/>
    <w:rsid w:val="004E0AED"/>
    <w:rsid w:val="004E2C38"/>
    <w:rsid w:val="004F0B01"/>
    <w:rsid w:val="004F6E1E"/>
    <w:rsid w:val="00506047"/>
    <w:rsid w:val="005128BA"/>
    <w:rsid w:val="005169BA"/>
    <w:rsid w:val="00517714"/>
    <w:rsid w:val="00523B25"/>
    <w:rsid w:val="00541A69"/>
    <w:rsid w:val="00545875"/>
    <w:rsid w:val="00545DDB"/>
    <w:rsid w:val="00552A47"/>
    <w:rsid w:val="005538C7"/>
    <w:rsid w:val="00555312"/>
    <w:rsid w:val="005558E6"/>
    <w:rsid w:val="005558EC"/>
    <w:rsid w:val="0055665E"/>
    <w:rsid w:val="005568B6"/>
    <w:rsid w:val="0055785C"/>
    <w:rsid w:val="005656CC"/>
    <w:rsid w:val="00566A90"/>
    <w:rsid w:val="005704E6"/>
    <w:rsid w:val="005713CD"/>
    <w:rsid w:val="00571EF0"/>
    <w:rsid w:val="00573AD8"/>
    <w:rsid w:val="00573D71"/>
    <w:rsid w:val="00574AFB"/>
    <w:rsid w:val="005800CD"/>
    <w:rsid w:val="00582A46"/>
    <w:rsid w:val="0058782D"/>
    <w:rsid w:val="00597216"/>
    <w:rsid w:val="005A142E"/>
    <w:rsid w:val="005A3ABB"/>
    <w:rsid w:val="005B173B"/>
    <w:rsid w:val="005C1AEA"/>
    <w:rsid w:val="005C6737"/>
    <w:rsid w:val="005C7C57"/>
    <w:rsid w:val="005D5903"/>
    <w:rsid w:val="005E0D26"/>
    <w:rsid w:val="005E246F"/>
    <w:rsid w:val="005F1610"/>
    <w:rsid w:val="005F186B"/>
    <w:rsid w:val="005F2F47"/>
    <w:rsid w:val="00600059"/>
    <w:rsid w:val="00603569"/>
    <w:rsid w:val="0060529D"/>
    <w:rsid w:val="00606323"/>
    <w:rsid w:val="00606982"/>
    <w:rsid w:val="006077EC"/>
    <w:rsid w:val="00611170"/>
    <w:rsid w:val="00622DA5"/>
    <w:rsid w:val="00626674"/>
    <w:rsid w:val="00634C18"/>
    <w:rsid w:val="0064366C"/>
    <w:rsid w:val="00644E71"/>
    <w:rsid w:val="006501D0"/>
    <w:rsid w:val="00674BEB"/>
    <w:rsid w:val="006756D0"/>
    <w:rsid w:val="0068560E"/>
    <w:rsid w:val="00686614"/>
    <w:rsid w:val="006902C0"/>
    <w:rsid w:val="006909D6"/>
    <w:rsid w:val="006928B7"/>
    <w:rsid w:val="00695E6F"/>
    <w:rsid w:val="0069642B"/>
    <w:rsid w:val="00696A73"/>
    <w:rsid w:val="00697149"/>
    <w:rsid w:val="00697A5F"/>
    <w:rsid w:val="006A387C"/>
    <w:rsid w:val="006A3D49"/>
    <w:rsid w:val="006A55D4"/>
    <w:rsid w:val="006B0892"/>
    <w:rsid w:val="006B175E"/>
    <w:rsid w:val="006B5FE7"/>
    <w:rsid w:val="006C0988"/>
    <w:rsid w:val="006E298D"/>
    <w:rsid w:val="006E37A4"/>
    <w:rsid w:val="006F404B"/>
    <w:rsid w:val="006F41E3"/>
    <w:rsid w:val="006F5D4F"/>
    <w:rsid w:val="0072058C"/>
    <w:rsid w:val="00721E30"/>
    <w:rsid w:val="007230F0"/>
    <w:rsid w:val="007232B2"/>
    <w:rsid w:val="00742B43"/>
    <w:rsid w:val="00755F1A"/>
    <w:rsid w:val="007563AA"/>
    <w:rsid w:val="0075781E"/>
    <w:rsid w:val="007749A5"/>
    <w:rsid w:val="00775424"/>
    <w:rsid w:val="007918B0"/>
    <w:rsid w:val="007927A9"/>
    <w:rsid w:val="007A7ADB"/>
    <w:rsid w:val="007B647A"/>
    <w:rsid w:val="007B7880"/>
    <w:rsid w:val="007C120D"/>
    <w:rsid w:val="007D6586"/>
    <w:rsid w:val="007F0831"/>
    <w:rsid w:val="007F45B8"/>
    <w:rsid w:val="007F6D9E"/>
    <w:rsid w:val="00803E30"/>
    <w:rsid w:val="00810C8B"/>
    <w:rsid w:val="00811AD0"/>
    <w:rsid w:val="00814A00"/>
    <w:rsid w:val="00817CC1"/>
    <w:rsid w:val="00851A2E"/>
    <w:rsid w:val="00855A38"/>
    <w:rsid w:val="00857F9F"/>
    <w:rsid w:val="0086481C"/>
    <w:rsid w:val="00866AE5"/>
    <w:rsid w:val="008672B1"/>
    <w:rsid w:val="00870B9F"/>
    <w:rsid w:val="008753CA"/>
    <w:rsid w:val="00881EF4"/>
    <w:rsid w:val="00885ACB"/>
    <w:rsid w:val="00887258"/>
    <w:rsid w:val="00891BC8"/>
    <w:rsid w:val="008A1E20"/>
    <w:rsid w:val="008B3BDC"/>
    <w:rsid w:val="008B5EE3"/>
    <w:rsid w:val="008B76D8"/>
    <w:rsid w:val="008C1E3B"/>
    <w:rsid w:val="008C4B5D"/>
    <w:rsid w:val="008C5A53"/>
    <w:rsid w:val="008C6426"/>
    <w:rsid w:val="008E6E4C"/>
    <w:rsid w:val="008F6C9F"/>
    <w:rsid w:val="008FB51D"/>
    <w:rsid w:val="009010C6"/>
    <w:rsid w:val="00905283"/>
    <w:rsid w:val="00917452"/>
    <w:rsid w:val="00920C8C"/>
    <w:rsid w:val="00924B8E"/>
    <w:rsid w:val="0094157B"/>
    <w:rsid w:val="0094502E"/>
    <w:rsid w:val="00952316"/>
    <w:rsid w:val="00956D60"/>
    <w:rsid w:val="00957DE6"/>
    <w:rsid w:val="009635B6"/>
    <w:rsid w:val="00972C71"/>
    <w:rsid w:val="009800F4"/>
    <w:rsid w:val="00981323"/>
    <w:rsid w:val="00985287"/>
    <w:rsid w:val="00992183"/>
    <w:rsid w:val="00996D9B"/>
    <w:rsid w:val="00997C85"/>
    <w:rsid w:val="009A13EE"/>
    <w:rsid w:val="009A7C9D"/>
    <w:rsid w:val="009B454D"/>
    <w:rsid w:val="009C4B8D"/>
    <w:rsid w:val="009C77F7"/>
    <w:rsid w:val="009C79EC"/>
    <w:rsid w:val="009D5F7E"/>
    <w:rsid w:val="009E162C"/>
    <w:rsid w:val="00A17585"/>
    <w:rsid w:val="00A24996"/>
    <w:rsid w:val="00A320AF"/>
    <w:rsid w:val="00A34CA0"/>
    <w:rsid w:val="00A404AB"/>
    <w:rsid w:val="00A40B81"/>
    <w:rsid w:val="00A56D68"/>
    <w:rsid w:val="00A65453"/>
    <w:rsid w:val="00A70105"/>
    <w:rsid w:val="00A73F8C"/>
    <w:rsid w:val="00A8299A"/>
    <w:rsid w:val="00A830E9"/>
    <w:rsid w:val="00A84120"/>
    <w:rsid w:val="00A84E0E"/>
    <w:rsid w:val="00AA063D"/>
    <w:rsid w:val="00AA1C04"/>
    <w:rsid w:val="00AB09E0"/>
    <w:rsid w:val="00AB1E63"/>
    <w:rsid w:val="00AB2991"/>
    <w:rsid w:val="00AB2BE5"/>
    <w:rsid w:val="00AC48C8"/>
    <w:rsid w:val="00AD0BF2"/>
    <w:rsid w:val="00AD1B18"/>
    <w:rsid w:val="00AD298D"/>
    <w:rsid w:val="00AD5D9C"/>
    <w:rsid w:val="00AF271A"/>
    <w:rsid w:val="00AF3FFD"/>
    <w:rsid w:val="00AF4D3C"/>
    <w:rsid w:val="00AF749A"/>
    <w:rsid w:val="00B152ED"/>
    <w:rsid w:val="00B16AE1"/>
    <w:rsid w:val="00B35289"/>
    <w:rsid w:val="00B378E1"/>
    <w:rsid w:val="00B379E7"/>
    <w:rsid w:val="00B40B32"/>
    <w:rsid w:val="00B51F02"/>
    <w:rsid w:val="00B64428"/>
    <w:rsid w:val="00B7304A"/>
    <w:rsid w:val="00B763EA"/>
    <w:rsid w:val="00B77666"/>
    <w:rsid w:val="00B84162"/>
    <w:rsid w:val="00B93EDB"/>
    <w:rsid w:val="00BA291A"/>
    <w:rsid w:val="00BB60D8"/>
    <w:rsid w:val="00BB6AC0"/>
    <w:rsid w:val="00BC5EBB"/>
    <w:rsid w:val="00BC6D90"/>
    <w:rsid w:val="00BC7514"/>
    <w:rsid w:val="00BD1346"/>
    <w:rsid w:val="00BD45FB"/>
    <w:rsid w:val="00BE001A"/>
    <w:rsid w:val="00BE0AFD"/>
    <w:rsid w:val="00BE22F7"/>
    <w:rsid w:val="00BE3CB0"/>
    <w:rsid w:val="00BF425D"/>
    <w:rsid w:val="00C01924"/>
    <w:rsid w:val="00C1215E"/>
    <w:rsid w:val="00C13DFE"/>
    <w:rsid w:val="00C34D6B"/>
    <w:rsid w:val="00C36D8A"/>
    <w:rsid w:val="00C44799"/>
    <w:rsid w:val="00C54125"/>
    <w:rsid w:val="00C54E77"/>
    <w:rsid w:val="00C60D71"/>
    <w:rsid w:val="00C60F84"/>
    <w:rsid w:val="00C66D27"/>
    <w:rsid w:val="00C8189D"/>
    <w:rsid w:val="00C85865"/>
    <w:rsid w:val="00C90CFA"/>
    <w:rsid w:val="00C968DF"/>
    <w:rsid w:val="00CA1178"/>
    <w:rsid w:val="00CB03EB"/>
    <w:rsid w:val="00CB107C"/>
    <w:rsid w:val="00CB6E62"/>
    <w:rsid w:val="00CC25C7"/>
    <w:rsid w:val="00CD2261"/>
    <w:rsid w:val="00CE2AC5"/>
    <w:rsid w:val="00CE6565"/>
    <w:rsid w:val="00CE7CF9"/>
    <w:rsid w:val="00CF128D"/>
    <w:rsid w:val="00CF13EB"/>
    <w:rsid w:val="00CF5671"/>
    <w:rsid w:val="00CF704D"/>
    <w:rsid w:val="00CF71C0"/>
    <w:rsid w:val="00CF7959"/>
    <w:rsid w:val="00D07AF0"/>
    <w:rsid w:val="00D14817"/>
    <w:rsid w:val="00D23D09"/>
    <w:rsid w:val="00D307D4"/>
    <w:rsid w:val="00D50B04"/>
    <w:rsid w:val="00D627F7"/>
    <w:rsid w:val="00D67B81"/>
    <w:rsid w:val="00D74BE2"/>
    <w:rsid w:val="00D90128"/>
    <w:rsid w:val="00D92B27"/>
    <w:rsid w:val="00DA6B9E"/>
    <w:rsid w:val="00DC5E3F"/>
    <w:rsid w:val="00DC6482"/>
    <w:rsid w:val="00DC6D4D"/>
    <w:rsid w:val="00DC7A71"/>
    <w:rsid w:val="00DD4700"/>
    <w:rsid w:val="00DD6A30"/>
    <w:rsid w:val="00DD7877"/>
    <w:rsid w:val="00DE07B2"/>
    <w:rsid w:val="00DE5180"/>
    <w:rsid w:val="00DF72E3"/>
    <w:rsid w:val="00E032A3"/>
    <w:rsid w:val="00E12F67"/>
    <w:rsid w:val="00E152CE"/>
    <w:rsid w:val="00E15637"/>
    <w:rsid w:val="00E17C1D"/>
    <w:rsid w:val="00E234DE"/>
    <w:rsid w:val="00E2681D"/>
    <w:rsid w:val="00E26DB8"/>
    <w:rsid w:val="00E311C4"/>
    <w:rsid w:val="00E31587"/>
    <w:rsid w:val="00E34216"/>
    <w:rsid w:val="00E42E9D"/>
    <w:rsid w:val="00E4782C"/>
    <w:rsid w:val="00E51049"/>
    <w:rsid w:val="00E514D7"/>
    <w:rsid w:val="00E66D06"/>
    <w:rsid w:val="00E748C0"/>
    <w:rsid w:val="00E776D5"/>
    <w:rsid w:val="00E953D3"/>
    <w:rsid w:val="00E96EF9"/>
    <w:rsid w:val="00E96F00"/>
    <w:rsid w:val="00EA3801"/>
    <w:rsid w:val="00EB0EF8"/>
    <w:rsid w:val="00EC4BDD"/>
    <w:rsid w:val="00EC4E4B"/>
    <w:rsid w:val="00EC6BD8"/>
    <w:rsid w:val="00EC7056"/>
    <w:rsid w:val="00ED5526"/>
    <w:rsid w:val="00EE63D1"/>
    <w:rsid w:val="00EE66E8"/>
    <w:rsid w:val="00EF33D6"/>
    <w:rsid w:val="00EF4F98"/>
    <w:rsid w:val="00EF714F"/>
    <w:rsid w:val="00F0512C"/>
    <w:rsid w:val="00F06089"/>
    <w:rsid w:val="00F06F3C"/>
    <w:rsid w:val="00F1413D"/>
    <w:rsid w:val="00F150D9"/>
    <w:rsid w:val="00F1610F"/>
    <w:rsid w:val="00F23702"/>
    <w:rsid w:val="00F24677"/>
    <w:rsid w:val="00F31E0B"/>
    <w:rsid w:val="00F42DB9"/>
    <w:rsid w:val="00F463EE"/>
    <w:rsid w:val="00F53F34"/>
    <w:rsid w:val="00F611A0"/>
    <w:rsid w:val="00F66046"/>
    <w:rsid w:val="00F728DF"/>
    <w:rsid w:val="00F8283F"/>
    <w:rsid w:val="00F86161"/>
    <w:rsid w:val="00F861F5"/>
    <w:rsid w:val="00F90832"/>
    <w:rsid w:val="00F9514C"/>
    <w:rsid w:val="00FA3A69"/>
    <w:rsid w:val="00FA436D"/>
    <w:rsid w:val="00FB1251"/>
    <w:rsid w:val="00FD6D17"/>
    <w:rsid w:val="00FD792B"/>
    <w:rsid w:val="00FE4892"/>
    <w:rsid w:val="00FE699A"/>
    <w:rsid w:val="00FF0ECC"/>
    <w:rsid w:val="00FF7B0B"/>
    <w:rsid w:val="0BBC138D"/>
    <w:rsid w:val="35DA5E15"/>
    <w:rsid w:val="69A4C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0A321"/>
  <w15:chartTrackingRefBased/>
  <w15:docId w15:val="{03B2EC2F-96FD-48A7-99CD-3542CDCF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49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3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F749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49A"/>
    <w:rPr>
      <w:rFonts w:ascii="Times New Roman" w:hAnsi="Times New Roman" w:cs="Times New Roman"/>
      <w:b/>
      <w:bCs/>
      <w:color w:val="000000"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AF749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F74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0B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79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3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5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58C"/>
    <w:rPr>
      <w:rFonts w:ascii="Segoe UI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1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B6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682A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B6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682A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7C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C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CF9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CF9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E2C3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A1C0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bobolice@szczecinek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4" ma:contentTypeDescription="Utwórz nowy dokument." ma:contentTypeScope="" ma:versionID="a0814e621574657a01fe0764d6e70274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e0202a4b21d30d16b1e50f5e420f78d5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623C08-D3CA-4819-9165-AD7CEF5D7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26059-7E4C-439A-ADC4-9EDE825339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06F635-8D23-4DEB-BB3C-81329E6887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2797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Juszczak</dc:creator>
  <cp:keywords/>
  <dc:description/>
  <cp:lastModifiedBy>Monika MJ. Jędro</cp:lastModifiedBy>
  <cp:revision>518</cp:revision>
  <dcterms:created xsi:type="dcterms:W3CDTF">2018-05-28T08:00:00Z</dcterms:created>
  <dcterms:modified xsi:type="dcterms:W3CDTF">2021-09-22T10:57:00Z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  <property fmtid="{D5CDD505-2E9C-101B-9397-08002B2CF9AE}" pid="3" name="AuthorIds_UIVersion_28160">
    <vt:lpwstr>39</vt:lpwstr>
  </property>
</Properties>
</file>