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82" w:rsidRDefault="00EE1122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5E410C">
        <w:rPr>
          <w:rFonts w:ascii="Arial" w:hAnsi="Arial" w:cs="Arial"/>
          <w:sz w:val="20"/>
          <w:szCs w:val="20"/>
        </w:rPr>
        <w:t>DLI-II.7621.3.2019.PMJ.19</w:t>
      </w:r>
      <w:r w:rsidR="0092310C">
        <w:rPr>
          <w:rFonts w:ascii="Arial" w:hAnsi="Arial" w:cs="Arial"/>
          <w:sz w:val="20"/>
          <w:szCs w:val="20"/>
        </w:rPr>
        <w:br/>
      </w:r>
      <w:r w:rsidR="0092310C">
        <w:rPr>
          <w:rFonts w:ascii="Arial" w:hAnsi="Arial" w:cs="Arial"/>
          <w:sz w:val="20"/>
          <w:szCs w:val="20"/>
        </w:rPr>
        <w:tab/>
      </w:r>
      <w:r w:rsidR="0092310C">
        <w:rPr>
          <w:rFonts w:ascii="Arial" w:hAnsi="Arial" w:cs="Arial"/>
          <w:sz w:val="20"/>
          <w:szCs w:val="20"/>
        </w:rPr>
        <w:tab/>
        <w:t>(</w:t>
      </w:r>
      <w:r w:rsidR="00646A25">
        <w:rPr>
          <w:rFonts w:ascii="Arial" w:hAnsi="Arial" w:cs="Arial"/>
          <w:sz w:val="20"/>
          <w:szCs w:val="20"/>
        </w:rPr>
        <w:t>DLI-II.</w:t>
      </w:r>
      <w:r w:rsidR="005E410C">
        <w:rPr>
          <w:rFonts w:ascii="Arial" w:hAnsi="Arial" w:cs="Arial"/>
          <w:sz w:val="20"/>
          <w:szCs w:val="20"/>
        </w:rPr>
        <w:t>6</w:t>
      </w:r>
      <w:r w:rsidR="007819BD">
        <w:rPr>
          <w:rFonts w:ascii="Arial" w:hAnsi="Arial" w:cs="Arial"/>
          <w:sz w:val="20"/>
          <w:szCs w:val="20"/>
        </w:rPr>
        <w:t>621.</w:t>
      </w:r>
      <w:r w:rsidR="005E410C">
        <w:rPr>
          <w:rFonts w:ascii="Arial" w:hAnsi="Arial" w:cs="Arial"/>
          <w:sz w:val="20"/>
          <w:szCs w:val="20"/>
        </w:rPr>
        <w:t>2.2018.PMJ</w:t>
      </w:r>
      <w:r w:rsidR="0092310C">
        <w:rPr>
          <w:rFonts w:ascii="Arial" w:hAnsi="Arial" w:cs="Arial"/>
          <w:sz w:val="20"/>
          <w:szCs w:val="20"/>
        </w:rPr>
        <w:t>.)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EE1122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EE1122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EE1122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EE1122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="005E410C">
        <w:rPr>
          <w:rFonts w:ascii="Arial" w:hAnsi="Arial" w:cs="Arial"/>
          <w:bCs/>
          <w:spacing w:val="4"/>
          <w:sz w:val="20"/>
          <w:szCs w:val="20"/>
        </w:rPr>
        <w:t>Dz. U. z 2020</w:t>
      </w:r>
      <w:r w:rsidRPr="00AF7DE2">
        <w:rPr>
          <w:rFonts w:ascii="Arial" w:hAnsi="Arial" w:cs="Arial"/>
          <w:bCs/>
          <w:spacing w:val="4"/>
          <w:sz w:val="20"/>
          <w:szCs w:val="20"/>
        </w:rPr>
        <w:t xml:space="preserve"> r. poz.</w:t>
      </w:r>
      <w:r w:rsidR="00111BF6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5E410C">
        <w:rPr>
          <w:rFonts w:ascii="Arial" w:hAnsi="Arial" w:cs="Arial"/>
          <w:bCs/>
          <w:spacing w:val="4"/>
          <w:sz w:val="20"/>
          <w:szCs w:val="20"/>
        </w:rPr>
        <w:t>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92310C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92310C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646A25" w:rsidRDefault="00646A25" w:rsidP="005E410C">
      <w:p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</w:t>
      </w:r>
      <w:r w:rsidR="0092310C">
        <w:rPr>
          <w:rFonts w:ascii="Arial" w:hAnsi="Arial" w:cs="Arial"/>
          <w:spacing w:val="4"/>
          <w:sz w:val="20"/>
        </w:rPr>
        <w:t xml:space="preserve">decyzję z dnia </w:t>
      </w:r>
      <w:r w:rsidR="005E410C">
        <w:rPr>
          <w:rFonts w:ascii="Arial" w:hAnsi="Arial" w:cs="Arial"/>
          <w:spacing w:val="4"/>
          <w:sz w:val="20"/>
        </w:rPr>
        <w:t xml:space="preserve">21 maja </w:t>
      </w:r>
      <w:r w:rsidR="0092310C">
        <w:rPr>
          <w:rFonts w:ascii="Arial" w:hAnsi="Arial" w:cs="Arial"/>
          <w:spacing w:val="4"/>
          <w:sz w:val="20"/>
        </w:rPr>
        <w:t xml:space="preserve">2020 r., znak: </w:t>
      </w:r>
      <w:r w:rsidR="005E410C" w:rsidRPr="005E410C">
        <w:rPr>
          <w:rFonts w:ascii="Arial" w:hAnsi="Arial" w:cs="Arial"/>
          <w:spacing w:val="4"/>
          <w:sz w:val="20"/>
        </w:rPr>
        <w:t>DLI-II.7621.3.2019.PMJ.1</w:t>
      </w:r>
      <w:r w:rsidR="00111BF6">
        <w:rPr>
          <w:rFonts w:ascii="Arial" w:hAnsi="Arial" w:cs="Arial"/>
          <w:spacing w:val="4"/>
          <w:sz w:val="20"/>
        </w:rPr>
        <w:t>8</w:t>
      </w:r>
      <w:r w:rsidR="00111BF6">
        <w:rPr>
          <w:rFonts w:ascii="Arial" w:hAnsi="Arial" w:cs="Arial"/>
          <w:spacing w:val="4"/>
          <w:sz w:val="20"/>
        </w:rPr>
        <w:br/>
      </w:r>
      <w:r w:rsidR="005E410C">
        <w:rPr>
          <w:rFonts w:ascii="Arial" w:hAnsi="Arial" w:cs="Arial"/>
          <w:spacing w:val="4"/>
          <w:sz w:val="20"/>
        </w:rPr>
        <w:t>(DLI-II.6621.2.2018.PMJ</w:t>
      </w:r>
      <w:r w:rsidR="005E410C" w:rsidRPr="005E410C">
        <w:rPr>
          <w:rFonts w:ascii="Arial" w:hAnsi="Arial" w:cs="Arial"/>
          <w:spacing w:val="4"/>
          <w:sz w:val="20"/>
        </w:rPr>
        <w:t>)</w:t>
      </w:r>
      <w:r w:rsidR="005E410C">
        <w:rPr>
          <w:rFonts w:ascii="Arial" w:hAnsi="Arial" w:cs="Arial"/>
          <w:spacing w:val="4"/>
          <w:sz w:val="20"/>
        </w:rPr>
        <w:t xml:space="preserve"> </w:t>
      </w:r>
      <w:r w:rsidR="00CB1662">
        <w:rPr>
          <w:rFonts w:ascii="Arial" w:hAnsi="Arial" w:cs="Arial"/>
          <w:spacing w:val="4"/>
          <w:sz w:val="20"/>
        </w:rPr>
        <w:t>odmawiającą stwierdzenia</w:t>
      </w:r>
      <w:r w:rsidR="0092310C">
        <w:rPr>
          <w:rFonts w:ascii="Arial" w:hAnsi="Arial" w:cs="Arial"/>
          <w:spacing w:val="4"/>
          <w:sz w:val="20"/>
        </w:rPr>
        <w:t xml:space="preserve"> nieważności:</w:t>
      </w:r>
    </w:p>
    <w:p w:rsidR="00143855" w:rsidRDefault="00582CA2">
      <w:pPr>
        <w:pStyle w:val="Akapitzlist"/>
        <w:numPr>
          <w:ilvl w:val="0"/>
          <w:numId w:val="9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pacing w:val="4"/>
          <w:sz w:val="20"/>
        </w:rPr>
      </w:pPr>
      <w:r w:rsidRPr="00582CA2">
        <w:rPr>
          <w:rFonts w:ascii="Arial" w:hAnsi="Arial" w:cs="Arial"/>
          <w:spacing w:val="4"/>
          <w:sz w:val="20"/>
        </w:rPr>
        <w:t xml:space="preserve">decyzji Wojewody Kujawsko-Pomorskiego Nr 17/2017 z dnia 3 listopada 2017 r., znak: WIR.V.7820.62.2016.MT, o zezwoleniu na realizację inwestycji drogowej „polegającej na budowie drogi ekspresowej S5 na odcinku Nowe Marzy – Bydgoszcz – granica województwa Kujawsko </w:t>
      </w:r>
      <w:r w:rsidR="00111BF6">
        <w:rPr>
          <w:rFonts w:ascii="Arial" w:hAnsi="Arial" w:cs="Arial"/>
          <w:spacing w:val="4"/>
          <w:sz w:val="20"/>
        </w:rPr>
        <w:br/>
      </w:r>
      <w:r w:rsidRPr="00582CA2">
        <w:rPr>
          <w:rFonts w:ascii="Arial" w:hAnsi="Arial" w:cs="Arial"/>
          <w:spacing w:val="4"/>
          <w:sz w:val="20"/>
        </w:rPr>
        <w:t>– Pomorskiego i Wielkopolskiego z podziałem na 4 części: część 2 – Projekt i budowa drogi ekspresowej S-5 na odcinku od węzła Tryszczyn (bez węzła) do węzła Białe Błota (bez w</w:t>
      </w:r>
      <w:r>
        <w:rPr>
          <w:rFonts w:ascii="Arial" w:hAnsi="Arial" w:cs="Arial"/>
          <w:spacing w:val="4"/>
          <w:sz w:val="20"/>
        </w:rPr>
        <w:t xml:space="preserve">ęzła) </w:t>
      </w:r>
      <w:r w:rsidR="00E8218E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>o długości około 13,5 km”</w:t>
      </w:r>
      <w:r w:rsidR="0092310C" w:rsidRPr="00582CA2">
        <w:rPr>
          <w:rFonts w:ascii="Arial" w:hAnsi="Arial" w:cs="Arial"/>
          <w:bCs/>
          <w:iCs/>
          <w:spacing w:val="4"/>
          <w:sz w:val="20"/>
        </w:rPr>
        <w:t>, oraz</w:t>
      </w:r>
    </w:p>
    <w:p w:rsidR="006C2F29" w:rsidRDefault="006C2F29" w:rsidP="006C2F29">
      <w:pPr>
        <w:pStyle w:val="Akapitzlist"/>
        <w:numPr>
          <w:ilvl w:val="0"/>
          <w:numId w:val="10"/>
        </w:numPr>
        <w:spacing w:after="240" w:line="240" w:lineRule="exact"/>
        <w:ind w:left="284" w:hanging="284"/>
        <w:contextualSpacing w:val="0"/>
        <w:jc w:val="both"/>
        <w:rPr>
          <w:rFonts w:ascii="Arial" w:hAnsi="Arial" w:cs="Arial"/>
          <w:spacing w:val="4"/>
          <w:sz w:val="20"/>
        </w:rPr>
      </w:pPr>
      <w:r w:rsidRPr="00C861DE">
        <w:rPr>
          <w:rFonts w:ascii="Arial" w:hAnsi="Arial" w:cs="Arial"/>
          <w:spacing w:val="4"/>
          <w:sz w:val="20"/>
        </w:rPr>
        <w:t xml:space="preserve">decyzji Ministra Inwestycji i Rozwoju z dnia </w:t>
      </w:r>
      <w:r>
        <w:rPr>
          <w:rFonts w:ascii="Arial" w:hAnsi="Arial" w:cs="Arial"/>
          <w:spacing w:val="4"/>
          <w:sz w:val="20"/>
        </w:rPr>
        <w:t>7 września 2018 r., znak: DLI.2.6621.79.2017.MW.39</w:t>
      </w:r>
      <w:r w:rsidRPr="00C861DE">
        <w:rPr>
          <w:rFonts w:ascii="Arial" w:hAnsi="Arial" w:cs="Arial"/>
          <w:spacing w:val="4"/>
          <w:sz w:val="20"/>
        </w:rPr>
        <w:t xml:space="preserve">, uchylającej w części i orzekającej w tym zakresie co do istoty sprawy, a w pozostałej części utrzymującej w mocy ww. decyzję Wojewody </w:t>
      </w:r>
      <w:r w:rsidRPr="001A4EF3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Kujawsko-Pomorskiego Nr 17/2017 z dnia 3 listopada 2017 r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.</w:t>
      </w:r>
    </w:p>
    <w:p w:rsidR="001D4E3E" w:rsidRPr="00072BC1" w:rsidRDefault="001D4E3E" w:rsidP="00072BC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1D4E3E">
        <w:rPr>
          <w:rFonts w:ascii="Arial" w:hAnsi="Arial" w:cs="Arial"/>
          <w:bCs/>
          <w:spacing w:val="4"/>
          <w:sz w:val="20"/>
        </w:rPr>
        <w:t>Strony w sprawie mogą zapoznać się z treścią ww. decyzji z dnia 2</w:t>
      </w:r>
      <w:r w:rsidR="00CD4508">
        <w:rPr>
          <w:rFonts w:ascii="Arial" w:hAnsi="Arial" w:cs="Arial"/>
          <w:bCs/>
          <w:spacing w:val="4"/>
          <w:sz w:val="20"/>
        </w:rPr>
        <w:t>1</w:t>
      </w:r>
      <w:r w:rsidRPr="001D4E3E">
        <w:rPr>
          <w:rFonts w:ascii="Arial" w:hAnsi="Arial" w:cs="Arial"/>
          <w:bCs/>
          <w:spacing w:val="4"/>
          <w:sz w:val="20"/>
        </w:rPr>
        <w:t xml:space="preserve"> maja 2020 r. oraz aktami sprawy </w:t>
      </w:r>
      <w:r w:rsidRPr="001D4E3E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1D4E3E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1D4E3E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1D4E3E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Pr="001D4E3E">
        <w:rPr>
          <w:rFonts w:ascii="Arial" w:hAnsi="Arial" w:cs="Arial"/>
          <w:bCs/>
          <w:iCs/>
          <w:spacing w:val="4"/>
          <w:sz w:val="20"/>
        </w:rPr>
        <w:t>w urzęd</w:t>
      </w:r>
      <w:r w:rsidR="00CD4508">
        <w:rPr>
          <w:rFonts w:ascii="Arial" w:hAnsi="Arial" w:cs="Arial"/>
          <w:bCs/>
          <w:iCs/>
          <w:spacing w:val="4"/>
          <w:sz w:val="20"/>
        </w:rPr>
        <w:t>ach</w:t>
      </w:r>
      <w:r w:rsidRPr="001D4E3E">
        <w:rPr>
          <w:rFonts w:ascii="Arial" w:hAnsi="Arial" w:cs="Arial"/>
          <w:bCs/>
          <w:iCs/>
          <w:spacing w:val="4"/>
          <w:sz w:val="20"/>
        </w:rPr>
        <w:t xml:space="preserve"> gmin właściwy</w:t>
      </w:r>
      <w:r w:rsidR="00CD4508">
        <w:rPr>
          <w:rFonts w:ascii="Arial" w:hAnsi="Arial" w:cs="Arial"/>
          <w:bCs/>
          <w:iCs/>
          <w:spacing w:val="4"/>
          <w:sz w:val="20"/>
        </w:rPr>
        <w:t>ch</w:t>
      </w:r>
      <w:r w:rsidRPr="001D4E3E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1D4E3E">
        <w:rPr>
          <w:rFonts w:ascii="Arial" w:hAnsi="Arial" w:cs="Arial"/>
          <w:bCs/>
          <w:spacing w:val="4"/>
          <w:sz w:val="20"/>
        </w:rPr>
        <w:t xml:space="preserve">, </w:t>
      </w:r>
      <w:r w:rsidRPr="001D4E3E">
        <w:rPr>
          <w:rFonts w:ascii="Arial" w:hAnsi="Arial" w:cs="Arial"/>
          <w:bCs/>
          <w:spacing w:val="4"/>
          <w:sz w:val="20"/>
        </w:rPr>
        <w:br/>
        <w:t xml:space="preserve">tj. </w:t>
      </w:r>
      <w:r w:rsidRPr="001D4E3E">
        <w:rPr>
          <w:rFonts w:ascii="Arial" w:hAnsi="Arial" w:cs="Arial"/>
          <w:spacing w:val="4"/>
          <w:sz w:val="20"/>
        </w:rPr>
        <w:t>w Urzędzie Gminy</w:t>
      </w:r>
      <w:r>
        <w:rPr>
          <w:rFonts w:ascii="Arial" w:hAnsi="Arial" w:cs="Arial"/>
          <w:spacing w:val="4"/>
          <w:sz w:val="20"/>
        </w:rPr>
        <w:t xml:space="preserve"> Białe Błota</w:t>
      </w:r>
      <w:r w:rsidR="00072BC1">
        <w:rPr>
          <w:rFonts w:ascii="Arial" w:hAnsi="Arial" w:cs="Arial"/>
          <w:spacing w:val="4"/>
          <w:sz w:val="20"/>
        </w:rPr>
        <w:t xml:space="preserve">, </w:t>
      </w:r>
      <w:r w:rsidR="00D47673" w:rsidRPr="00072BC1">
        <w:rPr>
          <w:rFonts w:ascii="Arial" w:hAnsi="Arial" w:cs="Arial"/>
          <w:spacing w:val="4"/>
          <w:sz w:val="20"/>
        </w:rPr>
        <w:t>Urzęd</w:t>
      </w:r>
      <w:r w:rsidR="00D47673">
        <w:rPr>
          <w:rFonts w:ascii="Arial" w:hAnsi="Arial" w:cs="Arial"/>
          <w:spacing w:val="4"/>
          <w:sz w:val="20"/>
        </w:rPr>
        <w:t>zie</w:t>
      </w:r>
      <w:r w:rsidR="00072BC1" w:rsidRPr="00072BC1">
        <w:rPr>
          <w:rFonts w:ascii="Arial" w:hAnsi="Arial" w:cs="Arial"/>
          <w:spacing w:val="4"/>
          <w:sz w:val="20"/>
        </w:rPr>
        <w:t xml:space="preserve"> Miasta i Gminy w Koronowie</w:t>
      </w:r>
      <w:r w:rsidR="00072BC1">
        <w:rPr>
          <w:rFonts w:ascii="Arial" w:hAnsi="Arial" w:cs="Arial"/>
          <w:spacing w:val="4"/>
          <w:sz w:val="20"/>
        </w:rPr>
        <w:t xml:space="preserve">, </w:t>
      </w:r>
      <w:r w:rsidR="00D47673" w:rsidRPr="00072BC1">
        <w:rPr>
          <w:rFonts w:ascii="Arial" w:hAnsi="Arial" w:cs="Arial"/>
          <w:spacing w:val="4"/>
          <w:sz w:val="20"/>
        </w:rPr>
        <w:t>Urzęd</w:t>
      </w:r>
      <w:r w:rsidR="00D47673">
        <w:rPr>
          <w:rFonts w:ascii="Arial" w:hAnsi="Arial" w:cs="Arial"/>
          <w:spacing w:val="4"/>
          <w:sz w:val="20"/>
        </w:rPr>
        <w:t>zie</w:t>
      </w:r>
      <w:r w:rsidR="00072BC1" w:rsidRPr="00072BC1">
        <w:rPr>
          <w:rFonts w:ascii="Arial" w:hAnsi="Arial" w:cs="Arial"/>
          <w:spacing w:val="4"/>
          <w:sz w:val="20"/>
        </w:rPr>
        <w:t xml:space="preserve"> Gminy w Sicienku</w:t>
      </w:r>
      <w:r w:rsidR="00072BC1">
        <w:rPr>
          <w:rFonts w:ascii="Arial" w:hAnsi="Arial" w:cs="Arial"/>
          <w:spacing w:val="4"/>
          <w:sz w:val="20"/>
        </w:rPr>
        <w:t xml:space="preserve">, </w:t>
      </w:r>
      <w:r w:rsidR="00D47673" w:rsidRPr="00072BC1">
        <w:rPr>
          <w:rFonts w:ascii="Arial" w:hAnsi="Arial" w:cs="Arial"/>
          <w:spacing w:val="4"/>
          <w:sz w:val="20"/>
        </w:rPr>
        <w:t>Urzęd</w:t>
      </w:r>
      <w:r w:rsidR="00D47673">
        <w:rPr>
          <w:rFonts w:ascii="Arial" w:hAnsi="Arial" w:cs="Arial"/>
          <w:spacing w:val="4"/>
          <w:sz w:val="20"/>
        </w:rPr>
        <w:t>zie</w:t>
      </w:r>
      <w:r w:rsidR="00072BC1" w:rsidRPr="00072BC1">
        <w:rPr>
          <w:rFonts w:ascii="Arial" w:hAnsi="Arial" w:cs="Arial"/>
          <w:spacing w:val="4"/>
          <w:sz w:val="20"/>
        </w:rPr>
        <w:t xml:space="preserve"> Miasta Bydgoszczy</w:t>
      </w:r>
      <w:r w:rsidR="00072BC1">
        <w:rPr>
          <w:rFonts w:ascii="Arial" w:hAnsi="Arial" w:cs="Arial"/>
          <w:spacing w:val="4"/>
          <w:sz w:val="20"/>
        </w:rPr>
        <w:t>.</w:t>
      </w:r>
    </w:p>
    <w:p w:rsidR="001D4E3E" w:rsidRPr="001D4E3E" w:rsidRDefault="00F53B21" w:rsidP="00072BC1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b/>
          <w:noProof/>
          <w:color w:val="000000"/>
          <w:spacing w:val="4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296.25pt;margin-top:7.8pt;width:202.05pt;height:110.7pt;z-index:251658240;visibility:visible;mso-height-percent:20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 style="mso-fit-shape-to-text:t">
              <w:txbxContent>
                <w:p w:rsidR="00F53B21" w:rsidRPr="00117070" w:rsidRDefault="00F53B21" w:rsidP="00F53B21">
                  <w:pPr>
                    <w:pStyle w:val="Bezodstpw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117070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117070">
                    <w:rPr>
                      <w:rFonts w:ascii="Arial" w:hAnsi="Arial" w:cs="Arial"/>
                      <w:color w:val="FF0000"/>
                    </w:rPr>
                    <w:t>MINISTER ROZWOJU</w:t>
                  </w:r>
                </w:p>
                <w:p w:rsidR="00F53B21" w:rsidRPr="00117070" w:rsidRDefault="00F53B21" w:rsidP="00F53B21">
                  <w:pPr>
                    <w:pStyle w:val="Bezodstpw"/>
                    <w:rPr>
                      <w:rFonts w:ascii="Arial" w:hAnsi="Arial" w:cs="Arial"/>
                      <w:color w:val="FF0000"/>
                    </w:rPr>
                  </w:pPr>
                  <w:r w:rsidRPr="00117070">
                    <w:rPr>
                      <w:rFonts w:ascii="Arial" w:hAnsi="Arial" w:cs="Arial"/>
                      <w:color w:val="FF0000"/>
                    </w:rPr>
                    <w:t xml:space="preserve">              z up.</w:t>
                  </w:r>
                </w:p>
                <w:p w:rsidR="00F53B21" w:rsidRPr="00117070" w:rsidRDefault="00F53B21" w:rsidP="00F53B21">
                  <w:pPr>
                    <w:pStyle w:val="Bezodstpw"/>
                    <w:rPr>
                      <w:rFonts w:ascii="Arial" w:hAnsi="Arial" w:cs="Arial"/>
                      <w:color w:val="FF0000"/>
                    </w:rPr>
                  </w:pPr>
                </w:p>
                <w:p w:rsidR="00F53B21" w:rsidRPr="00117070" w:rsidRDefault="00F53B21" w:rsidP="00F53B21">
                  <w:pPr>
                    <w:pStyle w:val="Bezodstpw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117070">
                    <w:rPr>
                      <w:rFonts w:ascii="Arial" w:hAnsi="Arial" w:cs="Arial"/>
                      <w:color w:val="FF0000"/>
                    </w:rPr>
                    <w:t xml:space="preserve">    Magdalena </w:t>
                  </w:r>
                  <w:proofErr w:type="spellStart"/>
                  <w:r w:rsidRPr="00117070">
                    <w:rPr>
                      <w:rFonts w:ascii="Arial" w:hAnsi="Arial" w:cs="Arial"/>
                      <w:color w:val="FF0000"/>
                    </w:rPr>
                    <w:t>Słysz-Wasiura</w:t>
                  </w:r>
                  <w:proofErr w:type="spellEnd"/>
                </w:p>
                <w:p w:rsidR="00F53B21" w:rsidRPr="00117070" w:rsidRDefault="00F53B21" w:rsidP="00F53B21">
                  <w:pPr>
                    <w:pStyle w:val="Bezodstpw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117070">
                    <w:rPr>
                      <w:rFonts w:ascii="Arial" w:hAnsi="Arial" w:cs="Arial"/>
                      <w:color w:val="FF0000"/>
                    </w:rPr>
                    <w:t xml:space="preserve">  Zastępca  Dyrektora</w:t>
                  </w:r>
                </w:p>
                <w:p w:rsidR="00F53B21" w:rsidRDefault="00F53B21" w:rsidP="00F53B21">
                  <w:pPr>
                    <w:pStyle w:val="Bezodstpw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117070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  <w:lang w:eastAsia="en-US"/>
                    </w:rPr>
                    <w:t>Departamentu Lokalizacji Inwestycji</w:t>
                  </w:r>
                  <w:r w:rsidRPr="00117070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:rsidR="00F53B21" w:rsidRPr="00117070" w:rsidRDefault="00F53B21" w:rsidP="00F53B21">
                  <w:pPr>
                    <w:pStyle w:val="Bezodstpw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:rsidR="00F53B21" w:rsidRPr="00117070" w:rsidRDefault="00F53B21" w:rsidP="00F53B21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857952">
        <w:rPr>
          <w:rFonts w:ascii="Arial" w:hAnsi="Arial" w:cs="Arial"/>
          <w:spacing w:val="4"/>
          <w:sz w:val="20"/>
          <w:u w:val="single"/>
        </w:rPr>
        <w:t>Data publikacji obwieszczenia: 5</w:t>
      </w:r>
      <w:r w:rsidR="001D4E3E" w:rsidRPr="001D4E3E">
        <w:rPr>
          <w:rFonts w:ascii="Arial" w:hAnsi="Arial" w:cs="Arial"/>
          <w:spacing w:val="4"/>
          <w:sz w:val="20"/>
          <w:u w:val="single"/>
        </w:rPr>
        <w:t xml:space="preserve"> czerwca 2020 r.</w:t>
      </w:r>
    </w:p>
    <w:p w:rsidR="00072BC1" w:rsidRDefault="00072BC1" w:rsidP="00072BC1">
      <w:pPr>
        <w:spacing w:after="240" w:line="240" w:lineRule="exact"/>
        <w:jc w:val="both"/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</w:pPr>
    </w:p>
    <w:p w:rsidR="001D4E3E" w:rsidRPr="001D4E3E" w:rsidRDefault="001D4E3E" w:rsidP="00072BC1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D4E3E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1D4E3E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  <w:r w:rsidR="00F53B21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:rsidR="001D4E3E" w:rsidRDefault="001D4E3E" w:rsidP="00072BC1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1D4E3E" w:rsidRDefault="001D4E3E" w:rsidP="006C2F29">
      <w:pPr>
        <w:spacing w:after="60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1D4E3E" w:rsidRDefault="001D4E3E" w:rsidP="006C2F29">
      <w:pPr>
        <w:spacing w:after="60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072BC1" w:rsidRDefault="00072BC1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2B09CE" w:rsidRDefault="002B09CE" w:rsidP="00525592">
      <w:pPr>
        <w:ind w:left="5670" w:hanging="1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2B09CE">
      <w:pPr>
        <w:ind w:left="5387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2B09CE" w:rsidRDefault="002B09CE" w:rsidP="002B09C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64B" w:rsidRPr="0040364B">
        <w:rPr>
          <w:rFonts w:ascii="Arial" w:hAnsi="Arial" w:cs="Arial"/>
          <w:sz w:val="20"/>
          <w:szCs w:val="20"/>
        </w:rPr>
        <w:t>znak:</w:t>
      </w:r>
      <w:r w:rsidR="0040364B" w:rsidRPr="0040364B">
        <w:rPr>
          <w:rFonts w:ascii="Arial" w:hAnsi="Arial"/>
        </w:rPr>
        <w:t xml:space="preserve"> </w:t>
      </w:r>
      <w:r>
        <w:rPr>
          <w:rFonts w:ascii="Arial" w:hAnsi="Arial" w:cs="Arial"/>
          <w:sz w:val="20"/>
          <w:szCs w:val="20"/>
        </w:rPr>
        <w:t>DLI-II.7621.3.2019.PMJ.19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(DLI-II.6621.2.2018.PMJ)</w:t>
      </w:r>
    </w:p>
    <w:p w:rsidR="00290E66" w:rsidRDefault="00290E66" w:rsidP="0092310C">
      <w:pPr>
        <w:ind w:left="5670" w:hanging="1"/>
        <w:rPr>
          <w:rFonts w:ascii="Arial" w:hAnsi="Arial" w:cs="Arial"/>
          <w:spacing w:val="4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CD4508" w:rsidRPr="00CD4508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Dz. U. z 2020 r. poz. 256, z </w:t>
      </w:r>
      <w:proofErr w:type="spellStart"/>
      <w:r w:rsidR="00CD4508" w:rsidRPr="00CD4508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CD4508" w:rsidRPr="00CD4508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. zm.</w:t>
      </w:r>
      <w:bookmarkStart w:id="0" w:name="_GoBack"/>
      <w:bookmarkEnd w:id="0"/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(Dz.U.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22" w:rsidRDefault="00EE1122">
      <w:r>
        <w:separator/>
      </w:r>
    </w:p>
  </w:endnote>
  <w:endnote w:type="continuationSeparator" w:id="0">
    <w:p w:rsidR="00EE1122" w:rsidRDefault="00EE1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73072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EE11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EE1122" w:rsidP="002C7FC9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8D" w:rsidRPr="004A36F0" w:rsidRDefault="00730721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EE1122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22" w:rsidRDefault="00EE1122">
      <w:r>
        <w:separator/>
      </w:r>
    </w:p>
  </w:footnote>
  <w:footnote w:type="continuationSeparator" w:id="0">
    <w:p w:rsidR="00EE1122" w:rsidRDefault="00EE1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730721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2050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55" name="Obraz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2049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32B8"/>
    <w:multiLevelType w:val="hybridMultilevel"/>
    <w:tmpl w:val="FBF215F6"/>
    <w:lvl w:ilvl="0" w:tplc="1870D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2045"/>
    <w:multiLevelType w:val="hybridMultilevel"/>
    <w:tmpl w:val="7ADEFE8E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6B6F"/>
    <w:rsid w:val="000008C5"/>
    <w:rsid w:val="00002633"/>
    <w:rsid w:val="00055135"/>
    <w:rsid w:val="00066BFA"/>
    <w:rsid w:val="00072BC1"/>
    <w:rsid w:val="00111BF6"/>
    <w:rsid w:val="00117070"/>
    <w:rsid w:val="0013237E"/>
    <w:rsid w:val="00143855"/>
    <w:rsid w:val="001524EC"/>
    <w:rsid w:val="001A4BED"/>
    <w:rsid w:val="001B0FC7"/>
    <w:rsid w:val="001D4E3E"/>
    <w:rsid w:val="001F6BFE"/>
    <w:rsid w:val="00215E60"/>
    <w:rsid w:val="0023087E"/>
    <w:rsid w:val="002531B5"/>
    <w:rsid w:val="00257A7E"/>
    <w:rsid w:val="00283B55"/>
    <w:rsid w:val="00290E66"/>
    <w:rsid w:val="00291FBD"/>
    <w:rsid w:val="002B09CE"/>
    <w:rsid w:val="002B31DE"/>
    <w:rsid w:val="002C7D30"/>
    <w:rsid w:val="002C7FC9"/>
    <w:rsid w:val="002D2733"/>
    <w:rsid w:val="0030135D"/>
    <w:rsid w:val="003324DC"/>
    <w:rsid w:val="00387DD0"/>
    <w:rsid w:val="003A4E9C"/>
    <w:rsid w:val="0040364B"/>
    <w:rsid w:val="00430921"/>
    <w:rsid w:val="00460634"/>
    <w:rsid w:val="00486E30"/>
    <w:rsid w:val="00493414"/>
    <w:rsid w:val="004A36F0"/>
    <w:rsid w:val="004A7EA8"/>
    <w:rsid w:val="005103FD"/>
    <w:rsid w:val="00517ABA"/>
    <w:rsid w:val="00525592"/>
    <w:rsid w:val="0053510A"/>
    <w:rsid w:val="00557732"/>
    <w:rsid w:val="00582CA2"/>
    <w:rsid w:val="005B2FD4"/>
    <w:rsid w:val="005D7621"/>
    <w:rsid w:val="005E410C"/>
    <w:rsid w:val="00620979"/>
    <w:rsid w:val="00646A25"/>
    <w:rsid w:val="006515F7"/>
    <w:rsid w:val="00697B2B"/>
    <w:rsid w:val="006B68EB"/>
    <w:rsid w:val="006C2F29"/>
    <w:rsid w:val="006E649C"/>
    <w:rsid w:val="00703B6E"/>
    <w:rsid w:val="007211D2"/>
    <w:rsid w:val="00730721"/>
    <w:rsid w:val="00764ECD"/>
    <w:rsid w:val="00766B6F"/>
    <w:rsid w:val="007819BD"/>
    <w:rsid w:val="007C7814"/>
    <w:rsid w:val="0084388D"/>
    <w:rsid w:val="00857952"/>
    <w:rsid w:val="0088080F"/>
    <w:rsid w:val="00882E9E"/>
    <w:rsid w:val="008841A5"/>
    <w:rsid w:val="0089562A"/>
    <w:rsid w:val="008C5DC2"/>
    <w:rsid w:val="008F266E"/>
    <w:rsid w:val="008F6BD0"/>
    <w:rsid w:val="0090448F"/>
    <w:rsid w:val="00913702"/>
    <w:rsid w:val="0092310C"/>
    <w:rsid w:val="009301B4"/>
    <w:rsid w:val="009467A9"/>
    <w:rsid w:val="0095045A"/>
    <w:rsid w:val="0096633B"/>
    <w:rsid w:val="009946A3"/>
    <w:rsid w:val="009B7D61"/>
    <w:rsid w:val="009E3DE7"/>
    <w:rsid w:val="00A02408"/>
    <w:rsid w:val="00A0410B"/>
    <w:rsid w:val="00A47044"/>
    <w:rsid w:val="00A60A9A"/>
    <w:rsid w:val="00A72F91"/>
    <w:rsid w:val="00AF181F"/>
    <w:rsid w:val="00AF7DE2"/>
    <w:rsid w:val="00B023A6"/>
    <w:rsid w:val="00B06D7C"/>
    <w:rsid w:val="00B12283"/>
    <w:rsid w:val="00BC0D8D"/>
    <w:rsid w:val="00BD6BC8"/>
    <w:rsid w:val="00BF4CF9"/>
    <w:rsid w:val="00C13124"/>
    <w:rsid w:val="00C23436"/>
    <w:rsid w:val="00C5048F"/>
    <w:rsid w:val="00C57357"/>
    <w:rsid w:val="00C62FDF"/>
    <w:rsid w:val="00C639FC"/>
    <w:rsid w:val="00C80CE5"/>
    <w:rsid w:val="00C8214A"/>
    <w:rsid w:val="00CB1662"/>
    <w:rsid w:val="00CC6C70"/>
    <w:rsid w:val="00CD4508"/>
    <w:rsid w:val="00D47673"/>
    <w:rsid w:val="00D87271"/>
    <w:rsid w:val="00DD6823"/>
    <w:rsid w:val="00E04360"/>
    <w:rsid w:val="00E17B6C"/>
    <w:rsid w:val="00E31448"/>
    <w:rsid w:val="00E34B19"/>
    <w:rsid w:val="00E77060"/>
    <w:rsid w:val="00E8218E"/>
    <w:rsid w:val="00E96E1E"/>
    <w:rsid w:val="00EB4004"/>
    <w:rsid w:val="00EE1122"/>
    <w:rsid w:val="00F01B3D"/>
    <w:rsid w:val="00F12913"/>
    <w:rsid w:val="00F44835"/>
    <w:rsid w:val="00F53B21"/>
    <w:rsid w:val="00F63739"/>
    <w:rsid w:val="00F90B26"/>
    <w:rsid w:val="00FC61C1"/>
    <w:rsid w:val="00FE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10C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10C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8507E"/>
    <w:rsid w:val="00071515"/>
    <w:rsid w:val="00072318"/>
    <w:rsid w:val="001A5E0C"/>
    <w:rsid w:val="001B2212"/>
    <w:rsid w:val="001C1FC5"/>
    <w:rsid w:val="002347B7"/>
    <w:rsid w:val="00266993"/>
    <w:rsid w:val="00297614"/>
    <w:rsid w:val="003916B5"/>
    <w:rsid w:val="003F1535"/>
    <w:rsid w:val="0040651D"/>
    <w:rsid w:val="0048507E"/>
    <w:rsid w:val="004D0987"/>
    <w:rsid w:val="00577DEE"/>
    <w:rsid w:val="007163BF"/>
    <w:rsid w:val="00755957"/>
    <w:rsid w:val="0090283F"/>
    <w:rsid w:val="009B0228"/>
    <w:rsid w:val="00A36C30"/>
    <w:rsid w:val="00B94213"/>
    <w:rsid w:val="00C4680B"/>
    <w:rsid w:val="00CD477B"/>
    <w:rsid w:val="00D03515"/>
    <w:rsid w:val="00D6447C"/>
    <w:rsid w:val="00DA16CF"/>
    <w:rsid w:val="00DB35F1"/>
    <w:rsid w:val="00DC68E5"/>
    <w:rsid w:val="00E43AC6"/>
    <w:rsid w:val="00E9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B6C787A82DE84908AEB961B4D0692DD8">
    <w:name w:val="B6C787A82DE84908AEB961B4D0692DD8"/>
    <w:rsid w:val="001A5E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40CD3-620C-4EE0-B9F3-1D37E7C8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Paulina_Michalak</cp:lastModifiedBy>
  <cp:revision>3</cp:revision>
  <cp:lastPrinted>2020-01-03T14:26:00Z</cp:lastPrinted>
  <dcterms:created xsi:type="dcterms:W3CDTF">2020-06-05T08:13:00Z</dcterms:created>
  <dcterms:modified xsi:type="dcterms:W3CDTF">2020-06-05T08:14:00Z</dcterms:modified>
</cp:coreProperties>
</file>