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4BE" w:rsidRPr="006D2EAA" w:rsidRDefault="005B34BE" w:rsidP="005B34BE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/>
          <w:sz w:val="24"/>
          <w:szCs w:val="24"/>
        </w:rPr>
        <w:t>10</w:t>
      </w:r>
      <w:r w:rsidRPr="006D2EAA">
        <w:rPr>
          <w:rFonts w:asciiTheme="minorHAnsi" w:hAnsiTheme="minorHAnsi" w:cstheme="minorHAnsi"/>
          <w:b/>
          <w:sz w:val="24"/>
          <w:szCs w:val="24"/>
        </w:rPr>
        <w:t xml:space="preserve"> do SWZ - </w:t>
      </w:r>
      <w:r>
        <w:rPr>
          <w:rFonts w:asciiTheme="minorHAnsi" w:hAnsiTheme="minorHAnsi" w:cstheme="minorHAnsi"/>
          <w:b/>
          <w:sz w:val="24"/>
          <w:szCs w:val="24"/>
        </w:rPr>
        <w:t>O</w:t>
      </w:r>
      <w:r w:rsidRPr="005B34BE">
        <w:rPr>
          <w:rFonts w:asciiTheme="minorHAnsi" w:hAnsiTheme="minorHAnsi" w:cstheme="minorHAnsi"/>
          <w:b/>
          <w:sz w:val="24"/>
          <w:szCs w:val="24"/>
        </w:rPr>
        <w:t>świadczenie o braku podstaw do wykluczenia Wykonawcy, w przypadkach wskazanych w art. 7 ust. 1 ustawy sankcyjnej)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:rsidR="005B34BE" w:rsidRPr="002404E9" w:rsidRDefault="005B34BE" w:rsidP="005B34BE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5B34BE" w:rsidRPr="005B34BE" w:rsidRDefault="005B34BE" w:rsidP="005B34BE">
      <w:pPr>
        <w:spacing w:before="360" w:after="0" w:line="276" w:lineRule="auto"/>
        <w:ind w:left="0" w:firstLine="0"/>
        <w:jc w:val="center"/>
        <w:rPr>
          <w:rFonts w:ascii="Calibri" w:hAnsi="Calibri" w:cs="Calibri"/>
          <w:b/>
          <w:i/>
          <w:strike/>
          <w:color w:val="000000"/>
          <w:sz w:val="24"/>
          <w:szCs w:val="24"/>
        </w:rPr>
      </w:pPr>
      <w:r w:rsidRPr="005B34BE">
        <w:rPr>
          <w:rFonts w:ascii="Calibri" w:hAnsi="Calibri" w:cs="Calibri"/>
          <w:b/>
          <w:color w:val="000000"/>
          <w:sz w:val="24"/>
          <w:szCs w:val="24"/>
        </w:rPr>
        <w:t xml:space="preserve">Oświadczenie o braku podstaw do wykluczenia Wykonawcy, w przypadkach </w:t>
      </w:r>
      <w:r w:rsidRPr="005B34BE">
        <w:rPr>
          <w:rFonts w:ascii="Calibri" w:hAnsi="Calibri" w:cs="Calibri"/>
          <w:b/>
          <w:color w:val="000000"/>
          <w:sz w:val="24"/>
          <w:szCs w:val="24"/>
        </w:rPr>
        <w:br/>
        <w:t xml:space="preserve">wskazanych w art. 7 ust. 1 </w:t>
      </w:r>
      <w:r w:rsidRPr="005B34BE">
        <w:rPr>
          <w:rFonts w:ascii="Calibri" w:hAnsi="Calibri" w:cs="Calibri"/>
          <w:b/>
          <w:i/>
          <w:color w:val="000000"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5B34BE">
        <w:rPr>
          <w:rFonts w:ascii="Calibri" w:hAnsi="Calibri" w:cs="Calibri"/>
          <w:b/>
          <w:color w:val="000000"/>
          <w:sz w:val="24"/>
          <w:szCs w:val="24"/>
        </w:rPr>
        <w:t xml:space="preserve"> (Dz. U. 2022, poz. 835), zwanej dalej: „ustawą sankcyjną”*) </w:t>
      </w:r>
    </w:p>
    <w:p w:rsidR="005B34BE" w:rsidRPr="006D2EAA" w:rsidRDefault="005B34BE" w:rsidP="005B34BE">
      <w:pPr>
        <w:spacing w:before="480"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2"/>
          <w:szCs w:val="22"/>
        </w:rPr>
        <w:t xml:space="preserve">Dotyczy: postepowania o udzielenie zamówienia publicznego prowadzonego przez Kancelarię Prezesa </w:t>
      </w:r>
      <w:r w:rsidRPr="006D2EAA">
        <w:rPr>
          <w:rFonts w:asciiTheme="minorHAnsi" w:hAnsiTheme="minorHAnsi" w:cstheme="minorHAnsi"/>
          <w:sz w:val="24"/>
          <w:szCs w:val="24"/>
        </w:rPr>
        <w:t xml:space="preserve">Rady Ministrów na </w:t>
      </w:r>
      <w:r w:rsidRPr="00585D10">
        <w:rPr>
          <w:rFonts w:ascii="Calibri" w:hAnsi="Calibri" w:cs="Calibri"/>
          <w:b/>
          <w:sz w:val="24"/>
          <w:szCs w:val="24"/>
        </w:rPr>
        <w:t xml:space="preserve">Badanie rynku w gotowości wdrożenia, poziomu wiedzy i wykorzystania nowych technologii (sztuczna inteligencja, </w:t>
      </w:r>
      <w:proofErr w:type="spellStart"/>
      <w:r w:rsidRPr="00585D10">
        <w:rPr>
          <w:rFonts w:ascii="Calibri" w:hAnsi="Calibri" w:cs="Calibri"/>
          <w:b/>
          <w:sz w:val="24"/>
          <w:szCs w:val="24"/>
        </w:rPr>
        <w:t>internet</w:t>
      </w:r>
      <w:proofErr w:type="spellEnd"/>
      <w:r w:rsidRPr="00585D10">
        <w:rPr>
          <w:rFonts w:ascii="Calibri" w:hAnsi="Calibri" w:cs="Calibri"/>
          <w:b/>
          <w:sz w:val="24"/>
          <w:szCs w:val="24"/>
        </w:rPr>
        <w:t xml:space="preserve"> rzeczy, e-usługi) w jednostkach samorządu terytorialnego, administracji centralnej, spółkach skarbu państwa, małych i średnich przedsiębiorstwach</w:t>
      </w:r>
      <w:r w:rsidRPr="006D2EAA">
        <w:rPr>
          <w:rFonts w:ascii="Calibri" w:hAnsi="Calibri" w:cs="Calibri"/>
          <w:b/>
          <w:sz w:val="24"/>
          <w:szCs w:val="24"/>
        </w:rPr>
        <w:t>” nr PN-</w:t>
      </w:r>
      <w:r>
        <w:rPr>
          <w:rFonts w:ascii="Calibri" w:hAnsi="Calibri" w:cs="Calibri"/>
          <w:b/>
          <w:sz w:val="24"/>
          <w:szCs w:val="24"/>
        </w:rPr>
        <w:t>10</w:t>
      </w:r>
      <w:r w:rsidRPr="006D2EAA">
        <w:rPr>
          <w:rFonts w:ascii="Calibri" w:hAnsi="Calibri" w:cs="Calibri"/>
          <w:b/>
          <w:sz w:val="24"/>
          <w:szCs w:val="24"/>
        </w:rPr>
        <w:t>/202</w:t>
      </w:r>
      <w:r>
        <w:rPr>
          <w:rFonts w:ascii="Calibri" w:hAnsi="Calibri" w:cs="Calibri"/>
          <w:b/>
          <w:sz w:val="24"/>
          <w:szCs w:val="24"/>
        </w:rPr>
        <w:t>2</w:t>
      </w:r>
    </w:p>
    <w:p w:rsidR="005B34BE" w:rsidRPr="005B34BE" w:rsidRDefault="005B34BE" w:rsidP="005B34BE">
      <w:pPr>
        <w:spacing w:before="360" w:after="0" w:line="276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  <w:r w:rsidRPr="005B34BE">
        <w:rPr>
          <w:rFonts w:ascii="Calibri" w:hAnsi="Calibri" w:cs="Calibri"/>
          <w:color w:val="000000"/>
          <w:sz w:val="22"/>
          <w:szCs w:val="22"/>
        </w:rPr>
        <w:t>Będąc upoważnionym do reprezentacji Wykonawcy:</w:t>
      </w:r>
    </w:p>
    <w:p w:rsidR="005B34BE" w:rsidRPr="005B34BE" w:rsidRDefault="005B34BE" w:rsidP="005B34BE">
      <w:pPr>
        <w:spacing w:before="360" w:after="0" w:line="276" w:lineRule="auto"/>
        <w:ind w:left="0" w:firstLine="0"/>
        <w:rPr>
          <w:rFonts w:ascii="Calibri" w:hAnsi="Calibri" w:cs="Calibri"/>
          <w:b/>
          <w:color w:val="000000"/>
          <w:sz w:val="22"/>
          <w:szCs w:val="22"/>
        </w:rPr>
      </w:pPr>
      <w:r w:rsidRPr="005B34BE">
        <w:rPr>
          <w:rFonts w:ascii="Calibri" w:hAnsi="Calibri" w:cs="Calibri"/>
          <w:b/>
          <w:color w:val="000000"/>
          <w:sz w:val="22"/>
          <w:szCs w:val="22"/>
        </w:rPr>
        <w:t>Nazwa/firma Wykonawcy …………………………………………………………..</w:t>
      </w:r>
    </w:p>
    <w:p w:rsidR="005B34BE" w:rsidRPr="005B34BE" w:rsidRDefault="005B34BE" w:rsidP="005B34BE">
      <w:pPr>
        <w:spacing w:after="0" w:line="276" w:lineRule="auto"/>
        <w:ind w:left="0" w:firstLine="0"/>
        <w:rPr>
          <w:rFonts w:ascii="Calibri" w:hAnsi="Calibri" w:cs="Calibri"/>
          <w:b/>
          <w:color w:val="000000"/>
          <w:sz w:val="22"/>
          <w:szCs w:val="22"/>
        </w:rPr>
      </w:pPr>
      <w:r w:rsidRPr="005B34BE">
        <w:rPr>
          <w:rFonts w:ascii="Calibri" w:hAnsi="Calibri" w:cs="Calibri"/>
          <w:b/>
          <w:color w:val="000000"/>
          <w:sz w:val="22"/>
          <w:szCs w:val="22"/>
        </w:rPr>
        <w:t>Adres ………………………………………………………………………………………….,</w:t>
      </w:r>
    </w:p>
    <w:p w:rsidR="005B34BE" w:rsidRPr="005B34BE" w:rsidRDefault="005B34BE" w:rsidP="005B34BE">
      <w:pPr>
        <w:spacing w:before="360" w:after="0" w:line="276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  <w:r w:rsidRPr="005B34BE">
        <w:rPr>
          <w:rFonts w:ascii="Calibri" w:hAnsi="Calibri" w:cs="Calibri"/>
          <w:color w:val="000000"/>
          <w:sz w:val="22"/>
          <w:szCs w:val="22"/>
        </w:rPr>
        <w:t>Niniejszym oświadczam, że podlegam **) / nie podlegam **) wykluczeniu z postępowania na podstawie art. 7 ust. 1 ustawy sankcyjnej.</w:t>
      </w:r>
    </w:p>
    <w:p w:rsidR="005B34BE" w:rsidRPr="005B34BE" w:rsidRDefault="005B34BE" w:rsidP="005B34BE">
      <w:pPr>
        <w:spacing w:before="3000" w:after="0" w:line="276" w:lineRule="auto"/>
        <w:ind w:left="0" w:firstLine="0"/>
        <w:jc w:val="left"/>
        <w:rPr>
          <w:rFonts w:ascii="Calibri" w:hAnsi="Calibri" w:cs="Calibri"/>
          <w:i/>
          <w:color w:val="000000"/>
        </w:rPr>
      </w:pPr>
      <w:bookmarkStart w:id="0" w:name="_GoBack"/>
      <w:bookmarkEnd w:id="0"/>
      <w:r w:rsidRPr="005B34BE">
        <w:rPr>
          <w:rFonts w:ascii="Calibri" w:hAnsi="Calibri" w:cs="Calibri"/>
          <w:i/>
          <w:color w:val="000000"/>
        </w:rPr>
        <w:t xml:space="preserve">*) W przypadku wspólnego ubiegania się o zamówienie przez Wykonawców, oświadczenie składa każdy z Wykonawców; </w:t>
      </w:r>
    </w:p>
    <w:p w:rsidR="005B34BE" w:rsidRPr="005B34BE" w:rsidRDefault="005B34BE" w:rsidP="005B34BE">
      <w:pPr>
        <w:spacing w:after="0" w:line="276" w:lineRule="auto"/>
        <w:ind w:left="0" w:firstLine="0"/>
        <w:jc w:val="left"/>
        <w:rPr>
          <w:rFonts w:ascii="Calibri" w:hAnsi="Calibri" w:cs="Calibri"/>
          <w:i/>
          <w:color w:val="000000"/>
        </w:rPr>
      </w:pPr>
      <w:r w:rsidRPr="005B34BE">
        <w:rPr>
          <w:rFonts w:ascii="Calibri" w:hAnsi="Calibri" w:cs="Calibri"/>
          <w:i/>
          <w:color w:val="000000"/>
        </w:rPr>
        <w:t xml:space="preserve"> jeśli Wykonawca powołuje się na zasoby podmiotów, na których zdolności Wykonawca polega w odniesieniu do warunków udziału w postępowaniu (w przypadku jeśli przypada na nich ponad 10 % wartości zamówienia), oświadczenie składa każdy z podmiotów, na zasoby których powołuje się Wykonawca.</w:t>
      </w:r>
    </w:p>
    <w:p w:rsidR="005B34BE" w:rsidRPr="005B34BE" w:rsidRDefault="005B34BE" w:rsidP="005B34BE">
      <w:pPr>
        <w:spacing w:after="0" w:line="276" w:lineRule="auto"/>
        <w:ind w:left="0" w:firstLine="0"/>
        <w:jc w:val="left"/>
        <w:rPr>
          <w:rFonts w:ascii="Calibri" w:hAnsi="Calibri" w:cs="Calibri"/>
          <w:i/>
          <w:color w:val="000000"/>
        </w:rPr>
      </w:pPr>
      <w:r w:rsidRPr="005B34BE">
        <w:rPr>
          <w:rFonts w:ascii="Calibri" w:hAnsi="Calibri" w:cs="Calibri"/>
          <w:i/>
          <w:color w:val="000000"/>
        </w:rPr>
        <w:t>**) niewłaściwe skreślić.</w:t>
      </w:r>
    </w:p>
    <w:p w:rsidR="005B34BE" w:rsidRPr="006D2EAA" w:rsidRDefault="005B34BE" w:rsidP="005B34BE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D2EAA">
        <w:rPr>
          <w:rFonts w:asciiTheme="minorHAnsi" w:hAnsiTheme="minorHAnsi" w:cstheme="minorHAnsi"/>
          <w:b/>
          <w:i/>
          <w:sz w:val="22"/>
          <w:szCs w:val="22"/>
        </w:rPr>
        <w:t>kwalifikowany podpis elektroniczny osoby (osób) upoważnionej do reprezentowania podmiotu udostępniającego zasoby</w:t>
      </w:r>
    </w:p>
    <w:sectPr w:rsidR="005B34BE" w:rsidRPr="006D2E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4BE" w:rsidRDefault="005B34BE" w:rsidP="005B34BE">
      <w:pPr>
        <w:spacing w:after="0"/>
      </w:pPr>
      <w:r>
        <w:separator/>
      </w:r>
    </w:p>
  </w:endnote>
  <w:endnote w:type="continuationSeparator" w:id="0">
    <w:p w:rsidR="005B34BE" w:rsidRDefault="005B34BE" w:rsidP="005B34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4BE" w:rsidRDefault="005B34BE" w:rsidP="005B34BE">
      <w:pPr>
        <w:spacing w:after="0"/>
      </w:pPr>
      <w:r>
        <w:separator/>
      </w:r>
    </w:p>
  </w:footnote>
  <w:footnote w:type="continuationSeparator" w:id="0">
    <w:p w:rsidR="005B34BE" w:rsidRDefault="005B34BE" w:rsidP="005B34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4BE" w:rsidRPr="009C5286" w:rsidRDefault="005B34BE" w:rsidP="005B34BE">
    <w:pPr>
      <w:spacing w:after="160" w:line="276" w:lineRule="auto"/>
      <w:ind w:left="0" w:firstLine="0"/>
      <w:jc w:val="left"/>
      <w:rPr>
        <w:rFonts w:ascii="Calibri" w:eastAsia="Calibri" w:hAnsi="Calibri" w:cs="Calibri"/>
        <w:sz w:val="18"/>
        <w:szCs w:val="18"/>
        <w:lang w:eastAsia="en-US"/>
      </w:rPr>
    </w:pPr>
    <w:r w:rsidRPr="009C5286">
      <w:rPr>
        <w:rFonts w:ascii="Calibri" w:eastAsia="Calibri" w:hAnsi="Calibri" w:cs="Calibri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97E9A70" wp14:editId="68F7998B">
          <wp:simplePos x="0" y="0"/>
          <wp:positionH relativeFrom="column">
            <wp:posOffset>2726055</wp:posOffset>
          </wp:positionH>
          <wp:positionV relativeFrom="paragraph">
            <wp:posOffset>-277495</wp:posOffset>
          </wp:positionV>
          <wp:extent cx="3124200" cy="44098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440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5286">
      <w:rPr>
        <w:rFonts w:ascii="Calibri" w:eastAsia="Calibri" w:hAnsi="Calibri" w:cs="Calibri"/>
        <w:sz w:val="18"/>
        <w:szCs w:val="18"/>
        <w:lang w:eastAsia="en-US"/>
      </w:rPr>
      <w:t>Specyfikacja Warunków Zamówienia - PN-</w:t>
    </w:r>
    <w:r>
      <w:rPr>
        <w:rFonts w:ascii="Calibri" w:eastAsia="Calibri" w:hAnsi="Calibri" w:cs="Calibri"/>
        <w:sz w:val="18"/>
        <w:szCs w:val="18"/>
        <w:lang w:eastAsia="en-US"/>
      </w:rPr>
      <w:t>10</w:t>
    </w:r>
    <w:r w:rsidRPr="009C5286">
      <w:rPr>
        <w:rFonts w:ascii="Calibri" w:eastAsia="Calibri" w:hAnsi="Calibri" w:cs="Calibri"/>
        <w:sz w:val="18"/>
        <w:szCs w:val="18"/>
        <w:lang w:eastAsia="en-US"/>
      </w:rPr>
      <w:t>/202</w:t>
    </w:r>
    <w:r>
      <w:rPr>
        <w:rFonts w:ascii="Calibri" w:eastAsia="Calibri" w:hAnsi="Calibri" w:cs="Calibri"/>
        <w:sz w:val="18"/>
        <w:szCs w:val="18"/>
        <w:lang w:eastAsia="en-US"/>
      </w:rPr>
      <w:t>2</w:t>
    </w:r>
  </w:p>
  <w:p w:rsidR="005B34BE" w:rsidRDefault="005B34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46"/>
    <w:rsid w:val="00245667"/>
    <w:rsid w:val="005B34BE"/>
    <w:rsid w:val="00AA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1CCDA-B20D-4AA5-91B6-53804CE4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4BE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B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B34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34B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B34B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1434</Characters>
  <Application>Microsoft Office Word</Application>
  <DocSecurity>0</DocSecurity>
  <Lines>11</Lines>
  <Paragraphs>3</Paragraphs>
  <ScaleCrop>false</ScaleCrop>
  <Company>Ministerstwo Cyfryzacji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Zduńczyk Piotr</dc:creator>
  <cp:keywords/>
  <dc:description/>
  <cp:lastModifiedBy>Zduńczyk Piotr</cp:lastModifiedBy>
  <cp:revision>2</cp:revision>
  <dcterms:created xsi:type="dcterms:W3CDTF">2022-04-22T08:22:00Z</dcterms:created>
  <dcterms:modified xsi:type="dcterms:W3CDTF">2022-04-22T08:28:00Z</dcterms:modified>
</cp:coreProperties>
</file>