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CF" w:rsidRPr="003778CF" w:rsidRDefault="003778CF" w:rsidP="003778CF">
      <w:bookmarkStart w:id="0" w:name="_GoBack"/>
      <w:bookmarkEnd w:id="0"/>
      <w:r w:rsidRPr="003778CF">
        <w:t>Załącznik nr 2</w:t>
      </w:r>
    </w:p>
    <w:p w:rsidR="0073762C" w:rsidRDefault="003778CF" w:rsidP="003778CF">
      <w:pPr>
        <w:jc w:val="center"/>
        <w:rPr>
          <w:b/>
        </w:rPr>
      </w:pPr>
      <w:r w:rsidRPr="003778CF">
        <w:rPr>
          <w:b/>
        </w:rPr>
        <w:t>OPIS PRZEDMIOTU ZAMÓWIENIA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ind w:firstLine="567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Dostawa i montaż wiaty garażowej i pomieszczenia gospodarczego o poniższych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parametrach:</w:t>
      </w:r>
    </w:p>
    <w:p w:rsidR="003778CF" w:rsidRPr="003778CF" w:rsidRDefault="003778CF" w:rsidP="003778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IDFont+F2" w:hAnsi="CIDFont+F2" w:cs="CIDFont+F2"/>
          <w:sz w:val="21"/>
          <w:szCs w:val="21"/>
        </w:rPr>
      </w:pPr>
      <w:r w:rsidRPr="003778CF">
        <w:rPr>
          <w:rFonts w:ascii="CIDFont+F2" w:hAnsi="CIDFont+F2" w:cs="CIDFont+F2"/>
          <w:sz w:val="21"/>
          <w:szCs w:val="21"/>
        </w:rPr>
        <w:t>Obiekt 1 - jedno stanowisko garażowe oraz zamykane pomieszczenie gospodarcze.</w:t>
      </w:r>
      <w:r>
        <w:rPr>
          <w:rFonts w:ascii="CIDFont+F2" w:hAnsi="CIDFont+F2" w:cs="CIDFont+F2"/>
          <w:sz w:val="21"/>
          <w:szCs w:val="21"/>
        </w:rPr>
        <w:t xml:space="preserve"> </w:t>
      </w:r>
      <w:r w:rsidRPr="003778CF">
        <w:rPr>
          <w:rFonts w:ascii="CIDFont+F2" w:hAnsi="CIDFont+F2" w:cs="CIDFont+F2"/>
          <w:sz w:val="21"/>
          <w:szCs w:val="21"/>
        </w:rPr>
        <w:t>Wymiar zadaszenia po redukcji jednego stanowiska garażowego ca: 600 x 600 cm, wymiar</w:t>
      </w:r>
      <w:r>
        <w:rPr>
          <w:rFonts w:ascii="CIDFont+F2" w:hAnsi="CIDFont+F2" w:cs="CIDFont+F2"/>
          <w:sz w:val="21"/>
          <w:szCs w:val="21"/>
        </w:rPr>
        <w:t xml:space="preserve"> </w:t>
      </w:r>
      <w:r w:rsidRPr="003778CF">
        <w:rPr>
          <w:rFonts w:ascii="CIDFont+F2" w:hAnsi="CIDFont+F2" w:cs="CIDFont+F2"/>
          <w:sz w:val="21"/>
          <w:szCs w:val="21"/>
        </w:rPr>
        <w:t>podstawy wiaty ca: 560 x 560 cm. Zabudowa tylnej ściany stanowiska garażowego.</w:t>
      </w:r>
      <w:r>
        <w:rPr>
          <w:rFonts w:ascii="CIDFont+F2" w:hAnsi="CIDFont+F2" w:cs="CIDFont+F2"/>
          <w:sz w:val="21"/>
          <w:szCs w:val="21"/>
        </w:rPr>
        <w:t xml:space="preserve"> Wizualizacja w </w:t>
      </w:r>
      <w:r w:rsidRPr="003778CF">
        <w:rPr>
          <w:rFonts w:ascii="CIDFont+F2" w:hAnsi="CIDFont+F2" w:cs="CIDFont+F2"/>
          <w:sz w:val="21"/>
          <w:szCs w:val="21"/>
        </w:rPr>
        <w:t>załączonym pliku pn. Obiekt nr 1.</w:t>
      </w:r>
    </w:p>
    <w:p w:rsidR="003778CF" w:rsidRPr="003778CF" w:rsidRDefault="003778CF" w:rsidP="003778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IDFont+F2" w:hAnsi="CIDFont+F2" w:cs="CIDFont+F2"/>
          <w:sz w:val="21"/>
          <w:szCs w:val="21"/>
        </w:rPr>
      </w:pPr>
      <w:r w:rsidRPr="003778CF">
        <w:rPr>
          <w:rFonts w:ascii="CIDFont+F2" w:hAnsi="CIDFont+F2" w:cs="CIDFont+F2"/>
          <w:sz w:val="21"/>
          <w:szCs w:val="21"/>
        </w:rPr>
        <w:t>Obiekt 2 - dwa stanowiska garażowe. Wymiar zadaszenia po redukcji pomieszczenia</w:t>
      </w:r>
      <w:r>
        <w:rPr>
          <w:rFonts w:ascii="CIDFont+F2" w:hAnsi="CIDFont+F2" w:cs="CIDFont+F2"/>
          <w:sz w:val="21"/>
          <w:szCs w:val="21"/>
        </w:rPr>
        <w:t xml:space="preserve"> </w:t>
      </w:r>
      <w:r w:rsidRPr="003778CF">
        <w:rPr>
          <w:rFonts w:ascii="CIDFont+F2" w:hAnsi="CIDFont+F2" w:cs="CIDFont+F2"/>
          <w:sz w:val="21"/>
          <w:szCs w:val="21"/>
        </w:rPr>
        <w:t>garażowego ca: 600 x 600 cm, wymiar podstawy wiaty ca: 560 x 560 cm. Zabudowa prawej</w:t>
      </w:r>
      <w:r>
        <w:rPr>
          <w:rFonts w:ascii="CIDFont+F2" w:hAnsi="CIDFont+F2" w:cs="CIDFont+F2"/>
          <w:sz w:val="21"/>
          <w:szCs w:val="21"/>
        </w:rPr>
        <w:t xml:space="preserve"> </w:t>
      </w:r>
      <w:r w:rsidRPr="003778CF">
        <w:rPr>
          <w:rFonts w:ascii="CIDFont+F2" w:hAnsi="CIDFont+F2" w:cs="CIDFont+F2"/>
          <w:sz w:val="21"/>
          <w:szCs w:val="21"/>
        </w:rPr>
        <w:t>oraz tylnych ścian stanowiska garażowego. Wizualizacja w załączonym pliku pn. Obiekt nr</w:t>
      </w:r>
      <w:r>
        <w:rPr>
          <w:rFonts w:ascii="CIDFont+F2" w:hAnsi="CIDFont+F2" w:cs="CIDFont+F2"/>
          <w:sz w:val="21"/>
          <w:szCs w:val="21"/>
        </w:rPr>
        <w:t xml:space="preserve"> </w:t>
      </w:r>
      <w:r w:rsidRPr="003778CF">
        <w:rPr>
          <w:rFonts w:ascii="CIDFont+F2" w:hAnsi="CIDFont+F2" w:cs="CIDFont+F2"/>
          <w:sz w:val="21"/>
          <w:szCs w:val="21"/>
        </w:rPr>
        <w:t>2.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Pozostałe parametry dla obydwu obiektów: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gont dachowy – karpiówka czerwona,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malowane na kolor brązowy ciemny,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orynnowanie PCV,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przestawanie dachu: po 20 cm z każdej strony,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wysokość słupów: 210 - 220 cm,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solidna konstrukcja na słupach o przekroju 14x14 cm,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konstrukcja z drewna litego sosnowego, struganego, szlifowanego na gładko, kanty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fazowane,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dach dwuspadowy, kryty jedną warstwą papy mocowanej mechanicznie,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ściany oraz dach wykonane z desek o grubości 17-19 mm, łączenie metodą pióro-wpust,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deski profilowane,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drzwi do pomieszczenia gospodarczego o szerokości 80, 90 lub 100 cm (drzwi pełne lub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z szybą, zamykane na klamkę i klucz, umiejscowienie drzwi w dowolnym miejscu),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drewno jest malowane, impregnowane,</w:t>
      </w:r>
    </w:p>
    <w:p w:rsidR="003778CF" w:rsidRDefault="003778CF" w:rsidP="003778C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1"/>
          <w:szCs w:val="21"/>
        </w:rPr>
      </w:pPr>
      <w:r>
        <w:rPr>
          <w:rFonts w:ascii="CIDFont+F3" w:eastAsia="CIDFont+F3" w:hAnsi="CIDFont+F2" w:cs="CIDFont+F3" w:hint="eastAsia"/>
          <w:sz w:val="21"/>
          <w:szCs w:val="21"/>
        </w:rPr>
        <w:t></w:t>
      </w:r>
      <w:r>
        <w:rPr>
          <w:rFonts w:ascii="CIDFont+F3" w:eastAsia="CIDFont+F3" w:hAnsi="CIDFont+F2" w:cs="CIDFont+F3"/>
          <w:sz w:val="21"/>
          <w:szCs w:val="21"/>
        </w:rPr>
        <w:t xml:space="preserve"> </w:t>
      </w:r>
      <w:r>
        <w:rPr>
          <w:rFonts w:ascii="CIDFont+F2" w:hAnsi="CIDFont+F2" w:cs="CIDFont+F2"/>
          <w:sz w:val="21"/>
          <w:szCs w:val="21"/>
        </w:rPr>
        <w:t>system ukrytego montażu konstrukcji nośnej - brak widocznych wkrętów, śrub i kątowników</w:t>
      </w:r>
    </w:p>
    <w:p w:rsidR="003778CF" w:rsidRDefault="003778CF" w:rsidP="003778CF">
      <w:pPr>
        <w:jc w:val="both"/>
        <w:rPr>
          <w:b/>
        </w:rPr>
      </w:pPr>
      <w:r>
        <w:rPr>
          <w:rFonts w:ascii="CIDFont+F2" w:hAnsi="CIDFont+F2" w:cs="CIDFont+F2"/>
          <w:sz w:val="21"/>
          <w:szCs w:val="21"/>
        </w:rPr>
        <w:t>ciesielskich.</w:t>
      </w: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  <w:r>
        <w:rPr>
          <w:b/>
        </w:rPr>
        <w:lastRenderedPageBreak/>
        <w:t>Obiekt nr 1</w:t>
      </w:r>
    </w:p>
    <w:p w:rsidR="003778CF" w:rsidRDefault="003778CF" w:rsidP="003778CF">
      <w:pPr>
        <w:jc w:val="both"/>
        <w:rPr>
          <w:b/>
        </w:rPr>
      </w:pPr>
    </w:p>
    <w:p w:rsidR="003778CF" w:rsidRDefault="003778CF" w:rsidP="003778CF">
      <w:pPr>
        <w:jc w:val="both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4448175" cy="3254762"/>
            <wp:effectExtent l="0" t="0" r="0" b="3175"/>
            <wp:docPr id="2" name="Obraz 2" descr="C:\Users\a.augustyniak\Downloads\Wiata-Blanca - warian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augustyniak\Downloads\Wiata-Blanca - wariant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5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CF" w:rsidRDefault="003778CF" w:rsidP="003778CF">
      <w:pPr>
        <w:jc w:val="both"/>
        <w:rPr>
          <w:b/>
        </w:rPr>
      </w:pPr>
      <w:r>
        <w:rPr>
          <w:b/>
        </w:rPr>
        <w:t>Obiekt nr 2</w:t>
      </w:r>
    </w:p>
    <w:p w:rsidR="003778CF" w:rsidRDefault="003778CF" w:rsidP="003778CF">
      <w:pPr>
        <w:jc w:val="both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4448175" cy="3547279"/>
            <wp:effectExtent l="0" t="0" r="0" b="0"/>
            <wp:docPr id="3" name="Obraz 3" descr="C:\Users\a.augustyniak\Downloads\Wiata-Blanca - waria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augustyniak\Downloads\Wiata-Blanca - wariant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54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CF" w:rsidRDefault="003778CF" w:rsidP="003778CF">
      <w:pPr>
        <w:jc w:val="both"/>
        <w:rPr>
          <w:b/>
        </w:rPr>
      </w:pPr>
    </w:p>
    <w:p w:rsidR="003778CF" w:rsidRPr="003778CF" w:rsidRDefault="003778CF" w:rsidP="003778CF">
      <w:pPr>
        <w:jc w:val="both"/>
        <w:rPr>
          <w:b/>
        </w:rPr>
      </w:pPr>
    </w:p>
    <w:sectPr w:rsidR="003778CF" w:rsidRPr="0037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2B" w:rsidRDefault="00365B2B" w:rsidP="003778CF">
      <w:pPr>
        <w:spacing w:after="0" w:line="240" w:lineRule="auto"/>
      </w:pPr>
      <w:r>
        <w:separator/>
      </w:r>
    </w:p>
  </w:endnote>
  <w:endnote w:type="continuationSeparator" w:id="0">
    <w:p w:rsidR="00365B2B" w:rsidRDefault="00365B2B" w:rsidP="0037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2B" w:rsidRDefault="00365B2B" w:rsidP="003778CF">
      <w:pPr>
        <w:spacing w:after="0" w:line="240" w:lineRule="auto"/>
      </w:pPr>
      <w:r>
        <w:separator/>
      </w:r>
    </w:p>
  </w:footnote>
  <w:footnote w:type="continuationSeparator" w:id="0">
    <w:p w:rsidR="00365B2B" w:rsidRDefault="00365B2B" w:rsidP="00377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94572"/>
    <w:multiLevelType w:val="hybridMultilevel"/>
    <w:tmpl w:val="ADFC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37FDF"/>
    <w:multiLevelType w:val="hybridMultilevel"/>
    <w:tmpl w:val="557A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CF"/>
    <w:rsid w:val="00365B2B"/>
    <w:rsid w:val="003778CF"/>
    <w:rsid w:val="0073762C"/>
    <w:rsid w:val="0074149A"/>
    <w:rsid w:val="00A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8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8CF"/>
  </w:style>
  <w:style w:type="paragraph" w:styleId="Stopka">
    <w:name w:val="footer"/>
    <w:basedOn w:val="Normalny"/>
    <w:link w:val="StopkaZnak"/>
    <w:uiPriority w:val="99"/>
    <w:unhideWhenUsed/>
    <w:rsid w:val="0037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8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8CF"/>
  </w:style>
  <w:style w:type="paragraph" w:styleId="Stopka">
    <w:name w:val="footer"/>
    <w:basedOn w:val="Normalny"/>
    <w:link w:val="StopkaZnak"/>
    <w:uiPriority w:val="99"/>
    <w:unhideWhenUsed/>
    <w:rsid w:val="0037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Augustyniak</dc:creator>
  <cp:lastModifiedBy>Daniel Smoliński (N-ctwo Sulechów)</cp:lastModifiedBy>
  <cp:revision>2</cp:revision>
  <dcterms:created xsi:type="dcterms:W3CDTF">2022-04-15T06:17:00Z</dcterms:created>
  <dcterms:modified xsi:type="dcterms:W3CDTF">2022-04-15T06:17:00Z</dcterms:modified>
</cp:coreProperties>
</file>