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432EE52D" w:rsidR="009276B2" w:rsidRPr="00B40D76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B40D76">
        <w:rPr>
          <w:rFonts w:ascii="Lato" w:hAnsi="Lato"/>
          <w:sz w:val="20"/>
          <w:szCs w:val="20"/>
        </w:rPr>
        <w:t>Znak pisma</w:t>
      </w:r>
      <w:r w:rsidR="00B36262" w:rsidRPr="00B40D76">
        <w:rPr>
          <w:rFonts w:ascii="Lato" w:hAnsi="Lato"/>
          <w:sz w:val="20"/>
          <w:szCs w:val="20"/>
        </w:rPr>
        <w:t>:</w:t>
      </w:r>
      <w:r w:rsidR="002830CF" w:rsidRPr="00B40D76">
        <w:rPr>
          <w:rFonts w:ascii="Lato" w:hAnsi="Lato"/>
          <w:sz w:val="20"/>
          <w:szCs w:val="20"/>
        </w:rPr>
        <w:t xml:space="preserve"> </w:t>
      </w:r>
      <w:r w:rsidR="00B86DFB" w:rsidRPr="00B40D76">
        <w:rPr>
          <w:rFonts w:ascii="Lato" w:hAnsi="Lato"/>
          <w:sz w:val="20"/>
          <w:szCs w:val="20"/>
        </w:rPr>
        <w:t>DLI-I.7621.</w:t>
      </w:r>
      <w:r w:rsidR="00924EF2">
        <w:rPr>
          <w:rFonts w:ascii="Lato" w:hAnsi="Lato"/>
          <w:sz w:val="20"/>
          <w:szCs w:val="20"/>
        </w:rPr>
        <w:t>20</w:t>
      </w:r>
      <w:r w:rsidR="00B40D76">
        <w:rPr>
          <w:rFonts w:ascii="Lato" w:hAnsi="Lato"/>
          <w:sz w:val="20"/>
          <w:szCs w:val="20"/>
        </w:rPr>
        <w:t>.202</w:t>
      </w:r>
      <w:r w:rsidR="00924EF2">
        <w:rPr>
          <w:rFonts w:ascii="Lato" w:hAnsi="Lato"/>
          <w:sz w:val="20"/>
          <w:szCs w:val="20"/>
        </w:rPr>
        <w:t>5</w:t>
      </w:r>
      <w:r w:rsidR="00B40D76">
        <w:rPr>
          <w:rFonts w:ascii="Lato" w:hAnsi="Lato"/>
          <w:sz w:val="20"/>
          <w:szCs w:val="20"/>
        </w:rPr>
        <w:t>.LB.2</w:t>
      </w:r>
    </w:p>
    <w:p w14:paraId="163365CC" w14:textId="77777777" w:rsidR="00B213AB" w:rsidRPr="00B40D76" w:rsidRDefault="00B213AB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3B685294" w14:textId="36E576D5" w:rsidR="0006242D" w:rsidRDefault="0006242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94C55B" w14:textId="77777777" w:rsidR="00ED1485" w:rsidRPr="00B40D76" w:rsidRDefault="00ED1485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B64D476" w14:textId="77777777" w:rsidR="00B213AB" w:rsidRPr="00B40D76" w:rsidRDefault="00B213AB" w:rsidP="00B213AB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63798B3" w14:textId="6DA83028" w:rsidR="00B213AB" w:rsidRPr="00B40D76" w:rsidRDefault="00B213AB" w:rsidP="00B213AB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podstawie art. 49 ustawy z dnia 14 czerwca 1960 r. Kodeks postępowania administracyjnego </w:t>
      </w:r>
      <w:r w:rsidRPr="00B40D76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B40D76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B40D76">
        <w:rPr>
          <w:rFonts w:ascii="Lato" w:hAnsi="Lato" w:cs="Arial"/>
          <w:spacing w:val="4"/>
          <w:sz w:val="20"/>
          <w:szCs w:val="20"/>
        </w:rPr>
        <w:t>. Dz. U. z 202</w:t>
      </w:r>
      <w:r w:rsidR="00924EF2">
        <w:rPr>
          <w:rFonts w:ascii="Lato" w:hAnsi="Lato" w:cs="Arial"/>
          <w:spacing w:val="4"/>
          <w:sz w:val="20"/>
          <w:szCs w:val="20"/>
        </w:rPr>
        <w:t>4</w:t>
      </w:r>
      <w:r w:rsidRPr="00B40D7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24EF2">
        <w:rPr>
          <w:rFonts w:ascii="Lato" w:hAnsi="Lato" w:cs="Arial"/>
          <w:spacing w:val="4"/>
          <w:sz w:val="20"/>
          <w:szCs w:val="20"/>
        </w:rPr>
        <w:t>572</w:t>
      </w:r>
      <w:r w:rsidRPr="00B40D76">
        <w:rPr>
          <w:rFonts w:ascii="Lato" w:hAnsi="Lato" w:cs="Arial"/>
          <w:spacing w:val="4"/>
          <w:sz w:val="20"/>
          <w:szCs w:val="20"/>
        </w:rPr>
        <w:t>)</w:t>
      </w:r>
      <w:r w:rsidRPr="00B40D76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B40D76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>,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zwanej dalej „</w:t>
      </w:r>
      <w:r w:rsidRPr="00B40D76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” i art. 11f ust. </w:t>
      </w:r>
      <w:r w:rsidRPr="00B40D7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i 7 </w:t>
      </w:r>
      <w:r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ustawy z dnia 10 kwietnia 2003 r. o szczególnych zasadach przygotowania i realizacji inwestycji w zakresie dróg publicznych </w:t>
      </w:r>
      <w:r w:rsidRPr="00B40D76">
        <w:rPr>
          <w:rFonts w:ascii="Lato" w:hAnsi="Lato" w:cs="Arial"/>
          <w:color w:val="000000"/>
          <w:spacing w:val="4"/>
          <w:sz w:val="20"/>
          <w:szCs w:val="20"/>
        </w:rPr>
        <w:t>(</w:t>
      </w:r>
      <w:proofErr w:type="spellStart"/>
      <w:r w:rsidRPr="00B40D76">
        <w:rPr>
          <w:rFonts w:ascii="Lato" w:hAnsi="Lato" w:cs="Arial"/>
          <w:color w:val="000000"/>
          <w:spacing w:val="4"/>
          <w:sz w:val="20"/>
          <w:szCs w:val="20"/>
        </w:rPr>
        <w:t>t.j</w:t>
      </w:r>
      <w:proofErr w:type="spellEnd"/>
      <w:r w:rsidRPr="00B40D76">
        <w:rPr>
          <w:rFonts w:ascii="Lato" w:hAnsi="Lato" w:cs="Arial"/>
          <w:color w:val="000000"/>
          <w:spacing w:val="4"/>
          <w:sz w:val="20"/>
          <w:szCs w:val="20"/>
        </w:rPr>
        <w:t>. Dz. U. z 202</w:t>
      </w:r>
      <w:r w:rsidR="00924EF2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B40D76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924EF2">
        <w:rPr>
          <w:rFonts w:ascii="Lato" w:hAnsi="Lato" w:cs="Arial"/>
          <w:color w:val="000000"/>
          <w:spacing w:val="4"/>
          <w:sz w:val="20"/>
          <w:szCs w:val="20"/>
        </w:rPr>
        <w:t xml:space="preserve"> 311</w:t>
      </w:r>
      <w:r w:rsidRPr="00B40D76">
        <w:rPr>
          <w:rFonts w:ascii="Lato" w:hAnsi="Lato" w:cs="Arial"/>
          <w:color w:val="000000"/>
          <w:spacing w:val="4"/>
          <w:sz w:val="20"/>
          <w:szCs w:val="20"/>
        </w:rPr>
        <w:t>),</w:t>
      </w:r>
    </w:p>
    <w:p w14:paraId="6DE9B8CE" w14:textId="77777777" w:rsidR="00B213AB" w:rsidRPr="00B40D76" w:rsidRDefault="00B213AB" w:rsidP="00B213AB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B40D7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739B62A5" w14:textId="77777777" w:rsidR="00950490" w:rsidRDefault="00950490" w:rsidP="00950490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na wniosek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Generalnego Dyrektora Dróg Krajowych i Autostrad 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zostało wszczęte postępowanie w sprawie zmiany, na podstawie art. 155 </w:t>
      </w:r>
      <w:r w:rsidRPr="00771CE0">
        <w:rPr>
          <w:rFonts w:ascii="Lato" w:eastAsia="Times New Roman" w:hAnsi="Lato" w:cs="Arial"/>
          <w:bCs/>
          <w:i/>
          <w:spacing w:val="4"/>
          <w:sz w:val="20"/>
          <w:szCs w:val="20"/>
          <w:lang w:eastAsia="pl-PL"/>
        </w:rPr>
        <w:t>kpa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ostatecznej decyzji Ministr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Rozwoju i Technologii z dnia 7 lipca 2022 r., znak: DLI-II.7621.48.2021.AZ.10, uchylającej w części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i orzekającej w tym zakresie co do istoty sprawy, a w pozostałej części utrzymującej w mocy decyzję Wojewody Opolskiego z dnia 10 sierpnia 2021 r., znak: IN.I.7820.1.2021.WP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o zezwoleniu na </w:t>
      </w:r>
      <w:r w:rsidRPr="00520A3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realizację inwestycji drogowej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pn.: „Rozbudowa drogi krajowej nr 40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 xml:space="preserve">w m. Głuchołazy od km 2+244,00 do km 3+136,40”, </w:t>
      </w:r>
      <w:r w:rsidRPr="00771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części dotyczącej działek nr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646/1, 646/5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  <w:t>i 1224/5 obręb 0001 Głuchołazy.</w:t>
      </w:r>
    </w:p>
    <w:p w14:paraId="2B24574B" w14:textId="77777777" w:rsidR="00950490" w:rsidRDefault="00950490" w:rsidP="0095049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167158">
        <w:rPr>
          <w:rFonts w:ascii="Lato" w:hAnsi="Lato" w:cs="Arial"/>
          <w:spacing w:val="4"/>
          <w:sz w:val="20"/>
          <w:szCs w:val="20"/>
        </w:rPr>
        <w:t xml:space="preserve">Strony, zgodnie z art. 73 </w:t>
      </w:r>
      <w:r w:rsidRPr="00167158">
        <w:rPr>
          <w:rFonts w:ascii="Lato" w:hAnsi="Lato" w:cs="Arial"/>
          <w:i/>
          <w:spacing w:val="4"/>
          <w:sz w:val="20"/>
          <w:szCs w:val="20"/>
        </w:rPr>
        <w:t>kpa</w:t>
      </w:r>
      <w:r w:rsidRPr="00167158">
        <w:rPr>
          <w:rFonts w:ascii="Lato" w:hAnsi="Lato" w:cs="Arial"/>
          <w:spacing w:val="4"/>
          <w:sz w:val="20"/>
          <w:szCs w:val="20"/>
        </w:rPr>
        <w:t xml:space="preserve">, mogą przeglądać akta sprawy osobiście lub przez 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167158">
        <w:rPr>
          <w:rFonts w:ascii="Lato" w:hAnsi="Lato" w:cs="Arial"/>
          <w:spacing w:val="4"/>
          <w:sz w:val="20"/>
          <w:szCs w:val="20"/>
        </w:rPr>
        <w:t>pełnomocnika,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br/>
      </w:r>
      <w:r w:rsidRPr="00167158">
        <w:rPr>
          <w:rFonts w:ascii="Lato" w:hAnsi="Lato" w:cs="Arial"/>
          <w:spacing w:val="4"/>
          <w:sz w:val="20"/>
          <w:szCs w:val="20"/>
        </w:rPr>
        <w:t xml:space="preserve">w siedzibie Ministerstwa Rozwoju i Technologii w Warszawie, ul. Chałubińskiego 4/6, </w:t>
      </w:r>
      <w:r>
        <w:rPr>
          <w:rFonts w:ascii="Lato" w:hAnsi="Lato" w:cs="Arial"/>
          <w:spacing w:val="4"/>
          <w:sz w:val="20"/>
          <w:szCs w:val="20"/>
        </w:rPr>
        <w:br/>
      </w:r>
      <w:r w:rsidRPr="00167158">
        <w:rPr>
          <w:rFonts w:ascii="Lato" w:hAnsi="Lato" w:cs="Arial"/>
          <w:spacing w:val="4"/>
          <w:sz w:val="20"/>
          <w:szCs w:val="20"/>
        </w:rPr>
        <w:t>w dni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167158">
        <w:rPr>
          <w:rFonts w:ascii="Lato" w:hAnsi="Lato" w:cs="Arial"/>
          <w:spacing w:val="4"/>
          <w:sz w:val="20"/>
          <w:szCs w:val="20"/>
        </w:rPr>
        <w:t xml:space="preserve">robocze (wtorek, czwartek i piątek), w godzinach od </w:t>
      </w:r>
      <w:r>
        <w:rPr>
          <w:rFonts w:ascii="Lato" w:hAnsi="Lato" w:cs="Arial"/>
          <w:spacing w:val="4"/>
          <w:sz w:val="20"/>
          <w:szCs w:val="20"/>
        </w:rPr>
        <w:t>10</w:t>
      </w:r>
      <w:r w:rsidRPr="00167158">
        <w:rPr>
          <w:rFonts w:ascii="Lato" w:hAnsi="Lato" w:cs="Arial"/>
          <w:spacing w:val="4"/>
          <w:sz w:val="20"/>
          <w:szCs w:val="20"/>
        </w:rPr>
        <w:t>.00 do 1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167158">
        <w:rPr>
          <w:rFonts w:ascii="Lato" w:hAnsi="Lato" w:cs="Arial"/>
          <w:spacing w:val="4"/>
          <w:sz w:val="20"/>
          <w:szCs w:val="20"/>
        </w:rPr>
        <w:t xml:space="preserve">.30, </w:t>
      </w:r>
      <w:r w:rsidRPr="00167158">
        <w:rPr>
          <w:rFonts w:ascii="Lato" w:hAnsi="Lato" w:cs="Arial"/>
          <w:spacing w:val="4"/>
          <w:sz w:val="20"/>
          <w:szCs w:val="20"/>
          <w:u w:val="single"/>
        </w:rPr>
        <w:t>po wcześniejszym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167158">
        <w:rPr>
          <w:rFonts w:ascii="Lato" w:hAnsi="Lato" w:cs="Arial"/>
          <w:spacing w:val="4"/>
          <w:sz w:val="20"/>
          <w:szCs w:val="20"/>
          <w:u w:val="single"/>
        </w:rPr>
        <w:t>umówieniu się telefonicznie pod numerem telefonu (022) 323 40 70</w:t>
      </w:r>
      <w:r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A55CAC">
        <w:rPr>
          <w:rFonts w:ascii="Lato" w:hAnsi="Lato" w:cs="Arial"/>
          <w:spacing w:val="4"/>
          <w:sz w:val="20"/>
          <w:szCs w:val="20"/>
          <w:u w:val="single"/>
        </w:rPr>
        <w:t>lub poprzez e-mail wysłany na adres: sekretariatDLI@mrit.gov.pl.</w:t>
      </w:r>
    </w:p>
    <w:p w14:paraId="2C359BC2" w14:textId="77777777" w:rsidR="00950490" w:rsidRDefault="00950490" w:rsidP="00950490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71CE0">
        <w:rPr>
          <w:rFonts w:ascii="Lato" w:eastAsia="Times New Roman" w:hAnsi="Lato" w:cs="Arial"/>
          <w:spacing w:val="4"/>
          <w:sz w:val="20"/>
          <w:szCs w:val="20"/>
          <w:lang w:eastAsia="pl-PL"/>
        </w:rPr>
        <w:t>Ponadto i</w:t>
      </w:r>
      <w:r w:rsidRPr="00771CE0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nformuję, </w:t>
      </w:r>
      <w:r w:rsidRPr="00771CE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iż właściwym w przedmiotowej sprawie – </w:t>
      </w:r>
      <w:r w:rsidRPr="00587C4D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stosownie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58127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do treści rozporządzenia Prezesa Rady Ministrów z dnia 16 maja 2024 r. w sprawie szczegółowego zakresu działania Ministra Rozwoju i Technologii (Dz. U. z 2024 r. poz. 739) - jest obecnie Minister Rozwoju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58127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 Technologii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53BA0C0" w14:textId="2D3A5648" w:rsidR="00B213AB" w:rsidRPr="00E04085" w:rsidRDefault="00503966" w:rsidP="00B213AB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br/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27763D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28 kwietnia </w:t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202</w:t>
      </w:r>
      <w:r w:rsidR="0027763D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>5</w:t>
      </w:r>
      <w:r w:rsidR="00B213AB" w:rsidRPr="00E04085"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  <w:t xml:space="preserve"> r.</w:t>
      </w:r>
    </w:p>
    <w:p w14:paraId="20356A20" w14:textId="1EDFE396" w:rsidR="008A7E23" w:rsidRDefault="00503966" w:rsidP="00503966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br/>
      </w:r>
      <w:r w:rsidR="00B213AB" w:rsidRPr="00B40D76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t>Załącznik</w:t>
      </w:r>
      <w:r w:rsidR="00B213AB" w:rsidRPr="00B40D7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: </w:t>
      </w:r>
      <w:r w:rsidR="00B213AB" w:rsidRPr="00B40D7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187A0811" w14:textId="77777777" w:rsidR="00503966" w:rsidRPr="00503966" w:rsidRDefault="00503966" w:rsidP="00503966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p w14:paraId="612B0557" w14:textId="77777777" w:rsidR="00A92347" w:rsidRPr="00A92347" w:rsidRDefault="00A92347" w:rsidP="00A92347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A92347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4A78B891" w14:textId="77777777" w:rsidR="00A92347" w:rsidRPr="00A92347" w:rsidRDefault="00A92347" w:rsidP="00A9234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A92347">
        <w:rPr>
          <w:rFonts w:ascii="Lato" w:eastAsia="Calibri" w:hAnsi="Lato" w:cs="Times New Roman"/>
          <w:sz w:val="20"/>
          <w:szCs w:val="20"/>
        </w:rPr>
        <w:t>Aleksandra Noceń</w:t>
      </w:r>
    </w:p>
    <w:p w14:paraId="144D63FA" w14:textId="77777777" w:rsidR="00A92347" w:rsidRPr="00A92347" w:rsidRDefault="00A92347" w:rsidP="00A9234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A92347">
        <w:rPr>
          <w:rFonts w:ascii="Lato" w:eastAsia="Calibri" w:hAnsi="Lato" w:cs="Times New Roman"/>
          <w:sz w:val="20"/>
          <w:szCs w:val="20"/>
        </w:rPr>
        <w:t>naczelnik wydziału</w:t>
      </w:r>
    </w:p>
    <w:p w14:paraId="7801245D" w14:textId="77777777" w:rsidR="00A92347" w:rsidRPr="00A92347" w:rsidRDefault="00A92347" w:rsidP="00A92347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A92347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7FB2D7BF" w14:textId="27279D61" w:rsidR="008A7E23" w:rsidRPr="00B40D76" w:rsidRDefault="008A7E23" w:rsidP="00503966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8B98604" w14:textId="77777777" w:rsidR="00B213AB" w:rsidRPr="00B40D76" w:rsidRDefault="00B213AB" w:rsidP="005A7FA7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B40D76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67854C00" w:rsidR="00CD2CA3" w:rsidRDefault="00B40D76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7FC1978E">
                <wp:simplePos x="0" y="0"/>
                <wp:positionH relativeFrom="margin">
                  <wp:align>right</wp:align>
                </wp:positionH>
                <wp:positionV relativeFrom="paragraph">
                  <wp:posOffset>-788670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62E8E702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27763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20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27763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</w:t>
                            </w:r>
                            <w:r w:rsidR="002B2BB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62.1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62E8E702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27763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20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27763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</w:t>
                      </w:r>
                      <w:r w:rsidR="002B2BB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DDC019" w14:textId="77777777" w:rsidR="00975F76" w:rsidRDefault="00975F76" w:rsidP="00975F76">
      <w:pPr>
        <w:spacing w:after="120" w:line="240" w:lineRule="exact"/>
        <w:jc w:val="center"/>
        <w:rPr>
          <w:rFonts w:ascii="Lato" w:eastAsia="Calibri" w:hAnsi="Lato" w:cs="Arial"/>
          <w:b/>
          <w:spacing w:val="4"/>
          <w:sz w:val="20"/>
          <w:szCs w:val="20"/>
        </w:rPr>
      </w:pPr>
      <w:r>
        <w:rPr>
          <w:rFonts w:ascii="Lato" w:eastAsia="Calibri" w:hAnsi="Lato" w:cs="Arial"/>
          <w:b/>
          <w:spacing w:val="4"/>
          <w:sz w:val="20"/>
          <w:szCs w:val="20"/>
        </w:rPr>
        <w:t>Informacja o przetwarzaniu danych osobowych</w:t>
      </w:r>
    </w:p>
    <w:p w14:paraId="281F8BE0" w14:textId="77777777" w:rsidR="00975F76" w:rsidRDefault="00975F76" w:rsidP="00975F76">
      <w:p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 xml:space="preserve">Zgodnie z art. 13 ust. 1 i 2 Rozporządzenia Parlamentu Europejskiego i Rady (UE) 2016/679 </w:t>
      </w:r>
      <w:r>
        <w:rPr>
          <w:rFonts w:ascii="Lato" w:eastAsia="Calibri" w:hAnsi="Lato" w:cs="Arial"/>
          <w:spacing w:val="4"/>
          <w:sz w:val="20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>
        <w:rPr>
          <w:rFonts w:ascii="Lato" w:eastAsia="Calibri" w:hAnsi="Lato" w:cs="Arial"/>
          <w:spacing w:val="4"/>
          <w:sz w:val="20"/>
          <w:szCs w:val="20"/>
        </w:rPr>
        <w:t>. zm.), zwanego dalej „RODO”, informuję, że:</w:t>
      </w:r>
    </w:p>
    <w:p w14:paraId="5D45CF8A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 xml:space="preserve">Administratorem Pani/Pana danych osobowych jest Minister Rozwoju i Technologii z siedzibą w Warszawie, przy Placu Trzech Krzyży 3/5, 00-507 Warszawa, e-mail: kancelaria@mrit.gov.pl, tel. +48 222 500 123, adres skrytki na </w:t>
      </w:r>
      <w:proofErr w:type="spellStart"/>
      <w:r>
        <w:rPr>
          <w:rFonts w:ascii="Lato" w:eastAsia="Calibri" w:hAnsi="Lato" w:cs="Arial"/>
          <w:spacing w:val="4"/>
          <w:sz w:val="20"/>
          <w:szCs w:val="20"/>
        </w:rPr>
        <w:t>ePUAP</w:t>
      </w:r>
      <w:proofErr w:type="spellEnd"/>
      <w:r>
        <w:rPr>
          <w:rFonts w:ascii="Lato" w:eastAsia="Calibri" w:hAnsi="Lato" w:cs="Arial"/>
          <w:spacing w:val="4"/>
          <w:sz w:val="20"/>
          <w:szCs w:val="20"/>
        </w:rPr>
        <w:t>: /MRPIT/</w:t>
      </w:r>
      <w:proofErr w:type="spellStart"/>
      <w:r>
        <w:rPr>
          <w:rFonts w:ascii="Lato" w:eastAsia="Calibri" w:hAnsi="Lato" w:cs="Arial"/>
          <w:spacing w:val="4"/>
          <w:sz w:val="20"/>
          <w:szCs w:val="20"/>
        </w:rPr>
        <w:t>SkrytkaESP</w:t>
      </w:r>
      <w:proofErr w:type="spellEnd"/>
      <w:r>
        <w:rPr>
          <w:rFonts w:ascii="Lato" w:eastAsia="Calibri" w:hAnsi="Lato" w:cs="Arial"/>
          <w:spacing w:val="4"/>
          <w:sz w:val="20"/>
          <w:szCs w:val="20"/>
        </w:rPr>
        <w:t>, adres do doręczeń elektronicznych: AE:PL-68477-29007-EFSHR-25, natomiast wykonującym obowiązki administratora jest Dyrektor Departamentu Lokalizacji Inwestycji.</w:t>
      </w:r>
    </w:p>
    <w:p w14:paraId="5A37BFB1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>
        <w:rPr>
          <w:rFonts w:ascii="Lato" w:eastAsia="Calibri" w:hAnsi="Lato" w:cs="Arial"/>
          <w:spacing w:val="4"/>
          <w:sz w:val="20"/>
          <w:szCs w:val="20"/>
        </w:rPr>
        <w:br/>
        <w:t>00-507 Warszawa, adres e-mail: iod@mrit.gov.pl.</w:t>
      </w:r>
    </w:p>
    <w:p w14:paraId="27C1CBFC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przetwarzane na podst. art. 6 ust. 1 lit. c RODO, </w:t>
      </w:r>
      <w:r>
        <w:rPr>
          <w:rFonts w:ascii="Lato" w:eastAsia="Calibri" w:hAnsi="Lato" w:cs="Arial"/>
          <w:spacing w:val="4"/>
          <w:sz w:val="20"/>
          <w:szCs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eastAsia="Calibri" w:hAnsi="Lato" w:cs="Arial"/>
          <w:spacing w:val="4"/>
          <w:sz w:val="20"/>
          <w:szCs w:val="20"/>
        </w:rPr>
        <w:br/>
        <w:t>14 czerwca 1960 r. Kodeks postępowania administracyjnego (</w:t>
      </w:r>
      <w:proofErr w:type="spellStart"/>
      <w:r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>
        <w:rPr>
          <w:rFonts w:ascii="Lato" w:eastAsia="Calibri" w:hAnsi="Lato" w:cs="Arial"/>
          <w:spacing w:val="4"/>
          <w:sz w:val="20"/>
          <w:szCs w:val="20"/>
        </w:rPr>
        <w:t xml:space="preserve">. Dz.U. z 2024 r. poz. 572), dalej „KPA”, oraz w związku z ustawą </w:t>
      </w:r>
      <w:bookmarkStart w:id="0" w:name="_Hlk168578752"/>
      <w:r>
        <w:rPr>
          <w:rFonts w:ascii="Lato" w:eastAsia="Calibri" w:hAnsi="Lato" w:cs="Arial"/>
          <w:spacing w:val="4"/>
          <w:sz w:val="20"/>
          <w:szCs w:val="20"/>
        </w:rPr>
        <w:t>z dnia 10 kwietnia 2003 r. o szczególnych zasadach przygotowania i realizacji inwestycji w zakresie dróg publicznych (</w:t>
      </w:r>
      <w:proofErr w:type="spellStart"/>
      <w:r>
        <w:rPr>
          <w:rFonts w:ascii="Lato" w:eastAsia="Calibri" w:hAnsi="Lato" w:cs="Arial"/>
          <w:spacing w:val="4"/>
          <w:sz w:val="20"/>
          <w:szCs w:val="20"/>
        </w:rPr>
        <w:t>t.j</w:t>
      </w:r>
      <w:proofErr w:type="spellEnd"/>
      <w:r>
        <w:rPr>
          <w:rFonts w:ascii="Lato" w:eastAsia="Calibri" w:hAnsi="Lato" w:cs="Arial"/>
          <w:spacing w:val="4"/>
          <w:sz w:val="20"/>
          <w:szCs w:val="20"/>
        </w:rPr>
        <w:t xml:space="preserve">. </w:t>
      </w:r>
      <w:r>
        <w:rPr>
          <w:rFonts w:ascii="Lato" w:eastAsia="Calibri" w:hAnsi="Lato" w:cs="Arial"/>
          <w:bCs/>
          <w:spacing w:val="4"/>
          <w:sz w:val="20"/>
          <w:szCs w:val="20"/>
        </w:rPr>
        <w:t>Dz.U. 2024 r. poz. 311</w:t>
      </w:r>
      <w:r>
        <w:rPr>
          <w:rFonts w:ascii="Lato" w:eastAsia="Calibri" w:hAnsi="Lato" w:cs="Arial"/>
          <w:spacing w:val="4"/>
          <w:sz w:val="20"/>
          <w:szCs w:val="20"/>
        </w:rPr>
        <w:t>).</w:t>
      </w:r>
      <w:bookmarkEnd w:id="0"/>
    </w:p>
    <w:p w14:paraId="50BB3E7D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Podanie danych osobowych jest wymogiem ustawowym.</w:t>
      </w:r>
    </w:p>
    <w:p w14:paraId="3A59273D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943233C" w14:textId="77777777" w:rsidR="00975F76" w:rsidRDefault="00975F76" w:rsidP="00975F76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strony i inni uczestnicy postępowania administracyjnego w rozumieniu przepisów KPA;</w:t>
      </w:r>
    </w:p>
    <w:p w14:paraId="6FAB60A1" w14:textId="77777777" w:rsidR="00975F76" w:rsidRDefault="00975F76" w:rsidP="00975F76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>
        <w:rPr>
          <w:rFonts w:ascii="Lato" w:eastAsia="Calibri" w:hAnsi="Lato" w:cs="Arial"/>
          <w:spacing w:val="4"/>
          <w:sz w:val="20"/>
          <w:szCs w:val="20"/>
        </w:rPr>
        <w:br/>
        <w:t>z przepisów powszechnie obowiązującego prawa;</w:t>
      </w:r>
    </w:p>
    <w:p w14:paraId="1CA6E44C" w14:textId="77777777" w:rsidR="00975F76" w:rsidRDefault="00975F76" w:rsidP="00975F76">
      <w:pPr>
        <w:numPr>
          <w:ilvl w:val="0"/>
          <w:numId w:val="4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4990E8FD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7470049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Calibri" w:hAnsi="Lato" w:cs="Arial"/>
          <w:spacing w:val="4"/>
          <w:sz w:val="20"/>
          <w:szCs w:val="20"/>
        </w:rPr>
        <w:br/>
        <w:t xml:space="preserve">z dnia 14 lipca 1983 r. o narodowym zasobie archiwalnym i archiwach (Dz. U. z 2020 r. poz. 164, z </w:t>
      </w:r>
      <w:proofErr w:type="spellStart"/>
      <w:r>
        <w:rPr>
          <w:rFonts w:ascii="Lato" w:eastAsia="Calibri" w:hAnsi="Lato" w:cs="Arial"/>
          <w:spacing w:val="4"/>
          <w:sz w:val="20"/>
          <w:szCs w:val="20"/>
        </w:rPr>
        <w:t>późn</w:t>
      </w:r>
      <w:proofErr w:type="spellEnd"/>
      <w:r>
        <w:rPr>
          <w:rFonts w:ascii="Lato" w:eastAsia="Calibri" w:hAnsi="Lato" w:cs="Arial"/>
          <w:spacing w:val="4"/>
          <w:sz w:val="20"/>
          <w:szCs w:val="20"/>
        </w:rPr>
        <w:t>. zm.).</w:t>
      </w:r>
    </w:p>
    <w:p w14:paraId="59E2CA35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Przysługuje Pani/Panu:</w:t>
      </w:r>
    </w:p>
    <w:p w14:paraId="6C743D5A" w14:textId="77777777" w:rsidR="00975F76" w:rsidRDefault="00975F76" w:rsidP="00975F76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2628754" w14:textId="77777777" w:rsidR="00975F76" w:rsidRDefault="00975F76" w:rsidP="00975F76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58EE6F11" w14:textId="77777777" w:rsidR="00975F76" w:rsidRDefault="00975F76" w:rsidP="00975F76">
      <w:pPr>
        <w:numPr>
          <w:ilvl w:val="0"/>
          <w:numId w:val="5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 xml:space="preserve">prawo żądania ograniczenia przetwarzania, z zastrzeżeniem art. 2a § 3 KPA </w:t>
      </w:r>
      <w:r>
        <w:rPr>
          <w:rFonts w:ascii="Lato" w:eastAsia="Calibri" w:hAnsi="Lato" w:cs="Arial"/>
          <w:spacing w:val="4"/>
          <w:sz w:val="20"/>
          <w:szCs w:val="20"/>
        </w:rPr>
        <w:br/>
        <w:t>- wystąpienie z żądaniem nie wpływa na tok i wynik postępowania.</w:t>
      </w:r>
    </w:p>
    <w:p w14:paraId="4E27B8F0" w14:textId="77777777" w:rsidR="00975F76" w:rsidRDefault="00975F76" w:rsidP="00975F76">
      <w:pPr>
        <w:numPr>
          <w:ilvl w:val="0"/>
          <w:numId w:val="3"/>
        </w:numPr>
        <w:spacing w:after="120" w:line="240" w:lineRule="exact"/>
        <w:ind w:left="360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64EEC041" w14:textId="77777777" w:rsidR="00975F76" w:rsidRDefault="00975F76" w:rsidP="00975F76">
      <w:pPr>
        <w:numPr>
          <w:ilvl w:val="0"/>
          <w:numId w:val="6"/>
        </w:numPr>
        <w:spacing w:after="12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 xml:space="preserve">Pani/Pana dane nie podlegają zautomatyzowanemu podejmowaniu decyzji, w tym   również profilowaniu. </w:t>
      </w:r>
    </w:p>
    <w:p w14:paraId="36525B20" w14:textId="77777777" w:rsidR="00975F76" w:rsidRDefault="00975F76" w:rsidP="00975F76">
      <w:pPr>
        <w:spacing w:after="80" w:line="240" w:lineRule="exact"/>
        <w:jc w:val="both"/>
        <w:rPr>
          <w:rFonts w:ascii="Lato" w:eastAsia="Calibri" w:hAnsi="Lato" w:cs="Arial"/>
          <w:spacing w:val="4"/>
          <w:sz w:val="20"/>
          <w:szCs w:val="20"/>
        </w:rPr>
      </w:pPr>
      <w:r>
        <w:rPr>
          <w:rFonts w:ascii="Lato" w:eastAsia="Calibri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107EA87B" w14:textId="77777777" w:rsidR="00975F76" w:rsidRDefault="00975F76" w:rsidP="00975F76">
      <w:pPr>
        <w:spacing w:after="8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6121F98" w14:textId="77777777" w:rsidR="00975F76" w:rsidRDefault="00975F76" w:rsidP="00975F76">
      <w:pPr>
        <w:spacing w:after="8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052EACD" w14:textId="77777777" w:rsidR="00975F76" w:rsidRDefault="00975F76" w:rsidP="00975F76">
      <w:pPr>
        <w:suppressAutoHyphens/>
        <w:spacing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806997B" w14:textId="77777777" w:rsidR="00975F76" w:rsidRDefault="00975F76" w:rsidP="00975F76">
      <w:pPr>
        <w:spacing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603AE9CF" w14:textId="77777777" w:rsidR="00975F76" w:rsidRPr="009B2B2B" w:rsidRDefault="00975F76" w:rsidP="00975F76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</w:p>
    <w:p w14:paraId="4F289A24" w14:textId="77777777" w:rsidR="00975F76" w:rsidRPr="00771CE0" w:rsidRDefault="00975F76" w:rsidP="00975F76">
      <w:pPr>
        <w:tabs>
          <w:tab w:val="left" w:pos="284"/>
        </w:tabs>
        <w:spacing w:after="0" w:line="240" w:lineRule="exact"/>
        <w:rPr>
          <w:rFonts w:ascii="Lato" w:hAnsi="Lato" w:cs="Arial"/>
          <w:spacing w:val="4"/>
          <w:sz w:val="20"/>
          <w:szCs w:val="20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883D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59D6" w14:textId="77777777" w:rsidR="00464FF9" w:rsidRDefault="00464FF9" w:rsidP="009276B2">
      <w:pPr>
        <w:spacing w:after="0" w:line="240" w:lineRule="auto"/>
      </w:pPr>
      <w:r>
        <w:separator/>
      </w:r>
    </w:p>
  </w:endnote>
  <w:endnote w:type="continuationSeparator" w:id="0">
    <w:p w14:paraId="639044E6" w14:textId="77777777" w:rsidR="00464FF9" w:rsidRDefault="00464FF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5D77731-0B2D-41EA-B2DE-FF3D3DB15FF2}"/>
    <w:embedBold r:id="rId2" w:fontKey="{0714BCDD-974C-4996-95BA-9A86FED64FE4}"/>
    <w:embedItalic r:id="rId3" w:fontKey="{7695DDBB-43CF-4831-9A74-B93664ACCAC3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1C6714C-8DD2-43A8-8553-D7B714C436DC}"/>
    <w:embedBold r:id="rId5" w:fontKey="{9BAF8B54-3F8D-46CA-AE78-26BC16D06BE0}"/>
    <w:embedItalic r:id="rId6" w:fontKey="{FE080702-31F4-40D0-84AA-AD66047C8C5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90FDCA1-F4A7-4543-9F4A-228A74AA64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AA9CD" w14:textId="77777777" w:rsidR="00464FF9" w:rsidRDefault="00464FF9" w:rsidP="009276B2">
      <w:pPr>
        <w:spacing w:after="0" w:line="240" w:lineRule="auto"/>
      </w:pPr>
      <w:r>
        <w:separator/>
      </w:r>
    </w:p>
  </w:footnote>
  <w:footnote w:type="continuationSeparator" w:id="0">
    <w:p w14:paraId="6FCD422D" w14:textId="77777777" w:rsidR="00464FF9" w:rsidRDefault="00464FF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2289776">
    <w:abstractNumId w:val="2"/>
    <w:lvlOverride w:ilvl="0">
      <w:lvl w:ilvl="0" w:tplc="04150011">
        <w:start w:val="1"/>
        <w:numFmt w:val="decimal"/>
        <w:suff w:val="space"/>
        <w:lvlText w:val="%1."/>
        <w:lvlJc w:val="left"/>
        <w:pPr>
          <w:ind w:left="360" w:hanging="360"/>
        </w:pPr>
        <w:rPr>
          <w:b w:val="0"/>
          <w:bCs w:val="0"/>
        </w:rPr>
      </w:lvl>
    </w:lvlOverride>
    <w:lvlOverride w:ilvl="1">
      <w:lvl w:ilvl="1" w:tplc="0809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80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80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80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80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809001B">
        <w:start w:val="1"/>
        <w:numFmt w:val="decimal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29F1"/>
    <w:rsid w:val="000245E1"/>
    <w:rsid w:val="00030AE4"/>
    <w:rsid w:val="00051FC3"/>
    <w:rsid w:val="00055F10"/>
    <w:rsid w:val="0006242D"/>
    <w:rsid w:val="00065B69"/>
    <w:rsid w:val="000848A5"/>
    <w:rsid w:val="000A7B42"/>
    <w:rsid w:val="000B6833"/>
    <w:rsid w:val="000C43C7"/>
    <w:rsid w:val="000F1C7A"/>
    <w:rsid w:val="00100315"/>
    <w:rsid w:val="0010335A"/>
    <w:rsid w:val="00113528"/>
    <w:rsid w:val="001236B0"/>
    <w:rsid w:val="00131916"/>
    <w:rsid w:val="00131D88"/>
    <w:rsid w:val="00166A88"/>
    <w:rsid w:val="001756F3"/>
    <w:rsid w:val="00180A93"/>
    <w:rsid w:val="00183B62"/>
    <w:rsid w:val="001A1C79"/>
    <w:rsid w:val="001B707F"/>
    <w:rsid w:val="001B70EB"/>
    <w:rsid w:val="001C3FE0"/>
    <w:rsid w:val="001D1476"/>
    <w:rsid w:val="001D7960"/>
    <w:rsid w:val="001E51E9"/>
    <w:rsid w:val="001E68DD"/>
    <w:rsid w:val="0022153F"/>
    <w:rsid w:val="00264141"/>
    <w:rsid w:val="00274D44"/>
    <w:rsid w:val="0027763D"/>
    <w:rsid w:val="00277752"/>
    <w:rsid w:val="002830CF"/>
    <w:rsid w:val="002A21D8"/>
    <w:rsid w:val="002A29B4"/>
    <w:rsid w:val="002B2BB4"/>
    <w:rsid w:val="002E0C9D"/>
    <w:rsid w:val="002F4655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24266"/>
    <w:rsid w:val="00446150"/>
    <w:rsid w:val="00456FB4"/>
    <w:rsid w:val="00464FF9"/>
    <w:rsid w:val="004712E3"/>
    <w:rsid w:val="00475A9A"/>
    <w:rsid w:val="00483117"/>
    <w:rsid w:val="004867E9"/>
    <w:rsid w:val="004A2223"/>
    <w:rsid w:val="004B35D6"/>
    <w:rsid w:val="004B3C61"/>
    <w:rsid w:val="004F0C56"/>
    <w:rsid w:val="004F23D6"/>
    <w:rsid w:val="004F5D02"/>
    <w:rsid w:val="00503966"/>
    <w:rsid w:val="00504AC8"/>
    <w:rsid w:val="00517710"/>
    <w:rsid w:val="0052732A"/>
    <w:rsid w:val="00557D28"/>
    <w:rsid w:val="00565D32"/>
    <w:rsid w:val="00584CC7"/>
    <w:rsid w:val="00590C4E"/>
    <w:rsid w:val="0059434A"/>
    <w:rsid w:val="005A07FC"/>
    <w:rsid w:val="005A6C3D"/>
    <w:rsid w:val="005A7FA7"/>
    <w:rsid w:val="005D01A8"/>
    <w:rsid w:val="005E56C6"/>
    <w:rsid w:val="005E6093"/>
    <w:rsid w:val="00625B62"/>
    <w:rsid w:val="00625EDD"/>
    <w:rsid w:val="006410DE"/>
    <w:rsid w:val="00647AF4"/>
    <w:rsid w:val="00653E8D"/>
    <w:rsid w:val="00657B8E"/>
    <w:rsid w:val="00673E82"/>
    <w:rsid w:val="00680BEB"/>
    <w:rsid w:val="00681468"/>
    <w:rsid w:val="00692B75"/>
    <w:rsid w:val="006B08B3"/>
    <w:rsid w:val="0070631E"/>
    <w:rsid w:val="00716214"/>
    <w:rsid w:val="0071658D"/>
    <w:rsid w:val="00742FE4"/>
    <w:rsid w:val="007475AB"/>
    <w:rsid w:val="00772EEC"/>
    <w:rsid w:val="007773D1"/>
    <w:rsid w:val="00783495"/>
    <w:rsid w:val="00797577"/>
    <w:rsid w:val="007A070C"/>
    <w:rsid w:val="007C0044"/>
    <w:rsid w:val="007C0C31"/>
    <w:rsid w:val="007F560B"/>
    <w:rsid w:val="00801980"/>
    <w:rsid w:val="00846148"/>
    <w:rsid w:val="00883D1C"/>
    <w:rsid w:val="008A27D5"/>
    <w:rsid w:val="008A7E23"/>
    <w:rsid w:val="008B10E0"/>
    <w:rsid w:val="008F7FB6"/>
    <w:rsid w:val="00905476"/>
    <w:rsid w:val="009165C3"/>
    <w:rsid w:val="009224FB"/>
    <w:rsid w:val="00924EF2"/>
    <w:rsid w:val="009276B2"/>
    <w:rsid w:val="0093525C"/>
    <w:rsid w:val="009412CE"/>
    <w:rsid w:val="0094356B"/>
    <w:rsid w:val="00947F4D"/>
    <w:rsid w:val="00950490"/>
    <w:rsid w:val="00975E1D"/>
    <w:rsid w:val="00975F76"/>
    <w:rsid w:val="009B1138"/>
    <w:rsid w:val="009B1D8A"/>
    <w:rsid w:val="009F31DF"/>
    <w:rsid w:val="00A30C8B"/>
    <w:rsid w:val="00A40FD9"/>
    <w:rsid w:val="00A54734"/>
    <w:rsid w:val="00A741CF"/>
    <w:rsid w:val="00A81B7F"/>
    <w:rsid w:val="00A86E6F"/>
    <w:rsid w:val="00A874A4"/>
    <w:rsid w:val="00A92347"/>
    <w:rsid w:val="00A949D1"/>
    <w:rsid w:val="00AD6984"/>
    <w:rsid w:val="00AE55B4"/>
    <w:rsid w:val="00AE6415"/>
    <w:rsid w:val="00B06E81"/>
    <w:rsid w:val="00B20AD8"/>
    <w:rsid w:val="00B213AB"/>
    <w:rsid w:val="00B21BED"/>
    <w:rsid w:val="00B36262"/>
    <w:rsid w:val="00B40D76"/>
    <w:rsid w:val="00B50444"/>
    <w:rsid w:val="00B52A7A"/>
    <w:rsid w:val="00B714CE"/>
    <w:rsid w:val="00B84D3E"/>
    <w:rsid w:val="00B86DFB"/>
    <w:rsid w:val="00B87744"/>
    <w:rsid w:val="00BA0BEF"/>
    <w:rsid w:val="00BA7B44"/>
    <w:rsid w:val="00BC018B"/>
    <w:rsid w:val="00BD1152"/>
    <w:rsid w:val="00BE6444"/>
    <w:rsid w:val="00C11A2B"/>
    <w:rsid w:val="00C26E79"/>
    <w:rsid w:val="00C41E2E"/>
    <w:rsid w:val="00C44F50"/>
    <w:rsid w:val="00C52239"/>
    <w:rsid w:val="00C53987"/>
    <w:rsid w:val="00C7624F"/>
    <w:rsid w:val="00C8064A"/>
    <w:rsid w:val="00C83DF0"/>
    <w:rsid w:val="00C85D56"/>
    <w:rsid w:val="00C93B46"/>
    <w:rsid w:val="00C95E9F"/>
    <w:rsid w:val="00CA03D2"/>
    <w:rsid w:val="00CD2CA3"/>
    <w:rsid w:val="00CD561E"/>
    <w:rsid w:val="00CE3CE4"/>
    <w:rsid w:val="00CF1D4C"/>
    <w:rsid w:val="00CF21C3"/>
    <w:rsid w:val="00D0122E"/>
    <w:rsid w:val="00D132C0"/>
    <w:rsid w:val="00D461D2"/>
    <w:rsid w:val="00D50422"/>
    <w:rsid w:val="00D61726"/>
    <w:rsid w:val="00D723B5"/>
    <w:rsid w:val="00D724FA"/>
    <w:rsid w:val="00D73437"/>
    <w:rsid w:val="00D9105B"/>
    <w:rsid w:val="00D97370"/>
    <w:rsid w:val="00DA46CC"/>
    <w:rsid w:val="00DB0BD9"/>
    <w:rsid w:val="00DB2AE9"/>
    <w:rsid w:val="00DD3EB0"/>
    <w:rsid w:val="00DE04FD"/>
    <w:rsid w:val="00DF1194"/>
    <w:rsid w:val="00E01B72"/>
    <w:rsid w:val="00E04085"/>
    <w:rsid w:val="00E15515"/>
    <w:rsid w:val="00E300CC"/>
    <w:rsid w:val="00E3400A"/>
    <w:rsid w:val="00E53619"/>
    <w:rsid w:val="00E76DA5"/>
    <w:rsid w:val="00E91B1A"/>
    <w:rsid w:val="00E92428"/>
    <w:rsid w:val="00EB4EA7"/>
    <w:rsid w:val="00EB7528"/>
    <w:rsid w:val="00EB75B7"/>
    <w:rsid w:val="00ED1485"/>
    <w:rsid w:val="00EE34A9"/>
    <w:rsid w:val="00EE60CA"/>
    <w:rsid w:val="00F05F16"/>
    <w:rsid w:val="00F13890"/>
    <w:rsid w:val="00F26C79"/>
    <w:rsid w:val="00F321F5"/>
    <w:rsid w:val="00F40743"/>
    <w:rsid w:val="00F80AC2"/>
    <w:rsid w:val="00F86B14"/>
    <w:rsid w:val="00F92697"/>
    <w:rsid w:val="00FA3E72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802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21</cp:revision>
  <cp:lastPrinted>2023-06-28T12:47:00Z</cp:lastPrinted>
  <dcterms:created xsi:type="dcterms:W3CDTF">2023-10-25T13:41:00Z</dcterms:created>
  <dcterms:modified xsi:type="dcterms:W3CDTF">2025-04-24T12:27:00Z</dcterms:modified>
</cp:coreProperties>
</file>