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9F118B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D311D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D311D">
              <w:rPr>
                <w:i/>
                <w:color w:val="000000"/>
                <w:sz w:val="22"/>
                <w:szCs w:val="22"/>
              </w:rPr>
              <w:t>nr 1/ISK</w:t>
            </w:r>
            <w:bookmarkStart w:id="0" w:name="_GoBack"/>
            <w:bookmarkEnd w:id="0"/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4D2414" w:rsidRPr="00AC4FF3" w:rsidRDefault="00B40CD9" w:rsidP="004D241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INSTRUKTOR</w:t>
            </w:r>
            <w:r w:rsidR="00141917">
              <w:rPr>
                <w:b/>
                <w:color w:val="000000"/>
                <w:sz w:val="22"/>
                <w:szCs w:val="22"/>
              </w:rPr>
              <w:t>/WYKŁADOWCA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B54746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 xml:space="preserve"> grupa, mnożnik 2,</w:t>
            </w:r>
            <w:r w:rsidR="00B54746">
              <w:rPr>
                <w:color w:val="000000"/>
                <w:sz w:val="22"/>
                <w:szCs w:val="22"/>
              </w:rPr>
              <w:t>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4D2414" w:rsidRDefault="004D2414" w:rsidP="004D24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Zakład Studiów nad Przestępczością</w:t>
            </w:r>
          </w:p>
          <w:p w:rsidR="004D2414" w:rsidRPr="006C57E4" w:rsidRDefault="004D2414" w:rsidP="004D2414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Służby Kryminalnej</w:t>
            </w:r>
          </w:p>
          <w:p w:rsidR="004D2414" w:rsidRPr="00F62DE6" w:rsidRDefault="004D2414" w:rsidP="004D241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15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="0060785D">
              <w:rPr>
                <w:b/>
                <w:bCs/>
                <w:sz w:val="22"/>
                <w:szCs w:val="22"/>
              </w:rPr>
              <w:t>kwietnia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B54746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E3C6C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9E3C6C" w:rsidRPr="00AC4FF3" w:rsidRDefault="009E3C6C" w:rsidP="009E3C6C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9E3C6C" w:rsidRPr="00057509" w:rsidRDefault="009E3C6C" w:rsidP="009E3C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60785D">
              <w:rPr>
                <w:b/>
                <w:bCs/>
                <w:sz w:val="22"/>
                <w:szCs w:val="22"/>
              </w:rPr>
              <w:t>31 sierpnia</w:t>
            </w:r>
            <w:r w:rsidR="00B54746">
              <w:rPr>
                <w:b/>
                <w:bCs/>
                <w:sz w:val="22"/>
                <w:szCs w:val="22"/>
              </w:rPr>
              <w:t xml:space="preserve">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 w:rsidR="001B2E14"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rPr>
                <w:sz w:val="22"/>
                <w:szCs w:val="22"/>
              </w:rPr>
            </w:pPr>
            <w:r w:rsidRPr="00F86CF8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141917">
              <w:rPr>
                <w:color w:val="000000"/>
                <w:sz w:val="22"/>
                <w:szCs w:val="22"/>
              </w:rPr>
              <w:t xml:space="preserve">przestępczości zorganizowanej </w:t>
            </w:r>
            <w:r w:rsidR="0060785D">
              <w:rPr>
                <w:color w:val="000000"/>
                <w:sz w:val="22"/>
                <w:szCs w:val="22"/>
              </w:rPr>
              <w:t>ekonomicznej/</w:t>
            </w:r>
            <w:r w:rsidR="00141917">
              <w:rPr>
                <w:color w:val="000000"/>
                <w:sz w:val="22"/>
                <w:szCs w:val="22"/>
              </w:rPr>
              <w:t>gospodarczej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wyższe magisterskie</w:t>
            </w:r>
          </w:p>
          <w:p w:rsidR="005E1E22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oficerskie</w:t>
            </w:r>
            <w:r w:rsidR="00141917">
              <w:rPr>
                <w:sz w:val="22"/>
                <w:szCs w:val="22"/>
              </w:rPr>
              <w:t xml:space="preserve"> </w:t>
            </w:r>
            <w:r w:rsidR="0060785D">
              <w:rPr>
                <w:sz w:val="22"/>
                <w:szCs w:val="22"/>
              </w:rPr>
              <w:t xml:space="preserve">i stopień oficera Policji </w:t>
            </w:r>
            <w:r w:rsidR="00141917">
              <w:rPr>
                <w:sz w:val="22"/>
                <w:szCs w:val="22"/>
              </w:rPr>
              <w:t>(</w:t>
            </w:r>
            <w:r w:rsidR="00141917" w:rsidRPr="00141917">
              <w:rPr>
                <w:i/>
                <w:sz w:val="22"/>
                <w:szCs w:val="22"/>
              </w:rPr>
              <w:t>instruktor</w:t>
            </w:r>
            <w:r w:rsidR="00141917"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141917" w:rsidRPr="00F86CF8" w:rsidRDefault="00141917" w:rsidP="00141917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kwalifikacje zawodowe </w:t>
            </w:r>
            <w:r>
              <w:rPr>
                <w:sz w:val="22"/>
                <w:szCs w:val="22"/>
              </w:rPr>
              <w:t>aspiranckie (</w:t>
            </w:r>
            <w:r w:rsidRPr="00141917">
              <w:rPr>
                <w:i/>
                <w:sz w:val="22"/>
                <w:szCs w:val="22"/>
              </w:rPr>
              <w:t>wykładowca</w:t>
            </w:r>
            <w:r>
              <w:rPr>
                <w:sz w:val="22"/>
                <w:szCs w:val="22"/>
              </w:rPr>
              <w:t>)</w:t>
            </w:r>
            <w:r w:rsidRPr="00F86CF8">
              <w:rPr>
                <w:sz w:val="22"/>
                <w:szCs w:val="22"/>
              </w:rPr>
              <w:t>,</w:t>
            </w:r>
          </w:p>
          <w:p w:rsidR="005E1E22" w:rsidRPr="00F86CF8" w:rsidRDefault="005E1E22" w:rsidP="005E1E22">
            <w:pPr>
              <w:ind w:left="158" w:hanging="158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staż służby w Policji minimum 5 lat,</w:t>
            </w:r>
          </w:p>
          <w:p w:rsidR="0060785D" w:rsidRDefault="0060785D" w:rsidP="0060785D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ukończony</w:t>
            </w:r>
            <w:r>
              <w:rPr>
                <w:sz w:val="22"/>
                <w:szCs w:val="22"/>
              </w:rPr>
              <w:t xml:space="preserve"> kurs specjalistyczny dla policjantów służby kryminalnej wykonujących czynności dochodzeniowo-śledcze,</w:t>
            </w:r>
          </w:p>
          <w:p w:rsidR="00B40CD9" w:rsidRPr="00AC4FF3" w:rsidRDefault="0060785D" w:rsidP="0060785D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doświadczenie zawodowe związane z wykonywaniem czynności procesowych w zakresie zwalczania przestępczości zorganizowanej ekonomicznej/gospodarczej/odzysku mienia</w:t>
            </w:r>
          </w:p>
        </w:tc>
      </w:tr>
      <w:tr w:rsidR="00B40CD9" w:rsidRPr="00D304FE" w:rsidTr="009E3C6C">
        <w:trPr>
          <w:trHeight w:val="1599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wykształcenie w zakresie pedagogicznym (przeszkolenie),</w:t>
            </w:r>
          </w:p>
          <w:p w:rsidR="00B40CD9" w:rsidRPr="00F86CF8" w:rsidRDefault="00B40CD9" w:rsidP="00B40CD9">
            <w:pPr>
              <w:ind w:left="187" w:hanging="187"/>
              <w:jc w:val="both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komunikatywna </w:t>
            </w:r>
            <w:r w:rsidRPr="00F86CF8">
              <w:rPr>
                <w:sz w:val="22"/>
                <w:szCs w:val="22"/>
              </w:rPr>
              <w:t>znaj</w:t>
            </w:r>
            <w:r>
              <w:rPr>
                <w:sz w:val="22"/>
                <w:szCs w:val="22"/>
              </w:rPr>
              <w:t xml:space="preserve">omość </w:t>
            </w:r>
            <w:r w:rsidRPr="00F86CF8">
              <w:rPr>
                <w:sz w:val="22"/>
                <w:szCs w:val="22"/>
              </w:rPr>
              <w:t>język</w:t>
            </w:r>
            <w:r>
              <w:rPr>
                <w:sz w:val="22"/>
                <w:szCs w:val="22"/>
              </w:rPr>
              <w:t>a obcego,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zdolność analitycznego myślenia i rozwiązywania problemów,</w:t>
            </w:r>
          </w:p>
          <w:p w:rsidR="00B40CD9" w:rsidRPr="00F86CF8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umiejętność pracy w zespole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znajomość obsługi pakietu biurowego,</w:t>
            </w:r>
          </w:p>
          <w:p w:rsidR="00B40CD9" w:rsidRDefault="00B40CD9" w:rsidP="00B40CD9">
            <w:pPr>
              <w:ind w:left="187" w:hanging="187"/>
              <w:rPr>
                <w:sz w:val="22"/>
                <w:szCs w:val="22"/>
              </w:rPr>
            </w:pPr>
            <w:r w:rsidRPr="00F86CF8">
              <w:rPr>
                <w:sz w:val="22"/>
                <w:szCs w:val="22"/>
              </w:rPr>
              <w:t>– samodzielność, kreatywność, dyspozycyjność</w:t>
            </w:r>
            <w:r w:rsidR="000B0A24">
              <w:rPr>
                <w:sz w:val="22"/>
                <w:szCs w:val="22"/>
              </w:rPr>
              <w:t>,</w:t>
            </w:r>
          </w:p>
          <w:p w:rsidR="000B0A24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związane z wykonywaniem analiz kryminalnych,</w:t>
            </w:r>
          </w:p>
          <w:p w:rsidR="000B0A24" w:rsidRPr="00F86CF8" w:rsidRDefault="000B0A24" w:rsidP="00B40CD9">
            <w:pPr>
              <w:ind w:left="187" w:hanging="1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obsługi specjalistycznego oprogramowania analitycznego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1/ISK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60785D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40CD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A0A6E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E55DB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69</cp:revision>
  <cp:lastPrinted>2017-06-22T06:57:00Z</cp:lastPrinted>
  <dcterms:created xsi:type="dcterms:W3CDTF">2017-06-23T11:13:00Z</dcterms:created>
  <dcterms:modified xsi:type="dcterms:W3CDTF">2024-03-11T13:14:00Z</dcterms:modified>
</cp:coreProperties>
</file>