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BB49DD">
        <w:rPr>
          <w:rFonts w:ascii="Arial" w:hAnsi="Arial" w:cs="Arial"/>
        </w:rPr>
        <w:t>10.2023</w:t>
      </w:r>
      <w:r w:rsidR="00654367">
        <w:rPr>
          <w:rFonts w:ascii="Arial" w:hAnsi="Arial" w:cs="Arial"/>
        </w:rPr>
        <w:t>.AK.1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BB49DD">
        <w:rPr>
          <w:rFonts w:ascii="Arial" w:hAnsi="Arial" w:cs="Arial"/>
        </w:rPr>
        <w:t>27 lutego 2023</w:t>
      </w:r>
      <w:r w:rsidRPr="00E817BF">
        <w:rPr>
          <w:rFonts w:ascii="Arial" w:hAnsi="Arial" w:cs="Arial"/>
        </w:rPr>
        <w:t xml:space="preserve"> r.</w:t>
      </w:r>
    </w:p>
    <w:p w:rsidR="00654367" w:rsidRPr="00574489" w:rsidRDefault="00654367" w:rsidP="00654367">
      <w:pPr>
        <w:autoSpaceDE w:val="0"/>
        <w:autoSpaceDN w:val="0"/>
        <w:adjustRightInd w:val="0"/>
        <w:spacing w:before="100" w:beforeAutospacing="1"/>
        <w:rPr>
          <w:b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2022 r., poz. 2000</w:t>
      </w:r>
      <w:r w:rsidRPr="00F55550">
        <w:rPr>
          <w:rFonts w:ascii="Arial" w:hAnsi="Arial" w:cs="Arial"/>
        </w:rPr>
        <w:t xml:space="preserve">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na środowisko (Dz. U. z 2022 r. poz. 1029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>Regionalny Dyrektor Ochrony Środowiska w Katowicach informuje</w:t>
      </w:r>
      <w:r>
        <w:rPr>
          <w:rFonts w:ascii="Arial" w:hAnsi="Arial" w:cs="Arial"/>
        </w:rPr>
        <w:t>, że 14 września 2022</w:t>
      </w:r>
      <w:r w:rsidR="00E27C60">
        <w:rPr>
          <w:rFonts w:ascii="Arial" w:hAnsi="Arial" w:cs="Arial"/>
        </w:rPr>
        <w:t xml:space="preserve"> r. przez </w:t>
      </w:r>
      <w:r w:rsidRPr="00574489">
        <w:rPr>
          <w:rFonts w:ascii="Arial" w:hAnsi="Arial" w:cs="Arial"/>
        </w:rPr>
        <w:t>pełnomocnika</w:t>
      </w:r>
      <w:r w:rsidRPr="00574489">
        <w:rPr>
          <w:rFonts w:ascii="Arial" w:hAnsi="Arial" w:cs="Arial"/>
          <w:shd w:val="clear" w:color="auto" w:fill="FFFFFF"/>
        </w:rPr>
        <w:t xml:space="preserve"> PKP Polskich Linii Kolejowych S.A. z </w:t>
      </w:r>
      <w:r>
        <w:rPr>
          <w:rFonts w:ascii="Arial" w:hAnsi="Arial" w:cs="Arial"/>
          <w:shd w:val="clear" w:color="auto" w:fill="FFFFFF"/>
        </w:rPr>
        <w:t>s</w:t>
      </w:r>
      <w:r w:rsidR="00250E51">
        <w:rPr>
          <w:rFonts w:ascii="Arial" w:hAnsi="Arial" w:cs="Arial"/>
          <w:shd w:val="clear" w:color="auto" w:fill="FFFFFF"/>
        </w:rPr>
        <w:t>iedzibą przy ul. Towarowej 74 </w:t>
      </w:r>
      <w:r w:rsidR="00E27C60">
        <w:rPr>
          <w:rFonts w:ascii="Arial" w:hAnsi="Arial" w:cs="Arial"/>
          <w:shd w:val="clear" w:color="auto" w:fill="FFFFFF"/>
        </w:rPr>
        <w:t>w </w:t>
      </w:r>
      <w:r>
        <w:rPr>
          <w:rFonts w:ascii="Arial" w:hAnsi="Arial" w:cs="Arial"/>
          <w:shd w:val="clear" w:color="auto" w:fill="FFFFFF"/>
        </w:rPr>
        <w:t>Warszawie</w:t>
      </w:r>
      <w:r w:rsidRPr="00574489">
        <w:rPr>
          <w:rFonts w:ascii="Arial" w:hAnsi="Arial" w:cs="Arial"/>
        </w:rPr>
        <w:t>, został złożony wniosek dotycząc</w:t>
      </w:r>
      <w:r>
        <w:rPr>
          <w:rFonts w:ascii="Arial" w:hAnsi="Arial" w:cs="Arial"/>
        </w:rPr>
        <w:t>y zajęcia stanowiska przez tut. </w:t>
      </w:r>
      <w:r w:rsidRPr="00574489">
        <w:rPr>
          <w:rFonts w:ascii="Arial" w:hAnsi="Arial" w:cs="Arial"/>
        </w:rPr>
        <w:t>organ odnośnie do aktualności warunków realizacji p</w:t>
      </w:r>
      <w:r>
        <w:rPr>
          <w:rFonts w:ascii="Arial" w:hAnsi="Arial" w:cs="Arial"/>
        </w:rPr>
        <w:t>rzedsięwzięcia pn.:</w:t>
      </w:r>
      <w:r>
        <w:t xml:space="preserve"> </w:t>
      </w:r>
      <w:r w:rsidRPr="00574489">
        <w:rPr>
          <w:rFonts w:ascii="Arial" w:hAnsi="Arial" w:cs="Arial"/>
        </w:rPr>
        <w:t>"</w:t>
      </w:r>
      <w:r w:rsidR="00BB49DD">
        <w:rPr>
          <w:rFonts w:ascii="Arial" w:hAnsi="Arial" w:cs="Arial"/>
        </w:rPr>
        <w:t xml:space="preserve">Prace na linii kolejowej </w:t>
      </w:r>
      <w:r>
        <w:rPr>
          <w:rFonts w:ascii="Arial" w:hAnsi="Arial" w:cs="Arial"/>
        </w:rPr>
        <w:t>nr </w:t>
      </w:r>
      <w:r w:rsidRPr="00D534BB">
        <w:rPr>
          <w:rFonts w:ascii="Arial" w:hAnsi="Arial" w:cs="Arial"/>
        </w:rPr>
        <w:t>1</w:t>
      </w:r>
      <w:r w:rsidR="00BB49DD">
        <w:rPr>
          <w:rFonts w:ascii="Arial" w:hAnsi="Arial" w:cs="Arial"/>
        </w:rPr>
        <w:t xml:space="preserve"> na odcinku Częstochowa - Zawiercie</w:t>
      </w:r>
      <w:r w:rsidRPr="00574489">
        <w:rPr>
          <w:rFonts w:ascii="Arial" w:hAnsi="Arial" w:cs="Arial"/>
        </w:rPr>
        <w:t xml:space="preserve">", określonych w decyzji o środowiskowych uwarunkowaniach o znaku </w:t>
      </w:r>
      <w:r w:rsidR="00BB49DD">
        <w:rPr>
          <w:rFonts w:ascii="Arial" w:hAnsi="Arial" w:cs="Arial"/>
        </w:rPr>
        <w:t>WOOS.4201.1.2016.AS2.33</w:t>
      </w:r>
      <w:r>
        <w:rPr>
          <w:rFonts w:ascii="Arial" w:hAnsi="Arial" w:cs="Arial"/>
        </w:rPr>
        <w:t xml:space="preserve"> z </w:t>
      </w:r>
      <w:r w:rsidR="00BB49DD">
        <w:rPr>
          <w:rFonts w:ascii="Arial" w:hAnsi="Arial" w:cs="Arial"/>
        </w:rPr>
        <w:t>6 lipca</w:t>
      </w:r>
      <w:r w:rsidRPr="00574489">
        <w:rPr>
          <w:rFonts w:ascii="Arial" w:hAnsi="Arial" w:cs="Arial"/>
        </w:rPr>
        <w:t xml:space="preserve"> 2</w:t>
      </w:r>
      <w:r w:rsidR="00BB49DD">
        <w:rPr>
          <w:rFonts w:ascii="Arial" w:hAnsi="Arial" w:cs="Arial"/>
        </w:rPr>
        <w:t>017</w:t>
      </w:r>
      <w:r>
        <w:rPr>
          <w:rFonts w:ascii="Arial" w:hAnsi="Arial" w:cs="Arial"/>
        </w:rPr>
        <w:t> r., w trybie art. 72 ust. 4 </w:t>
      </w:r>
      <w:r w:rsidRPr="00574489">
        <w:rPr>
          <w:rFonts w:ascii="Arial" w:hAnsi="Arial" w:cs="Arial"/>
        </w:rPr>
        <w:t xml:space="preserve">ustawy </w:t>
      </w:r>
      <w:proofErr w:type="spellStart"/>
      <w:r w:rsidRPr="00574489">
        <w:rPr>
          <w:rFonts w:ascii="Arial" w:hAnsi="Arial" w:cs="Arial"/>
        </w:rPr>
        <w:t>ooś</w:t>
      </w:r>
      <w:proofErr w:type="spellEnd"/>
      <w:r w:rsidRPr="00574489">
        <w:rPr>
          <w:rFonts w:ascii="Arial" w:hAnsi="Arial" w:cs="Arial"/>
        </w:rPr>
        <w:t>.</w:t>
      </w:r>
    </w:p>
    <w:p w:rsidR="00654367" w:rsidRPr="00574489" w:rsidRDefault="00654367" w:rsidP="00654367">
      <w:pPr>
        <w:spacing w:before="120" w:after="120"/>
        <w:rPr>
          <w:rFonts w:ascii="Arial" w:hAnsi="Arial" w:cs="Arial"/>
        </w:rPr>
      </w:pPr>
      <w:r w:rsidRPr="00574489">
        <w:rPr>
          <w:rFonts w:ascii="Arial" w:hAnsi="Arial" w:cs="Arial"/>
        </w:rPr>
        <w:t xml:space="preserve">Strony mają prawo do czynnego udziału w każdym stadium postępowania </w:t>
      </w:r>
      <w:r>
        <w:rPr>
          <w:rFonts w:ascii="Arial" w:hAnsi="Arial" w:cs="Arial"/>
        </w:rPr>
        <w:t>administracyjnego, w </w:t>
      </w:r>
      <w:r w:rsidRPr="00574489">
        <w:rPr>
          <w:rFonts w:ascii="Arial" w:hAnsi="Arial" w:cs="Arial"/>
        </w:rPr>
        <w:t xml:space="preserve">tym prawo do przeglądania akt sprawy, sporządzania z nich notatek i odpisów oraz zgłaszania ewentualnych uwag i wniosków. 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W związku z powyższym </w:t>
      </w:r>
      <w:r w:rsidRPr="00C76B44">
        <w:rPr>
          <w:rFonts w:ascii="Arial" w:hAnsi="Arial" w:cs="Arial"/>
        </w:rPr>
        <w:t xml:space="preserve">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C76B44">
        <w:rPr>
          <w:rFonts w:ascii="Arial" w:hAnsi="Arial" w:cs="Arial"/>
        </w:rPr>
        <w:t>przedmiotowej sprawie osobiście lub na piśmie, kierując korespondencję</w:t>
      </w:r>
      <w:r w:rsidRPr="00AF2087">
        <w:rPr>
          <w:rFonts w:ascii="Arial" w:hAnsi="Arial" w:cs="Arial"/>
        </w:rPr>
        <w:t xml:space="preserve"> na adres: Regionalna Dyrekcja Ochrony Środowiska w Katowicach, a także za pomocą innych środków k</w:t>
      </w:r>
      <w:r>
        <w:rPr>
          <w:rFonts w:ascii="Arial" w:hAnsi="Arial" w:cs="Arial"/>
        </w:rPr>
        <w:t>omunikacji elektronicznej przez </w:t>
      </w:r>
      <w:r w:rsidRPr="00AF2087">
        <w:rPr>
          <w:rFonts w:ascii="Arial" w:hAnsi="Arial" w:cs="Arial"/>
        </w:rPr>
        <w:t>elektroniczną skrzynkę podawczą organu.</w:t>
      </w:r>
    </w:p>
    <w:p w:rsidR="00654367" w:rsidRPr="00AF2087" w:rsidRDefault="00654367" w:rsidP="00654367">
      <w:pPr>
        <w:spacing w:after="12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 xml:space="preserve">Z aktami sprawy strony mogą zapoznać się po uprzednim umówieniu się z pracownikiem tutejszej Dyrekcji (nr telefonu do kontaktu: </w:t>
      </w:r>
      <w:r>
        <w:rPr>
          <w:rFonts w:ascii="Arial" w:hAnsi="Arial" w:cs="Arial"/>
        </w:rPr>
        <w:t>32 42 06 800</w:t>
      </w:r>
      <w:r w:rsidRPr="00AF2087">
        <w:rPr>
          <w:rFonts w:ascii="Arial" w:hAnsi="Arial" w:cs="Arial"/>
        </w:rPr>
        <w:t>).</w:t>
      </w:r>
    </w:p>
    <w:p w:rsidR="00654367" w:rsidRDefault="00654367" w:rsidP="00654367">
      <w:pPr>
        <w:spacing w:after="24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</w:t>
      </w:r>
      <w:r w:rsidR="00E27C60">
        <w:rPr>
          <w:rFonts w:ascii="Arial" w:hAnsi="Arial" w:cs="Arial"/>
        </w:rPr>
        <w:t xml:space="preserve"> i na </w:t>
      </w:r>
      <w:r>
        <w:rPr>
          <w:rFonts w:ascii="Arial" w:hAnsi="Arial" w:cs="Arial"/>
        </w:rPr>
        <w:t xml:space="preserve">tablicy ogłoszeń tutejszego urzędu, a także w sposób zwyczajowo przyjęty w </w:t>
      </w:r>
      <w:r w:rsidRPr="003711B9">
        <w:rPr>
          <w:rFonts w:ascii="Arial" w:hAnsi="Arial" w:cs="Arial"/>
        </w:rPr>
        <w:t>urzędach w: </w:t>
      </w:r>
      <w:r w:rsidR="00BB49DD">
        <w:rPr>
          <w:rFonts w:ascii="Arial" w:hAnsi="Arial" w:cs="Arial"/>
        </w:rPr>
        <w:t>Częstochowie, Poczesnej, Kamienicy Polskiej, Poraju, Żarkach, Myszkowie i Zawierciu</w:t>
      </w:r>
      <w:r>
        <w:rPr>
          <w:rFonts w:ascii="Arial" w:hAnsi="Arial" w:cs="Arial"/>
        </w:rPr>
        <w:t>.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C734C8" w:rsidRPr="002E5F0B" w:rsidRDefault="00C734C8" w:rsidP="00010F31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podpisano elektronicznie</w:t>
      </w:r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BB49DD">
        <w:rPr>
          <w:rFonts w:ascii="Arial" w:hAnsi="Arial" w:cs="Arial"/>
          <w:sz w:val="22"/>
          <w:szCs w:val="22"/>
        </w:rPr>
        <w:t>28.02</w:t>
      </w:r>
      <w:r w:rsidR="00B268E1">
        <w:rPr>
          <w:rFonts w:ascii="Arial" w:hAnsi="Arial" w:cs="Arial"/>
          <w:sz w:val="22"/>
          <w:szCs w:val="22"/>
        </w:rPr>
        <w:t>.202</w:t>
      </w:r>
      <w:r w:rsidR="00BB49DD">
        <w:rPr>
          <w:rFonts w:ascii="Arial" w:hAnsi="Arial" w:cs="Arial"/>
          <w:sz w:val="22"/>
          <w:szCs w:val="22"/>
        </w:rPr>
        <w:t>3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E27C60">
        <w:rPr>
          <w:rFonts w:ascii="Arial" w:hAnsi="Arial" w:cs="Arial"/>
          <w:sz w:val="22"/>
          <w:szCs w:val="22"/>
        </w:rPr>
        <w:t>do </w:t>
      </w:r>
      <w:r w:rsidR="00BB49DD">
        <w:rPr>
          <w:rFonts w:ascii="Arial" w:hAnsi="Arial" w:cs="Arial"/>
          <w:sz w:val="22"/>
          <w:szCs w:val="22"/>
        </w:rPr>
        <w:t>14.03.2023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6</cp:revision>
  <dcterms:created xsi:type="dcterms:W3CDTF">2022-09-27T12:23:00Z</dcterms:created>
  <dcterms:modified xsi:type="dcterms:W3CDTF">2023-02-27T13:28:00Z</dcterms:modified>
</cp:coreProperties>
</file>