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84491F">
        <w:t>akcyjnych w Wytycznych dla</w:t>
      </w:r>
      <w:r w:rsidR="00E27A4F">
        <w:t xml:space="preserve"> targów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gov.pl/rozwoj</w:t>
      </w:r>
    </w:p>
    <w:tbl>
      <w:tblPr>
        <w:tblStyle w:val="Tabela-Siatka"/>
        <w:tblpPr w:leftFromText="141" w:rightFromText="141" w:vertAnchor="page" w:horzAnchor="margin" w:tblpY="5185"/>
        <w:tblW w:w="0" w:type="auto"/>
        <w:tblLook w:val="04A0"/>
      </w:tblPr>
      <w:tblGrid>
        <w:gridCol w:w="1277"/>
        <w:gridCol w:w="2637"/>
        <w:gridCol w:w="5497"/>
        <w:gridCol w:w="4088"/>
      </w:tblGrid>
      <w:tr w:rsidR="00F268C0" w:rsidTr="008C1497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63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49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088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8C1497">
        <w:trPr>
          <w:trHeight w:val="1289"/>
        </w:trPr>
        <w:tc>
          <w:tcPr>
            <w:tcW w:w="1277" w:type="dxa"/>
          </w:tcPr>
          <w:p w:rsidR="00F268C0" w:rsidRPr="008C1497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8C1497">
              <w:rPr>
                <w:rFonts w:asciiTheme="majorHAnsi" w:hAnsiTheme="majorHAnsi"/>
              </w:rPr>
              <w:t>1.</w:t>
            </w:r>
          </w:p>
        </w:tc>
        <w:tc>
          <w:tcPr>
            <w:tcW w:w="2637" w:type="dxa"/>
          </w:tcPr>
          <w:p w:rsidR="00F268C0" w:rsidRPr="008C1497" w:rsidRDefault="002A4239" w:rsidP="008C14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12.08.2020</w:t>
            </w:r>
          </w:p>
        </w:tc>
        <w:tc>
          <w:tcPr>
            <w:tcW w:w="5497" w:type="dxa"/>
          </w:tcPr>
          <w:p w:rsidR="00F268C0" w:rsidRPr="00C231D1" w:rsidRDefault="00C231D1" w:rsidP="0084491F">
            <w:pPr>
              <w:tabs>
                <w:tab w:val="left" w:pos="3135"/>
              </w:tabs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Spotkania i narady wewnętrzne, jeśli są niezbędne, powinny być przeprowadzane przy otwartych oknach lub drzwiach i z zachowaniem odległości co najmniej 2 metrów odległości pomiędzy osobami.</w:t>
            </w:r>
          </w:p>
        </w:tc>
        <w:tc>
          <w:tcPr>
            <w:tcW w:w="4088" w:type="dxa"/>
          </w:tcPr>
          <w:p w:rsidR="00F268C0" w:rsidRPr="00B422B0" w:rsidRDefault="00C231D1" w:rsidP="00B422B0">
            <w:pPr>
              <w:rPr>
                <w:rFonts w:asciiTheme="majorHAnsi" w:hAnsiTheme="majorHAnsi"/>
                <w:sz w:val="21"/>
                <w:szCs w:val="21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Spotkania i narady wewnętrzne, jeśli są niezbędne, powinny być przeprowadzane przy otwartych oknach lub drzwiach i z zach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owaniem odległości co najmniej 1.5</w:t>
            </w:r>
            <w:r w:rsidR="00DB1F44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metra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odległości pomiędzy osobami.</w:t>
            </w:r>
          </w:p>
        </w:tc>
      </w:tr>
      <w:tr w:rsidR="00F268C0" w:rsidTr="008C1497">
        <w:trPr>
          <w:trHeight w:val="178"/>
        </w:trPr>
        <w:tc>
          <w:tcPr>
            <w:tcW w:w="1277" w:type="dxa"/>
          </w:tcPr>
          <w:p w:rsidR="00F268C0" w:rsidRPr="008C1497" w:rsidRDefault="001439CD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637" w:type="dxa"/>
          </w:tcPr>
          <w:p w:rsidR="00F268C0" w:rsidRPr="008C1497" w:rsidRDefault="002A4239" w:rsidP="001439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12.08.2020</w:t>
            </w:r>
          </w:p>
        </w:tc>
        <w:tc>
          <w:tcPr>
            <w:tcW w:w="5497" w:type="dxa"/>
          </w:tcPr>
          <w:p w:rsidR="00F268C0" w:rsidRPr="00C231D1" w:rsidRDefault="00C231D1" w:rsidP="00B422B0">
            <w:pPr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Zapewnienie bezpiecznej przestrzeni dla gości oczekujących na wejście na teren targów, wydzielenie stref kolejki do wejścia poprzez linie i naklejki wskazujące kierunki, tak, aby odległość pomiędzy osobami wynosiła minimum 2 m.</w:t>
            </w:r>
          </w:p>
        </w:tc>
        <w:tc>
          <w:tcPr>
            <w:tcW w:w="4088" w:type="dxa"/>
          </w:tcPr>
          <w:p w:rsidR="00F268C0" w:rsidRPr="00B422B0" w:rsidRDefault="00C231D1" w:rsidP="00B422B0">
            <w:pPr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Zapewnienie bezpiecznej przestrzeni dla gości oczekujących na wejście na teren targów, wydzielenie stref kolejki do wejścia poprzez linie i naklejki wskazujące kierunki, tak, aby odległość pom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iędzy osobami wynosiła minimum 1.5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m.</w:t>
            </w:r>
          </w:p>
        </w:tc>
      </w:tr>
      <w:tr w:rsidR="00F268C0" w:rsidTr="008C1497">
        <w:trPr>
          <w:trHeight w:val="178"/>
        </w:trPr>
        <w:tc>
          <w:tcPr>
            <w:tcW w:w="1277" w:type="dxa"/>
          </w:tcPr>
          <w:p w:rsidR="00F268C0" w:rsidRPr="008C1497" w:rsidRDefault="00B422B0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2637" w:type="dxa"/>
          </w:tcPr>
          <w:p w:rsidR="00F268C0" w:rsidRPr="008C1497" w:rsidRDefault="002A4239" w:rsidP="002A423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12.08.2020</w:t>
            </w:r>
          </w:p>
        </w:tc>
        <w:tc>
          <w:tcPr>
            <w:tcW w:w="5497" w:type="dxa"/>
          </w:tcPr>
          <w:p w:rsidR="00F268C0" w:rsidRPr="00C231D1" w:rsidRDefault="00C231D1" w:rsidP="00F268C0">
            <w:pPr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Wyposażenie punktów obsługi w osłony z </w:t>
            </w:r>
            <w:proofErr w:type="spellStart"/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plexi</w:t>
            </w:r>
            <w:proofErr w:type="spellEnd"/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, o ile nie jest możliwe zachowanie bezpiecznej odległości 2 m.</w:t>
            </w:r>
          </w:p>
        </w:tc>
        <w:tc>
          <w:tcPr>
            <w:tcW w:w="4088" w:type="dxa"/>
          </w:tcPr>
          <w:p w:rsidR="00F268C0" w:rsidRPr="008C1497" w:rsidRDefault="00C231D1" w:rsidP="00F268C0">
            <w:pPr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Wyposażenie punktów obsługi w osłony z </w:t>
            </w:r>
            <w:proofErr w:type="spellStart"/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plexi</w:t>
            </w:r>
            <w:proofErr w:type="spellEnd"/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, o ile nie jest możliwe zac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howanie bezpiecznej odległości 1.5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m.</w:t>
            </w:r>
          </w:p>
        </w:tc>
      </w:tr>
      <w:tr w:rsidR="00F268C0" w:rsidTr="008C1497">
        <w:trPr>
          <w:trHeight w:val="169"/>
        </w:trPr>
        <w:tc>
          <w:tcPr>
            <w:tcW w:w="1277" w:type="dxa"/>
          </w:tcPr>
          <w:p w:rsidR="00F268C0" w:rsidRDefault="00B422B0" w:rsidP="00F268C0">
            <w:pPr>
              <w:jc w:val="center"/>
            </w:pPr>
            <w:r>
              <w:t>4.</w:t>
            </w:r>
          </w:p>
        </w:tc>
        <w:tc>
          <w:tcPr>
            <w:tcW w:w="2637" w:type="dxa"/>
          </w:tcPr>
          <w:p w:rsidR="00F268C0" w:rsidRDefault="002A4239" w:rsidP="002A4239">
            <w:pPr>
              <w:jc w:val="center"/>
            </w:pPr>
            <w:r>
              <w:rPr>
                <w:rFonts w:asciiTheme="majorHAnsi" w:hAnsiTheme="majorHAnsi"/>
              </w:rPr>
              <w:t>12.08.2020</w:t>
            </w:r>
          </w:p>
        </w:tc>
        <w:tc>
          <w:tcPr>
            <w:tcW w:w="5497" w:type="dxa"/>
          </w:tcPr>
          <w:p w:rsidR="00F268C0" w:rsidRPr="00C231D1" w:rsidRDefault="00C231D1" w:rsidP="00277108">
            <w:pPr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Przygotowanie bezpiecznych stref kolejki do punktów obsługi, w której oczekujący będą oddaleni od siebie o minimum 2 metry. Wyznaczenie miejsc (poprzez taśmy, słupki czy naklejki na podłodze) do zatrzymania się osób oczekujących na obsługę w odległości 2 metrów od osoby 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lastRenderedPageBreak/>
              <w:t>obsługującej.</w:t>
            </w:r>
          </w:p>
        </w:tc>
        <w:tc>
          <w:tcPr>
            <w:tcW w:w="4088" w:type="dxa"/>
          </w:tcPr>
          <w:p w:rsidR="00F268C0" w:rsidRDefault="00C231D1" w:rsidP="00277108"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lastRenderedPageBreak/>
              <w:t>Przygotowanie bezpiecznych stref kolejki do punktów obsługi, w której oczekujący będ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ą oddaleni od siebie o minimum 1.5 metra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. Wyznaczenie miejsc (poprzez taśmy, słupki czy naklejki na podłodze) do 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lastRenderedPageBreak/>
              <w:t>zatrzymania się osób oczeku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jących na obsługę w odległości 1.5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metrów od osoby obsługującej.</w:t>
            </w:r>
          </w:p>
        </w:tc>
      </w:tr>
      <w:tr w:rsidR="00B422B0" w:rsidTr="00B6263F">
        <w:trPr>
          <w:trHeight w:val="169"/>
        </w:trPr>
        <w:tc>
          <w:tcPr>
            <w:tcW w:w="1277" w:type="dxa"/>
          </w:tcPr>
          <w:p w:rsidR="00B422B0" w:rsidRDefault="003D1D1F" w:rsidP="00B6263F">
            <w:pPr>
              <w:jc w:val="center"/>
            </w:pPr>
            <w:r>
              <w:lastRenderedPageBreak/>
              <w:t>5.</w:t>
            </w:r>
          </w:p>
        </w:tc>
        <w:tc>
          <w:tcPr>
            <w:tcW w:w="2637" w:type="dxa"/>
          </w:tcPr>
          <w:p w:rsidR="00B422B0" w:rsidRDefault="002A4239" w:rsidP="002A4239">
            <w:pPr>
              <w:jc w:val="center"/>
            </w:pPr>
            <w:r>
              <w:rPr>
                <w:rFonts w:asciiTheme="majorHAnsi" w:hAnsiTheme="majorHAnsi"/>
              </w:rPr>
              <w:t>12.08.2020</w:t>
            </w:r>
          </w:p>
        </w:tc>
        <w:tc>
          <w:tcPr>
            <w:tcW w:w="5497" w:type="dxa"/>
          </w:tcPr>
          <w:p w:rsidR="00B422B0" w:rsidRPr="00C231D1" w:rsidRDefault="00C231D1" w:rsidP="0084491F">
            <w:pPr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Dostosowanie liczby dostępnych miejsc siedzących na terenach targowych poprzez wprowadzenie specjalnych rozwiązań umożliwiających zachowanie odległości  przynajmniej 2 metrów zgodnie z aktualnie obowiązującymi zasadami bezpieczeństwa. </w:t>
            </w:r>
          </w:p>
        </w:tc>
        <w:tc>
          <w:tcPr>
            <w:tcW w:w="4088" w:type="dxa"/>
          </w:tcPr>
          <w:p w:rsidR="00B422B0" w:rsidRDefault="00C231D1" w:rsidP="00C231D1"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Dostosowanie liczby dostępnych miejsc siedzących na terenach targowych poprzez wprowadzenie specjalnych rozwiązań umożliwiających zachowanie odl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egłości  przynajmniej 1.5</w:t>
            </w:r>
            <w:r w:rsidR="00DB1F44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metra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,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zgodnie z aktualnie obowiązującymi zasadami bezpieczeństwa. </w:t>
            </w:r>
          </w:p>
        </w:tc>
      </w:tr>
      <w:tr w:rsidR="00B422B0" w:rsidTr="00B6263F">
        <w:trPr>
          <w:trHeight w:val="169"/>
        </w:trPr>
        <w:tc>
          <w:tcPr>
            <w:tcW w:w="1277" w:type="dxa"/>
          </w:tcPr>
          <w:p w:rsidR="00B422B0" w:rsidRDefault="003D1D1F" w:rsidP="00B6263F">
            <w:pPr>
              <w:jc w:val="center"/>
            </w:pPr>
            <w:r>
              <w:t>6.</w:t>
            </w:r>
          </w:p>
        </w:tc>
        <w:tc>
          <w:tcPr>
            <w:tcW w:w="2637" w:type="dxa"/>
          </w:tcPr>
          <w:p w:rsidR="00B422B0" w:rsidRDefault="002A4239" w:rsidP="002A4239">
            <w:pPr>
              <w:jc w:val="center"/>
            </w:pPr>
            <w:r>
              <w:rPr>
                <w:rFonts w:asciiTheme="majorHAnsi" w:hAnsiTheme="majorHAnsi"/>
              </w:rPr>
              <w:t>12.08.2020</w:t>
            </w:r>
          </w:p>
        </w:tc>
        <w:tc>
          <w:tcPr>
            <w:tcW w:w="5497" w:type="dxa"/>
          </w:tcPr>
          <w:p w:rsidR="00B422B0" w:rsidRPr="00C231D1" w:rsidRDefault="00C231D1" w:rsidP="00B6263F">
            <w:pPr>
              <w:rPr>
                <w:rFonts w:asciiTheme="majorHAnsi" w:hAnsiTheme="majorHAnsi"/>
              </w:rPr>
            </w:pP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Zapewnienie bezpiecznej przestrzeni dla gości oczekujących na wejście do przestrzeni gastronomicznych (w tym restauracji) z zachowaniem bezpiecznych odstępów minimum 2 metry. </w:t>
            </w:r>
          </w:p>
        </w:tc>
        <w:tc>
          <w:tcPr>
            <w:tcW w:w="4088" w:type="dxa"/>
          </w:tcPr>
          <w:p w:rsidR="00B422B0" w:rsidRDefault="00C231D1" w:rsidP="00B6263F"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Zapewnienie bezpiecznej przestrzeni dla gości oczekujących na wejście do przestrzeni gastronomicznych (w tym restauracji) z zachowaniem bezpiecznych odstępów minim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um 1.5 metra</w:t>
            </w:r>
            <w:r w:rsidRPr="00C231D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B422B0" w:rsidTr="00B6263F">
        <w:trPr>
          <w:trHeight w:val="169"/>
        </w:trPr>
        <w:tc>
          <w:tcPr>
            <w:tcW w:w="1277" w:type="dxa"/>
          </w:tcPr>
          <w:p w:rsidR="00B422B0" w:rsidRDefault="003D1D1F" w:rsidP="00B6263F">
            <w:pPr>
              <w:jc w:val="center"/>
            </w:pPr>
            <w:r>
              <w:t>7.</w:t>
            </w:r>
          </w:p>
        </w:tc>
        <w:tc>
          <w:tcPr>
            <w:tcW w:w="2637" w:type="dxa"/>
          </w:tcPr>
          <w:p w:rsidR="00B422B0" w:rsidRDefault="002A4239" w:rsidP="002A4239">
            <w:pPr>
              <w:jc w:val="center"/>
            </w:pPr>
            <w:r>
              <w:rPr>
                <w:rFonts w:asciiTheme="majorHAnsi" w:hAnsiTheme="majorHAnsi"/>
              </w:rPr>
              <w:t>12.08.2020</w:t>
            </w:r>
          </w:p>
        </w:tc>
        <w:tc>
          <w:tcPr>
            <w:tcW w:w="5497" w:type="dxa"/>
          </w:tcPr>
          <w:p w:rsidR="00B422B0" w:rsidRPr="00632762" w:rsidRDefault="00424D62" w:rsidP="00424D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Brak</w:t>
            </w:r>
          </w:p>
        </w:tc>
        <w:tc>
          <w:tcPr>
            <w:tcW w:w="4088" w:type="dxa"/>
          </w:tcPr>
          <w:p w:rsidR="00424D62" w:rsidRDefault="00424D62" w:rsidP="00B6263F">
            <w:pPr>
              <w:rPr>
                <w:rFonts w:asciiTheme="majorHAnsi" w:hAnsiTheme="majorHAnsi" w:cs="Arial"/>
                <w:color w:val="1B1B1B"/>
                <w:sz w:val="21"/>
                <w:szCs w:val="21"/>
                <w:u w:val="single"/>
                <w:shd w:val="clear" w:color="auto" w:fill="FFFFFF"/>
              </w:rPr>
            </w:pPr>
            <w:r w:rsidRPr="00424D62">
              <w:rPr>
                <w:rFonts w:asciiTheme="majorHAnsi" w:hAnsiTheme="majorHAnsi" w:cs="Arial"/>
                <w:color w:val="1B1B1B"/>
                <w:sz w:val="21"/>
                <w:szCs w:val="21"/>
                <w:u w:val="single"/>
                <w:shd w:val="clear" w:color="auto" w:fill="FFFFFF"/>
              </w:rPr>
              <w:t>Zapewnienie bezpieczeństwa na targach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u w:val="single"/>
                <w:shd w:val="clear" w:color="auto" w:fill="FFFFFF"/>
              </w:rPr>
              <w:t>.</w:t>
            </w:r>
          </w:p>
          <w:p w:rsidR="00424D62" w:rsidRPr="00424D62" w:rsidRDefault="00424D62" w:rsidP="00B6263F">
            <w:pPr>
              <w:rPr>
                <w:rFonts w:asciiTheme="majorHAnsi" w:hAnsiTheme="majorHAnsi" w:cs="Arial"/>
                <w:color w:val="1B1B1B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1B1B1B"/>
                <w:sz w:val="21"/>
                <w:szCs w:val="21"/>
                <w:u w:val="single"/>
                <w:shd w:val="clear" w:color="auto" w:fill="FFFFFF"/>
              </w:rPr>
              <w:t>Tereny wystawiennicze.</w:t>
            </w:r>
          </w:p>
          <w:p w:rsidR="00B422B0" w:rsidRPr="00632762" w:rsidRDefault="00424D62" w:rsidP="00B626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2</w:t>
            </w:r>
            <w:bookmarkStart w:id="0" w:name="_GoBack"/>
            <w:bookmarkEnd w:id="0"/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. </w:t>
            </w:r>
            <w:r w:rsidRPr="00D12024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Dostosowanie liczby uczestników do obowiązujących przepisów</w:t>
            </w:r>
            <w: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tj. przebywanie nie więcej niż 1 osoby na 2.5 m2 powierzchni dostępnej dla uczestników, z wyłączeniem obsługi.</w:t>
            </w:r>
          </w:p>
        </w:tc>
      </w:tr>
      <w:tr w:rsidR="003D1D1F" w:rsidTr="00B6263F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637" w:type="dxa"/>
          </w:tcPr>
          <w:p w:rsidR="003D1D1F" w:rsidRDefault="003D1D1F" w:rsidP="00B6263F"/>
        </w:tc>
        <w:tc>
          <w:tcPr>
            <w:tcW w:w="5497" w:type="dxa"/>
          </w:tcPr>
          <w:p w:rsidR="003D1D1F" w:rsidRDefault="003D1D1F" w:rsidP="00B6263F"/>
        </w:tc>
        <w:tc>
          <w:tcPr>
            <w:tcW w:w="4088" w:type="dxa"/>
          </w:tcPr>
          <w:p w:rsidR="003D1D1F" w:rsidRDefault="003D1D1F" w:rsidP="00B6263F"/>
        </w:tc>
      </w:tr>
      <w:tr w:rsidR="003D1D1F" w:rsidTr="00B6263F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637" w:type="dxa"/>
          </w:tcPr>
          <w:p w:rsidR="003D1D1F" w:rsidRDefault="003D1D1F" w:rsidP="00B6263F"/>
        </w:tc>
        <w:tc>
          <w:tcPr>
            <w:tcW w:w="5497" w:type="dxa"/>
          </w:tcPr>
          <w:p w:rsidR="003D1D1F" w:rsidRDefault="003D1D1F" w:rsidP="00B6263F"/>
        </w:tc>
        <w:tc>
          <w:tcPr>
            <w:tcW w:w="4088" w:type="dxa"/>
          </w:tcPr>
          <w:p w:rsidR="003D1D1F" w:rsidRDefault="003D1D1F" w:rsidP="00B6263F"/>
        </w:tc>
      </w:tr>
      <w:tr w:rsidR="003D1D1F" w:rsidTr="00B6263F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637" w:type="dxa"/>
          </w:tcPr>
          <w:p w:rsidR="003D1D1F" w:rsidRDefault="003D1D1F" w:rsidP="00B6263F"/>
        </w:tc>
        <w:tc>
          <w:tcPr>
            <w:tcW w:w="5497" w:type="dxa"/>
          </w:tcPr>
          <w:p w:rsidR="003D1D1F" w:rsidRDefault="003D1D1F" w:rsidP="00B6263F"/>
        </w:tc>
        <w:tc>
          <w:tcPr>
            <w:tcW w:w="4088" w:type="dxa"/>
          </w:tcPr>
          <w:p w:rsidR="003D1D1F" w:rsidRDefault="003D1D1F" w:rsidP="00B6263F"/>
        </w:tc>
      </w:tr>
    </w:tbl>
    <w:p w:rsidR="00F268C0" w:rsidRDefault="00F268C0" w:rsidP="003D1D1F"/>
    <w:sectPr w:rsidR="00F268C0" w:rsidSect="00F268C0">
      <w:headerReference w:type="default" r:id="rId7"/>
      <w:footerReference w:type="default" r:id="rId8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E96" w:rsidRDefault="000A3E96" w:rsidP="00F268C0">
      <w:pPr>
        <w:spacing w:after="0" w:line="240" w:lineRule="auto"/>
      </w:pPr>
      <w:r>
        <w:separator/>
      </w:r>
    </w:p>
  </w:endnote>
  <w:endnote w:type="continuationSeparator" w:id="0">
    <w:p w:rsidR="000A3E96" w:rsidRDefault="000A3E96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85AAC" w:rsidRPr="00A85AAC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85AAC" w:rsidRPr="00A85AAC">
          <w:rPr>
            <w:rFonts w:eastAsiaTheme="minorEastAsia"/>
            <w:b/>
            <w:sz w:val="20"/>
            <w:szCs w:val="20"/>
          </w:rPr>
          <w:fldChar w:fldCharType="separate"/>
        </w:r>
        <w:r w:rsidR="00DB1F44" w:rsidRPr="00DB1F44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2</w:t>
        </w:r>
        <w:r w:rsidR="00A85AAC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E96" w:rsidRDefault="000A3E96" w:rsidP="00F268C0">
      <w:pPr>
        <w:spacing w:after="0" w:line="240" w:lineRule="auto"/>
      </w:pPr>
      <w:r>
        <w:separator/>
      </w:r>
    </w:p>
  </w:footnote>
  <w:footnote w:type="continuationSeparator" w:id="0">
    <w:p w:rsidR="000A3E96" w:rsidRDefault="000A3E96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>
          <wp:extent cx="1310400" cy="1479600"/>
          <wp:effectExtent l="0" t="0" r="4445" b="6350"/>
          <wp:docPr id="1" name="Obraz 1" descr="Godło polski i napis Ministerstw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268C0"/>
    <w:rsid w:val="000A3E96"/>
    <w:rsid w:val="001006E9"/>
    <w:rsid w:val="00107713"/>
    <w:rsid w:val="001439CD"/>
    <w:rsid w:val="00270794"/>
    <w:rsid w:val="00285B17"/>
    <w:rsid w:val="002A4239"/>
    <w:rsid w:val="002F1154"/>
    <w:rsid w:val="00381237"/>
    <w:rsid w:val="003D1D1F"/>
    <w:rsid w:val="00424D62"/>
    <w:rsid w:val="004938F2"/>
    <w:rsid w:val="00632762"/>
    <w:rsid w:val="0084491F"/>
    <w:rsid w:val="008C1497"/>
    <w:rsid w:val="00935938"/>
    <w:rsid w:val="009A0454"/>
    <w:rsid w:val="009D0DB1"/>
    <w:rsid w:val="00A85AAC"/>
    <w:rsid w:val="00B422B0"/>
    <w:rsid w:val="00B77FA2"/>
    <w:rsid w:val="00B83CE5"/>
    <w:rsid w:val="00C231D1"/>
    <w:rsid w:val="00C648E4"/>
    <w:rsid w:val="00CC2614"/>
    <w:rsid w:val="00CF4FAC"/>
    <w:rsid w:val="00D47A6D"/>
    <w:rsid w:val="00D545AC"/>
    <w:rsid w:val="00DB1F44"/>
    <w:rsid w:val="00DD1DAA"/>
    <w:rsid w:val="00E27A4F"/>
    <w:rsid w:val="00E44C45"/>
    <w:rsid w:val="00E64833"/>
    <w:rsid w:val="00EC1D8C"/>
    <w:rsid w:val="00EC3C2E"/>
    <w:rsid w:val="00F268C0"/>
    <w:rsid w:val="00FD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AAC"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Marta</cp:lastModifiedBy>
  <cp:revision>5</cp:revision>
  <dcterms:created xsi:type="dcterms:W3CDTF">2020-08-12T07:51:00Z</dcterms:created>
  <dcterms:modified xsi:type="dcterms:W3CDTF">2020-08-12T08:48:00Z</dcterms:modified>
</cp:coreProperties>
</file>