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930E7" w14:textId="06A85274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753D6E4C" w14:textId="693F196A" w:rsidR="0022247B" w:rsidRPr="0022247B" w:rsidRDefault="0022247B" w:rsidP="0022247B">
      <w:pPr>
        <w:tabs>
          <w:tab w:val="left" w:pos="7230"/>
        </w:tabs>
        <w:spacing w:line="360" w:lineRule="auto"/>
        <w:jc w:val="center"/>
        <w:rPr>
          <w:color w:val="262626" w:themeColor="text1" w:themeTint="D9"/>
          <w:sz w:val="28"/>
          <w:szCs w:val="28"/>
        </w:rPr>
      </w:pPr>
      <w:r w:rsidRPr="0022247B">
        <w:rPr>
          <w:color w:val="262626" w:themeColor="text1" w:themeTint="D9"/>
          <w:sz w:val="28"/>
          <w:szCs w:val="28"/>
        </w:rPr>
        <w:t>KWESTIONARIUSZ DLA PRZEDSZKOLNEGO KOORDYNATORA P</w:t>
      </w:r>
      <w:r w:rsidRPr="00B1013F">
        <w:rPr>
          <w:sz w:val="28"/>
          <w:szCs w:val="28"/>
        </w:rPr>
        <w:t>R</w:t>
      </w:r>
      <w:r w:rsidR="00B1013F" w:rsidRPr="00B1013F">
        <w:rPr>
          <w:sz w:val="28"/>
          <w:szCs w:val="28"/>
        </w:rPr>
        <w:t>O</w:t>
      </w:r>
      <w:r w:rsidRPr="00B1013F">
        <w:rPr>
          <w:sz w:val="28"/>
          <w:szCs w:val="28"/>
        </w:rPr>
        <w:t>GRAM</w:t>
      </w:r>
      <w:r w:rsidRPr="0022247B">
        <w:rPr>
          <w:color w:val="262626" w:themeColor="text1" w:themeTint="D9"/>
          <w:sz w:val="28"/>
          <w:szCs w:val="28"/>
        </w:rPr>
        <w:t>U</w:t>
      </w:r>
    </w:p>
    <w:p w14:paraId="6BE06916" w14:textId="77777777" w:rsidR="0022247B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 w:rsidRPr="00D43F30">
        <w:rPr>
          <w:b/>
          <w:color w:val="262626" w:themeColor="text1" w:themeTint="D9"/>
          <w:sz w:val="28"/>
          <w:szCs w:val="28"/>
        </w:rPr>
        <w:t xml:space="preserve">INFORMACJA Z REALIZACJI </w:t>
      </w:r>
      <w:r w:rsidR="0022247B">
        <w:rPr>
          <w:b/>
          <w:color w:val="262626" w:themeColor="text1" w:themeTint="D9"/>
          <w:sz w:val="28"/>
          <w:szCs w:val="28"/>
        </w:rPr>
        <w:t xml:space="preserve">WOJEWÓDZKIEGO </w:t>
      </w:r>
    </w:p>
    <w:p w14:paraId="2B6E39BE" w14:textId="77777777" w:rsidR="0022247B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 w:rsidRPr="00D43F30">
        <w:rPr>
          <w:b/>
          <w:color w:val="262626" w:themeColor="text1" w:themeTint="D9"/>
          <w:sz w:val="28"/>
          <w:szCs w:val="28"/>
        </w:rPr>
        <w:t>PROGRAMU</w:t>
      </w:r>
      <w:r w:rsidR="0022247B">
        <w:rPr>
          <w:b/>
          <w:color w:val="262626" w:themeColor="text1" w:themeTint="D9"/>
          <w:sz w:val="28"/>
          <w:szCs w:val="28"/>
        </w:rPr>
        <w:t xml:space="preserve"> EDUKACYJNEGO „Mamo, Tato – co Wy na to?” </w:t>
      </w:r>
    </w:p>
    <w:p w14:paraId="43546ACF" w14:textId="18601CEE" w:rsidR="004A068C" w:rsidRPr="00D43F30" w:rsidRDefault="0022247B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w roku szkolnym 20</w:t>
      </w:r>
      <w:r w:rsidR="002F147A">
        <w:rPr>
          <w:b/>
          <w:color w:val="262626" w:themeColor="text1" w:themeTint="D9"/>
          <w:sz w:val="28"/>
          <w:szCs w:val="28"/>
        </w:rPr>
        <w:t>20</w:t>
      </w:r>
      <w:r>
        <w:rPr>
          <w:b/>
          <w:color w:val="262626" w:themeColor="text1" w:themeTint="D9"/>
          <w:sz w:val="28"/>
          <w:szCs w:val="28"/>
        </w:rPr>
        <w:t>/202</w:t>
      </w:r>
      <w:r w:rsidR="002F147A">
        <w:rPr>
          <w:b/>
          <w:color w:val="262626" w:themeColor="text1" w:themeTint="D9"/>
          <w:sz w:val="28"/>
          <w:szCs w:val="28"/>
        </w:rPr>
        <w:t>1</w:t>
      </w:r>
      <w:r w:rsidR="004A068C" w:rsidRPr="00D43F30">
        <w:rPr>
          <w:b/>
          <w:color w:val="262626" w:themeColor="text1" w:themeTint="D9"/>
          <w:sz w:val="28"/>
          <w:szCs w:val="28"/>
        </w:rPr>
        <w:t xml:space="preserve"> </w:t>
      </w:r>
      <w:r>
        <w:rPr>
          <w:b/>
          <w:color w:val="262626" w:themeColor="text1" w:themeTint="D9"/>
          <w:sz w:val="28"/>
          <w:szCs w:val="28"/>
        </w:rPr>
        <w:t>na terenie placówki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64022079" w14:textId="4CF5F7C6" w:rsidR="00895543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32F554D" w14:textId="77777777" w:rsidR="008B4104" w:rsidRPr="00895543" w:rsidRDefault="008B4104" w:rsidP="008B4104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FDEA5D7" w14:textId="3FF6D3A6" w:rsidR="00D43F30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Termin realizacji Programu</w:t>
      </w:r>
      <w:r w:rsidR="00F20925">
        <w:rPr>
          <w:color w:val="262626" w:themeColor="text1" w:themeTint="D9"/>
          <w:sz w:val="24"/>
          <w:szCs w:val="24"/>
        </w:rPr>
        <w:t xml:space="preserve"> (semestr, rok szkolny)</w:t>
      </w:r>
      <w:r w:rsidR="00895543">
        <w:rPr>
          <w:color w:val="262626" w:themeColor="text1" w:themeTint="D9"/>
          <w:sz w:val="24"/>
          <w:szCs w:val="24"/>
        </w:rPr>
        <w:t xml:space="preserve">: </w:t>
      </w:r>
    </w:p>
    <w:p w14:paraId="327CD82E" w14:textId="7B2269D5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Adresaci Programu</w:t>
      </w:r>
      <w:r w:rsidR="008B4104">
        <w:rPr>
          <w:color w:val="262626" w:themeColor="text1" w:themeTint="D9"/>
          <w:sz w:val="24"/>
          <w:szCs w:val="24"/>
        </w:rPr>
        <w:t>:</w:t>
      </w:r>
    </w:p>
    <w:p w14:paraId="72430B1C" w14:textId="77777777" w:rsidR="00F20925" w:rsidRDefault="00F20925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276"/>
        <w:gridCol w:w="2693"/>
      </w:tblGrid>
      <w:tr w:rsidR="00E24EBF" w14:paraId="6607CB0A" w14:textId="77777777" w:rsidTr="00E24EBF">
        <w:tc>
          <w:tcPr>
            <w:tcW w:w="3953" w:type="dxa"/>
            <w:vMerge w:val="restart"/>
          </w:tcPr>
          <w:p w14:paraId="663F8137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50F51BFC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>Liczba dzieci objętych Programem</w:t>
            </w:r>
          </w:p>
        </w:tc>
        <w:tc>
          <w:tcPr>
            <w:tcW w:w="1276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693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24EBF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693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24EBF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693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24EBF">
        <w:tc>
          <w:tcPr>
            <w:tcW w:w="5229" w:type="dxa"/>
            <w:gridSpan w:val="2"/>
          </w:tcPr>
          <w:p w14:paraId="37820029" w14:textId="43D8E4B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>Liczba rodziców objętych Programem</w:t>
            </w:r>
          </w:p>
        </w:tc>
        <w:tc>
          <w:tcPr>
            <w:tcW w:w="2693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1592AB1E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 xml:space="preserve">Liczba rozdystrybuowanych kompletów materiałów (broszura + </w:t>
      </w:r>
      <w:r w:rsidR="0022247B">
        <w:rPr>
          <w:color w:val="262626" w:themeColor="text1" w:themeTint="D9"/>
          <w:sz w:val="24"/>
          <w:szCs w:val="24"/>
        </w:rPr>
        <w:t>odblaski):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25145394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Liczba otrzymanych od PSSE kompletów</w:t>
            </w:r>
          </w:p>
        </w:tc>
        <w:tc>
          <w:tcPr>
            <w:tcW w:w="4222" w:type="dxa"/>
          </w:tcPr>
          <w:p w14:paraId="3E047C4F" w14:textId="326C5E95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Liczba kompletów rozdanych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5E0CDFD" w14:textId="77777777" w:rsidR="00F20925" w:rsidRDefault="00F20925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C8A89B0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Zakres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>
        <w:rPr>
          <w:color w:val="262626" w:themeColor="text1" w:themeTint="D9"/>
          <w:sz w:val="24"/>
          <w:szCs w:val="24"/>
        </w:rPr>
        <w:t>w ramach Programu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145BDB1F" w:rsidR="0022247B" w:rsidRP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Programie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22247B">
        <w:trPr>
          <w:trHeight w:val="293"/>
        </w:trPr>
        <w:tc>
          <w:tcPr>
            <w:tcW w:w="4389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 xml:space="preserve">Sposób przekazania informacji </w:t>
            </w:r>
          </w:p>
          <w:p w14:paraId="62B4A00C" w14:textId="501945B9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o Programie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21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22247B">
        <w:trPr>
          <w:trHeight w:val="293"/>
        </w:trPr>
        <w:tc>
          <w:tcPr>
            <w:tcW w:w="4389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28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21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22247B">
        <w:tc>
          <w:tcPr>
            <w:tcW w:w="4389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6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22247B">
        <w:tc>
          <w:tcPr>
            <w:tcW w:w="4389" w:type="dxa"/>
          </w:tcPr>
          <w:p w14:paraId="0444FC71" w14:textId="24DE69A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spotkaniu tematycznym dot. realizacji Programu</w:t>
            </w:r>
          </w:p>
        </w:tc>
        <w:tc>
          <w:tcPr>
            <w:tcW w:w="156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22247B">
        <w:trPr>
          <w:trHeight w:val="530"/>
        </w:trPr>
        <w:tc>
          <w:tcPr>
            <w:tcW w:w="4389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6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274A432C" w14:textId="7A499608" w:rsidTr="0022247B">
        <w:tc>
          <w:tcPr>
            <w:tcW w:w="4389" w:type="dxa"/>
          </w:tcPr>
          <w:p w14:paraId="34E845EB" w14:textId="30034E95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rodzicami; materiały do Programu zostały rozdane bezpośrednio dzieciom</w:t>
            </w:r>
          </w:p>
        </w:tc>
        <w:tc>
          <w:tcPr>
            <w:tcW w:w="2841" w:type="dxa"/>
            <w:gridSpan w:val="2"/>
          </w:tcPr>
          <w:p w14:paraId="185AE912" w14:textId="77777777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0BDFE469" w14:textId="53B322CF" w:rsidR="0022247B" w:rsidRPr="00231D13" w:rsidRDefault="00B1013F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="0022247B"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</w:tcPr>
          <w:p w14:paraId="50CA209C" w14:textId="77777777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40D9A41" w14:textId="72AC2310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4DB31677" w14:textId="48E39870" w:rsidTr="008927C8">
        <w:tc>
          <w:tcPr>
            <w:tcW w:w="8351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C5184A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70EC69FF" w14:textId="77777777" w:rsidR="00751E28" w:rsidRPr="00751E28" w:rsidRDefault="00751E28" w:rsidP="00751E28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131C94C5" w14:textId="114A7ACA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Programu:</w:t>
      </w:r>
    </w:p>
    <w:p w14:paraId="37C75FCB" w14:textId="2633BB50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Programu: </w:t>
      </w:r>
    </w:p>
    <w:p w14:paraId="0D803D8A" w14:textId="07BEF702" w:rsidR="0018150E" w:rsidRDefault="0018150E" w:rsidP="00346597">
      <w:pPr>
        <w:rPr>
          <w:color w:val="262626" w:themeColor="text1" w:themeTint="D9"/>
        </w:rPr>
      </w:pPr>
    </w:p>
    <w:p w14:paraId="4416A985" w14:textId="77777777" w:rsidR="0022247B" w:rsidRDefault="0022247B" w:rsidP="00346597">
      <w:pPr>
        <w:rPr>
          <w:color w:val="262626" w:themeColor="text1" w:themeTint="D9"/>
        </w:rPr>
      </w:pP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Pr="003860C1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sectPr w:rsidR="00D2008C" w:rsidRPr="003860C1" w:rsidSect="004D22E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B693" w14:textId="77777777" w:rsidR="002020C7" w:rsidRDefault="002020C7" w:rsidP="008F6D78">
      <w:pPr>
        <w:spacing w:after="0" w:line="240" w:lineRule="auto"/>
      </w:pPr>
      <w:r>
        <w:separator/>
      </w:r>
    </w:p>
  </w:endnote>
  <w:endnote w:type="continuationSeparator" w:id="0">
    <w:p w14:paraId="71BA95A4" w14:textId="77777777" w:rsidR="002020C7" w:rsidRDefault="002020C7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209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63A74" w14:textId="77777777" w:rsidR="002020C7" w:rsidRDefault="002020C7" w:rsidP="008F6D78">
      <w:pPr>
        <w:spacing w:after="0" w:line="240" w:lineRule="auto"/>
      </w:pPr>
      <w:r>
        <w:separator/>
      </w:r>
    </w:p>
  </w:footnote>
  <w:footnote w:type="continuationSeparator" w:id="0">
    <w:p w14:paraId="526DBCC0" w14:textId="77777777" w:rsidR="002020C7" w:rsidRDefault="002020C7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double" w:sz="4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389"/>
    </w:tblGrid>
    <w:tr w:rsidR="00027812" w:rsidRPr="00D43F30" w14:paraId="5D025343" w14:textId="77777777" w:rsidTr="00D47F89">
      <w:tc>
        <w:tcPr>
          <w:tcW w:w="4673" w:type="dxa"/>
          <w:tcBorders>
            <w:bottom w:val="double" w:sz="4" w:space="0" w:color="A5A5A5" w:themeColor="accent3"/>
          </w:tcBorders>
        </w:tcPr>
        <w:p w14:paraId="274C94E8" w14:textId="7ED105F8" w:rsidR="00027812" w:rsidRDefault="00D43F30" w:rsidP="00D43F30">
          <w:pPr>
            <w:pStyle w:val="Nagwek"/>
            <w:jc w:val="right"/>
            <w:rPr>
              <w:b/>
              <w:color w:val="002060"/>
            </w:rPr>
          </w:pPr>
          <w:r>
            <w:rPr>
              <w:b/>
              <w:color w:val="002060"/>
            </w:rPr>
            <w:t xml:space="preserve"> </w:t>
          </w:r>
        </w:p>
      </w:tc>
      <w:tc>
        <w:tcPr>
          <w:tcW w:w="4389" w:type="dxa"/>
          <w:tcBorders>
            <w:bottom w:val="double" w:sz="4" w:space="0" w:color="A5A5A5" w:themeColor="accent3"/>
          </w:tcBorders>
        </w:tcPr>
        <w:p w14:paraId="0FB9B221" w14:textId="33DEF9A6" w:rsidR="00D43F30" w:rsidRDefault="00D43F30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C1C2734" wp14:editId="1294E636">
                <wp:extent cx="1428750" cy="741701"/>
                <wp:effectExtent l="0" t="0" r="0" b="127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585" cy="74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9E79A0" w14:textId="61F35B00" w:rsidR="00D43F30" w:rsidRPr="00D47F89" w:rsidRDefault="00D43F30" w:rsidP="00D43F30">
          <w:pPr>
            <w:pStyle w:val="Nagwek"/>
            <w:jc w:val="right"/>
            <w:rPr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>Załącznik nr 1</w:t>
          </w:r>
        </w:p>
        <w:p w14:paraId="58F16420" w14:textId="77777777" w:rsidR="00027812" w:rsidRDefault="00895543" w:rsidP="00D43F30">
          <w:pPr>
            <w:pStyle w:val="Nagwek"/>
            <w:jc w:val="right"/>
            <w:rPr>
              <w:b/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 xml:space="preserve">Program </w:t>
          </w:r>
          <w:r w:rsidR="00D43F30" w:rsidRPr="00D47F89">
            <w:rPr>
              <w:color w:val="002060"/>
              <w:sz w:val="24"/>
              <w:szCs w:val="24"/>
            </w:rPr>
            <w:t>„Mamo, Tato – co Wy na to?”</w:t>
          </w:r>
        </w:p>
        <w:p w14:paraId="3FF960C6" w14:textId="7A16D4DF" w:rsidR="00D47F89" w:rsidRPr="00D43F30" w:rsidRDefault="00D47F89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</w:p>
      </w:tc>
    </w:tr>
  </w:tbl>
  <w:p w14:paraId="7CC2DE82" w14:textId="77777777" w:rsidR="008F6D78" w:rsidRDefault="008F6D78" w:rsidP="00027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5C86"/>
    <w:rsid w:val="00027812"/>
    <w:rsid w:val="000965CD"/>
    <w:rsid w:val="001119C7"/>
    <w:rsid w:val="00126CF4"/>
    <w:rsid w:val="00151B6E"/>
    <w:rsid w:val="0018150E"/>
    <w:rsid w:val="001B5041"/>
    <w:rsid w:val="002020C7"/>
    <w:rsid w:val="0022247B"/>
    <w:rsid w:val="00231D13"/>
    <w:rsid w:val="00273CC6"/>
    <w:rsid w:val="002F147A"/>
    <w:rsid w:val="00346597"/>
    <w:rsid w:val="00382ED8"/>
    <w:rsid w:val="003860C1"/>
    <w:rsid w:val="003870E0"/>
    <w:rsid w:val="00396329"/>
    <w:rsid w:val="003C17FE"/>
    <w:rsid w:val="003C2D73"/>
    <w:rsid w:val="0049410B"/>
    <w:rsid w:val="004A068C"/>
    <w:rsid w:val="004D22E2"/>
    <w:rsid w:val="006F07C0"/>
    <w:rsid w:val="00751E28"/>
    <w:rsid w:val="007F1A5F"/>
    <w:rsid w:val="0080067F"/>
    <w:rsid w:val="008172F4"/>
    <w:rsid w:val="008341B7"/>
    <w:rsid w:val="00895543"/>
    <w:rsid w:val="008A355A"/>
    <w:rsid w:val="008B4104"/>
    <w:rsid w:val="008F6D78"/>
    <w:rsid w:val="00B1013F"/>
    <w:rsid w:val="00B73120"/>
    <w:rsid w:val="00C5184A"/>
    <w:rsid w:val="00D2008C"/>
    <w:rsid w:val="00D43F30"/>
    <w:rsid w:val="00D47F89"/>
    <w:rsid w:val="00D771A7"/>
    <w:rsid w:val="00D96D1B"/>
    <w:rsid w:val="00E24EBF"/>
    <w:rsid w:val="00EE4F9A"/>
    <w:rsid w:val="00EF503E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Agnieszka Dyk-Duszyńska</cp:lastModifiedBy>
  <cp:revision>2</cp:revision>
  <cp:lastPrinted>2020-01-10T10:06:00Z</cp:lastPrinted>
  <dcterms:created xsi:type="dcterms:W3CDTF">2020-09-07T10:28:00Z</dcterms:created>
  <dcterms:modified xsi:type="dcterms:W3CDTF">2020-09-07T10:28:00Z</dcterms:modified>
</cp:coreProperties>
</file>