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001" w:rsidRDefault="00625001" w:rsidP="00625001">
      <w:pPr>
        <w:ind w:left="6372"/>
      </w:pPr>
      <w:r>
        <w:t>Gorzów Wlkp. 16.11.2021r.</w:t>
      </w:r>
    </w:p>
    <w:p w:rsidR="00625001" w:rsidRDefault="00625001" w:rsidP="00625001">
      <w:pPr>
        <w:tabs>
          <w:tab w:val="left" w:pos="3645"/>
        </w:tabs>
      </w:pPr>
      <w:r>
        <w:tab/>
      </w:r>
    </w:p>
    <w:p w:rsidR="00625001" w:rsidRDefault="00625001" w:rsidP="00625001">
      <w:pPr>
        <w:tabs>
          <w:tab w:val="left" w:pos="3645"/>
        </w:tabs>
        <w:ind w:left="3540"/>
      </w:pPr>
      <w:r>
        <w:t>Informacja na stronę internetową</w:t>
      </w:r>
    </w:p>
    <w:p w:rsidR="00625001" w:rsidRDefault="00625001"/>
    <w:p w:rsidR="00625001" w:rsidRDefault="00625001">
      <w:r>
        <w:t xml:space="preserve">Co zawiera dym papierosowy? </w:t>
      </w:r>
    </w:p>
    <w:p w:rsidR="00FA1348" w:rsidRDefault="00625001">
      <w:r>
        <w:t>Na dym tytoniowy składa się ok. 4000 związków chemicznych, w tym ponad 40 substancji o działaniu rakotwórczym.</w:t>
      </w:r>
    </w:p>
    <w:p w:rsidR="00625001" w:rsidRDefault="00361495">
      <w:r>
        <w:t>S</w:t>
      </w:r>
      <w:r w:rsidR="00625001">
        <w:t>ubstancje zawarte w dymie tytoniowym:</w:t>
      </w:r>
    </w:p>
    <w:p w:rsidR="00625001" w:rsidRDefault="00625001" w:rsidP="00625001">
      <w:pPr>
        <w:pStyle w:val="Akapitzlist"/>
        <w:numPr>
          <w:ilvl w:val="0"/>
          <w:numId w:val="1"/>
        </w:numPr>
      </w:pPr>
      <w:r>
        <w:t>Aceton – trujący rozpuszczalnik</w:t>
      </w:r>
    </w:p>
    <w:p w:rsidR="00625001" w:rsidRDefault="00625001" w:rsidP="00625001">
      <w:pPr>
        <w:pStyle w:val="Akapitzlist"/>
        <w:numPr>
          <w:ilvl w:val="0"/>
          <w:numId w:val="1"/>
        </w:numPr>
      </w:pPr>
      <w:r>
        <w:t>Kadm – metal ciężki</w:t>
      </w:r>
    </w:p>
    <w:p w:rsidR="00625001" w:rsidRDefault="00625001" w:rsidP="00625001">
      <w:pPr>
        <w:pStyle w:val="Akapitzlist"/>
        <w:numPr>
          <w:ilvl w:val="0"/>
          <w:numId w:val="1"/>
        </w:numPr>
      </w:pPr>
      <w:r>
        <w:t>Tlenek węgla – składnik spalin, śmiertelnie trujący gaz, powoduje zaczadzenie</w:t>
      </w:r>
    </w:p>
    <w:p w:rsidR="00625001" w:rsidRDefault="00625001" w:rsidP="00625001">
      <w:pPr>
        <w:pStyle w:val="Akapitzlist"/>
        <w:numPr>
          <w:ilvl w:val="0"/>
          <w:numId w:val="1"/>
        </w:numPr>
      </w:pPr>
      <w:r>
        <w:t>Cyjanowodór – kwas pruski stosowany w komorach gazowych podczas II wojny światowej</w:t>
      </w:r>
    </w:p>
    <w:p w:rsidR="00625001" w:rsidRDefault="00630C86" w:rsidP="00625001">
      <w:pPr>
        <w:pStyle w:val="Akapitzlist"/>
        <w:numPr>
          <w:ilvl w:val="0"/>
          <w:numId w:val="1"/>
        </w:numPr>
      </w:pPr>
      <w:r>
        <w:t>Butan – gaz stosowany do wyrobu benzyny syntetycznej</w:t>
      </w:r>
    </w:p>
    <w:p w:rsidR="00630C86" w:rsidRDefault="00630C86" w:rsidP="00625001">
      <w:pPr>
        <w:pStyle w:val="Akapitzlist"/>
        <w:numPr>
          <w:ilvl w:val="0"/>
          <w:numId w:val="1"/>
        </w:numPr>
      </w:pPr>
      <w:r>
        <w:t>Arsen – trucizna, składnik chemiczny środków bojowych</w:t>
      </w:r>
    </w:p>
    <w:p w:rsidR="00630C86" w:rsidRDefault="00630C86" w:rsidP="00625001">
      <w:pPr>
        <w:pStyle w:val="Akapitzlist"/>
        <w:numPr>
          <w:ilvl w:val="0"/>
          <w:numId w:val="1"/>
        </w:numPr>
      </w:pPr>
      <w:r>
        <w:t>Amoniak – środek stosowany w chłodnictwie</w:t>
      </w:r>
    </w:p>
    <w:p w:rsidR="00630C86" w:rsidRDefault="00630C86" w:rsidP="00625001">
      <w:pPr>
        <w:pStyle w:val="Akapitzlist"/>
        <w:numPr>
          <w:ilvl w:val="0"/>
          <w:numId w:val="1"/>
        </w:numPr>
      </w:pPr>
      <w:r>
        <w:t>Polon – 210 – radioaktywny pierwiastek , posiadający właściwości rakotwórcze</w:t>
      </w:r>
    </w:p>
    <w:p w:rsidR="00304DF6" w:rsidRDefault="00304DF6" w:rsidP="00625001">
      <w:pPr>
        <w:pStyle w:val="Akapitzlist"/>
        <w:numPr>
          <w:ilvl w:val="0"/>
          <w:numId w:val="1"/>
        </w:numPr>
      </w:pPr>
      <w:r>
        <w:t>Metanol –  składnik benzyn silnikowych, trujący alkohol powodujący ślepotę</w:t>
      </w:r>
    </w:p>
    <w:p w:rsidR="00304DF6" w:rsidRDefault="00304DF6" w:rsidP="00625001">
      <w:pPr>
        <w:pStyle w:val="Akapitzlist"/>
        <w:numPr>
          <w:ilvl w:val="0"/>
          <w:numId w:val="1"/>
        </w:numPr>
      </w:pPr>
      <w:r>
        <w:t>Naftalina – środek owadobójczy (przeciw molom)</w:t>
      </w:r>
      <w:r w:rsidR="00361495">
        <w:t xml:space="preserve"> i inne.</w:t>
      </w:r>
    </w:p>
    <w:p w:rsidR="00361495" w:rsidRDefault="00361495" w:rsidP="00361495">
      <w:pPr>
        <w:pStyle w:val="Akapitzlist"/>
      </w:pPr>
    </w:p>
    <w:p w:rsidR="00361495" w:rsidRDefault="00361495" w:rsidP="00361495">
      <w:pPr>
        <w:pStyle w:val="Akapitzlist"/>
      </w:pPr>
    </w:p>
    <w:p w:rsidR="00361495" w:rsidRDefault="00361495" w:rsidP="00361495">
      <w:pPr>
        <w:pStyle w:val="Akapitzlist"/>
        <w:ind w:left="360"/>
      </w:pPr>
      <w:r>
        <w:t>Wchłanianie dymu tytoniowego zachodzi głównie w układzie oddechowym, a także w przewodzie pokarmowym jako rezultat połykania m.in. śliny. Składniki dymu przenikają do krwiobiegu i są rozprowadzane po całym organizmie. Zły wpływ dymu tytoniowego obserwowany jest nie tylko w obrębie jamy ustnej czy płuc, ale także we wszystkich innych narządach, np. w pęcherzu moczowym, trzustce, narządach rodnych itp. Wykazano również zaburzenia funkcjonowania narządu wzroku, czy uszkodzenia formującego się płodu.</w:t>
      </w:r>
      <w:bookmarkStart w:id="0" w:name="_GoBack"/>
      <w:bookmarkEnd w:id="0"/>
    </w:p>
    <w:p w:rsidR="00630C86" w:rsidRDefault="00630C86" w:rsidP="00361495">
      <w:pPr>
        <w:pStyle w:val="Akapitzlist"/>
      </w:pPr>
    </w:p>
    <w:sectPr w:rsidR="00630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904" w:rsidRDefault="006F7904" w:rsidP="00625001">
      <w:pPr>
        <w:spacing w:after="0" w:line="240" w:lineRule="auto"/>
      </w:pPr>
      <w:r>
        <w:separator/>
      </w:r>
    </w:p>
  </w:endnote>
  <w:endnote w:type="continuationSeparator" w:id="0">
    <w:p w:rsidR="006F7904" w:rsidRDefault="006F7904" w:rsidP="00625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904" w:rsidRDefault="006F7904" w:rsidP="00625001">
      <w:pPr>
        <w:spacing w:after="0" w:line="240" w:lineRule="auto"/>
      </w:pPr>
      <w:r>
        <w:separator/>
      </w:r>
    </w:p>
  </w:footnote>
  <w:footnote w:type="continuationSeparator" w:id="0">
    <w:p w:rsidR="006F7904" w:rsidRDefault="006F7904" w:rsidP="006250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9102B"/>
    <w:multiLevelType w:val="hybridMultilevel"/>
    <w:tmpl w:val="EBEC4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001"/>
    <w:rsid w:val="0000577A"/>
    <w:rsid w:val="000C73FA"/>
    <w:rsid w:val="000D6908"/>
    <w:rsid w:val="00304DF6"/>
    <w:rsid w:val="00361495"/>
    <w:rsid w:val="00625001"/>
    <w:rsid w:val="00630C86"/>
    <w:rsid w:val="006F7904"/>
    <w:rsid w:val="00FA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001"/>
  </w:style>
  <w:style w:type="paragraph" w:styleId="Stopka">
    <w:name w:val="footer"/>
    <w:basedOn w:val="Normalny"/>
    <w:link w:val="StopkaZnak"/>
    <w:uiPriority w:val="99"/>
    <w:unhideWhenUsed/>
    <w:rsid w:val="00625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001"/>
  </w:style>
  <w:style w:type="paragraph" w:styleId="Akapitzlist">
    <w:name w:val="List Paragraph"/>
    <w:basedOn w:val="Normalny"/>
    <w:uiPriority w:val="34"/>
    <w:qFormat/>
    <w:rsid w:val="006250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001"/>
  </w:style>
  <w:style w:type="paragraph" w:styleId="Stopka">
    <w:name w:val="footer"/>
    <w:basedOn w:val="Normalny"/>
    <w:link w:val="StopkaZnak"/>
    <w:uiPriority w:val="99"/>
    <w:unhideWhenUsed/>
    <w:rsid w:val="00625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001"/>
  </w:style>
  <w:style w:type="paragraph" w:styleId="Akapitzlist">
    <w:name w:val="List Paragraph"/>
    <w:basedOn w:val="Normalny"/>
    <w:uiPriority w:val="34"/>
    <w:qFormat/>
    <w:rsid w:val="00625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Kulińska</dc:creator>
  <cp:lastModifiedBy>Iwona Kulińska</cp:lastModifiedBy>
  <cp:revision>3</cp:revision>
  <dcterms:created xsi:type="dcterms:W3CDTF">2021-11-15T17:55:00Z</dcterms:created>
  <dcterms:modified xsi:type="dcterms:W3CDTF">2021-11-16T12:47:00Z</dcterms:modified>
</cp:coreProperties>
</file>