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D62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A89F47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974E9C0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20 maja 2026</w:t>
      </w:r>
      <w:bookmarkEnd w:id="0"/>
      <w:r w:rsidRPr="002740C0">
        <w:rPr>
          <w:rFonts w:cs="Arial"/>
          <w:szCs w:val="24"/>
        </w:rPr>
        <w:t xml:space="preserve"> r.</w:t>
      </w:r>
    </w:p>
    <w:p w14:paraId="45384723" w14:textId="77777777" w:rsidR="00000000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nadania statutu Wojewódzkiemu Inspektoratowi Jakości Handlowej Artykułów Rolno-Spożywczych w Gdańsku</w:t>
      </w:r>
    </w:p>
    <w:p w14:paraId="1B0DE222" w14:textId="77777777" w:rsidR="00000000" w:rsidRPr="00D23859" w:rsidRDefault="00000000" w:rsidP="00474033">
      <w:pPr>
        <w:spacing w:after="360"/>
      </w:pPr>
      <w:r w:rsidRPr="009B55CE">
        <w:t xml:space="preserve">Na podstawie art. </w:t>
      </w:r>
      <w:r>
        <w:t>11</w:t>
      </w:r>
      <w:r w:rsidRPr="009B55CE">
        <w:t xml:space="preserve"> ust. </w:t>
      </w:r>
      <w:r>
        <w:t>2 w związku z art. 12 ust. 2</w:t>
      </w:r>
      <w:r w:rsidRPr="009B55CE">
        <w:t xml:space="preserve"> ustawy </w:t>
      </w:r>
      <w:r>
        <w:t>z dnia 27 sierpnia 2009 r. o finansach publicznych (Dz. U. z 2025</w:t>
      </w:r>
      <w:r w:rsidRPr="009B55CE">
        <w:t xml:space="preserve"> r. poz. </w:t>
      </w:r>
      <w:r>
        <w:t>1483</w:t>
      </w:r>
      <w:r>
        <w:t xml:space="preserve">, 1844, 1846 i z 2026 r. poz. 426), </w:t>
      </w:r>
      <w:r w:rsidRPr="009B55CE">
        <w:t>zarządza się, co następuje:</w:t>
      </w:r>
    </w:p>
    <w:p w14:paraId="7EA8F2B6" w14:textId="77777777" w:rsidR="00000000" w:rsidRDefault="00000000" w:rsidP="00474033">
      <w:r w:rsidRPr="009967E4">
        <w:rPr>
          <w:b/>
          <w:bCs/>
        </w:rPr>
        <w:t>§ 1.</w:t>
      </w:r>
      <w:r w:rsidRPr="006A69A5">
        <w:t xml:space="preserve"> W statucie </w:t>
      </w:r>
      <w:r w:rsidRPr="00B67031">
        <w:rPr>
          <w:rFonts w:eastAsia="Times New Roman"/>
          <w:lang w:eastAsia="pl-PL"/>
        </w:rPr>
        <w:t>Wojewódzki</w:t>
      </w:r>
      <w:r>
        <w:rPr>
          <w:rFonts w:eastAsia="Times New Roman"/>
          <w:lang w:eastAsia="pl-PL"/>
        </w:rPr>
        <w:t>ego</w:t>
      </w:r>
      <w:r w:rsidRPr="00B67031">
        <w:rPr>
          <w:rFonts w:eastAsia="Times New Roman"/>
          <w:lang w:eastAsia="pl-PL"/>
        </w:rPr>
        <w:t xml:space="preserve"> Inspektorat</w:t>
      </w:r>
      <w:r>
        <w:rPr>
          <w:rFonts w:eastAsia="Times New Roman"/>
          <w:lang w:eastAsia="pl-PL"/>
        </w:rPr>
        <w:t>u</w:t>
      </w:r>
      <w:r w:rsidRPr="00B67031">
        <w:rPr>
          <w:rFonts w:eastAsia="Times New Roman"/>
          <w:lang w:eastAsia="pl-PL"/>
        </w:rPr>
        <w:t xml:space="preserve"> Jakości Handlowej Artykułów Rolno-Spożywczych w Gdańsku</w:t>
      </w:r>
      <w:r w:rsidRPr="006A69A5">
        <w:t xml:space="preserve">, stanowiącym załącznik do zarządzenia Wojewody Pomorskiego z dnia </w:t>
      </w:r>
      <w:r>
        <w:t>27 sierpnia</w:t>
      </w:r>
      <w:r w:rsidRPr="006A69A5">
        <w:t xml:space="preserve"> 2020 r. w sprawie </w:t>
      </w:r>
      <w:r>
        <w:t>nadania statutu Wojewódzkiemu Inspektoratowi Jakości Handlowej Artykułów Rolno-Spożywczych w Gdańsku,</w:t>
      </w:r>
      <w:r w:rsidRPr="006A69A5">
        <w:t xml:space="preserve"> </w:t>
      </w:r>
      <w:r>
        <w:t>wprowadza się następujące zmiany:</w:t>
      </w:r>
    </w:p>
    <w:p w14:paraId="32743172" w14:textId="77777777" w:rsidR="00000000" w:rsidRDefault="00000000" w:rsidP="00FA2566">
      <w:pPr>
        <w:pStyle w:val="Akapitzlist"/>
        <w:numPr>
          <w:ilvl w:val="0"/>
          <w:numId w:val="1"/>
        </w:numPr>
      </w:pPr>
      <w:r>
        <w:rPr>
          <w:rFonts w:cs="Arial"/>
        </w:rPr>
        <w:t>w §</w:t>
      </w:r>
      <w:r>
        <w:t xml:space="preserve"> 3 pkt 1 otrzymuje brzmienie:</w:t>
      </w:r>
    </w:p>
    <w:p w14:paraId="2E99A9AC" w14:textId="77777777" w:rsidR="00000000" w:rsidRDefault="00000000" w:rsidP="00FA2566">
      <w:pPr>
        <w:ind w:left="709" w:firstLine="0"/>
      </w:pPr>
      <w:r>
        <w:t>„1) ustawy z dnia 21 grudnia 2000 r. o jakości handlowej artykułów rolno-spożywczych (Dz. U. z 2023 r. poz. 1980) i przepisów związanych dotyczących działalności Wojewódzkiego Inspektoratu,”;</w:t>
      </w:r>
    </w:p>
    <w:p w14:paraId="580EFB5B" w14:textId="77777777" w:rsidR="00000000" w:rsidRDefault="00000000" w:rsidP="00FA2566">
      <w:pPr>
        <w:pStyle w:val="Akapitzlist"/>
        <w:numPr>
          <w:ilvl w:val="0"/>
          <w:numId w:val="1"/>
        </w:numPr>
      </w:pPr>
      <w:r>
        <w:t xml:space="preserve">w </w:t>
      </w:r>
      <w:r>
        <w:rPr>
          <w:rFonts w:cs="Arial"/>
        </w:rPr>
        <w:t>§</w:t>
      </w:r>
      <w:r>
        <w:t xml:space="preserve"> 5 </w:t>
      </w:r>
      <w:r>
        <w:t>uchyla się pkt 19;</w:t>
      </w:r>
    </w:p>
    <w:p w14:paraId="51CDC406" w14:textId="77777777" w:rsidR="00000000" w:rsidRDefault="00000000" w:rsidP="00FA2566">
      <w:pPr>
        <w:pStyle w:val="Akapitzlist"/>
        <w:numPr>
          <w:ilvl w:val="0"/>
          <w:numId w:val="1"/>
        </w:numPr>
      </w:pPr>
      <w:r>
        <w:t xml:space="preserve">w </w:t>
      </w:r>
      <w:r>
        <w:rPr>
          <w:rFonts w:cs="Arial"/>
        </w:rPr>
        <w:t>§</w:t>
      </w:r>
      <w:r>
        <w:t xml:space="preserve"> 7 ust. 1 otrzymuje brzmienie:</w:t>
      </w:r>
    </w:p>
    <w:p w14:paraId="5DE5FE95" w14:textId="77777777" w:rsidR="00000000" w:rsidRDefault="00000000" w:rsidP="008D2770">
      <w:pPr>
        <w:ind w:left="709" w:firstLine="0"/>
      </w:pPr>
      <w:r>
        <w:t>„1. W skład Wojewódzkiego Inspektoratu wchodzą następujące komórki organizacyjne i samodzielne stanowiska, posługujące się symbolami literowymi lub cyfrowymi wg zasad określonych w instrukcji kancelaryjnej Inspektoratu:</w:t>
      </w:r>
    </w:p>
    <w:p w14:paraId="5B648340" w14:textId="77777777" w:rsidR="00000000" w:rsidRDefault="00000000" w:rsidP="008D2770">
      <w:pPr>
        <w:pStyle w:val="Akapitzlist"/>
        <w:numPr>
          <w:ilvl w:val="0"/>
          <w:numId w:val="3"/>
        </w:numPr>
      </w:pPr>
      <w:r>
        <w:t>Wydział Kontroli (KO-PM);</w:t>
      </w:r>
    </w:p>
    <w:p w14:paraId="3A0C2862" w14:textId="77777777" w:rsidR="00000000" w:rsidRDefault="00000000" w:rsidP="008D2770">
      <w:pPr>
        <w:pStyle w:val="Akapitzlist"/>
        <w:numPr>
          <w:ilvl w:val="0"/>
          <w:numId w:val="3"/>
        </w:numPr>
      </w:pPr>
      <w:r>
        <w:t>Wydział Organizacyjno-Administracyjny (AD-PM);</w:t>
      </w:r>
    </w:p>
    <w:p w14:paraId="7F761449" w14:textId="77777777" w:rsidR="00000000" w:rsidRDefault="00000000" w:rsidP="008D2770">
      <w:pPr>
        <w:pStyle w:val="Akapitzlist"/>
        <w:numPr>
          <w:ilvl w:val="0"/>
          <w:numId w:val="3"/>
        </w:numPr>
      </w:pPr>
      <w:r>
        <w:t xml:space="preserve">Samodzielne stanowiska: </w:t>
      </w:r>
    </w:p>
    <w:p w14:paraId="6FF528CE" w14:textId="77777777" w:rsidR="00000000" w:rsidRDefault="00000000" w:rsidP="008D2770">
      <w:pPr>
        <w:pStyle w:val="Akapitzlist"/>
        <w:numPr>
          <w:ilvl w:val="0"/>
          <w:numId w:val="4"/>
        </w:numPr>
        <w:ind w:left="1560" w:hanging="284"/>
      </w:pPr>
      <w:r>
        <w:t xml:space="preserve"> Główny Księgowy (FN-PM), </w:t>
      </w:r>
    </w:p>
    <w:p w14:paraId="2B2B6371" w14:textId="77777777" w:rsidR="00000000" w:rsidRDefault="00000000" w:rsidP="008D2770">
      <w:pPr>
        <w:pStyle w:val="Akapitzlist"/>
        <w:numPr>
          <w:ilvl w:val="0"/>
          <w:numId w:val="4"/>
        </w:numPr>
        <w:ind w:left="1560" w:hanging="284"/>
      </w:pPr>
      <w:r>
        <w:t xml:space="preserve"> Pełnomocnik </w:t>
      </w:r>
      <w:r>
        <w:t xml:space="preserve">ds. Obrony Cywilnej, Zarządzania Kryzysowego i Spraw Obronnych (OC-PM), </w:t>
      </w:r>
    </w:p>
    <w:p w14:paraId="3A92C296" w14:textId="77777777" w:rsidR="00000000" w:rsidRDefault="00000000" w:rsidP="008D2770">
      <w:pPr>
        <w:pStyle w:val="Akapitzlist"/>
        <w:numPr>
          <w:ilvl w:val="0"/>
          <w:numId w:val="4"/>
        </w:numPr>
        <w:ind w:left="1560" w:hanging="284"/>
      </w:pPr>
      <w:r>
        <w:t xml:space="preserve"> Pełnomocnik </w:t>
      </w:r>
      <w:r>
        <w:t xml:space="preserve">ds. Systemu Zarządzania Jakością (SZJ-PM), </w:t>
      </w:r>
    </w:p>
    <w:p w14:paraId="2B3FDAD9" w14:textId="77777777" w:rsidR="00000000" w:rsidRDefault="00000000" w:rsidP="008D2770">
      <w:pPr>
        <w:pStyle w:val="Akapitzlist"/>
        <w:numPr>
          <w:ilvl w:val="0"/>
          <w:numId w:val="4"/>
        </w:numPr>
        <w:ind w:left="1560" w:hanging="284"/>
      </w:pPr>
      <w:r>
        <w:t xml:space="preserve">Pełnomocnik ds. Ochrony Informacji Niejawnych (IN-PM), </w:t>
      </w:r>
    </w:p>
    <w:p w14:paraId="4BBB6EF4" w14:textId="77777777" w:rsidR="00000000" w:rsidRDefault="00000000" w:rsidP="008D2770">
      <w:pPr>
        <w:pStyle w:val="Akapitzlist"/>
        <w:numPr>
          <w:ilvl w:val="0"/>
          <w:numId w:val="4"/>
        </w:numPr>
        <w:ind w:left="1560" w:hanging="284"/>
      </w:pPr>
      <w:r>
        <w:t>Inspektor Ochrony Danych (IOD-PM).</w:t>
      </w:r>
      <w:r>
        <w:t xml:space="preserve">”. </w:t>
      </w:r>
    </w:p>
    <w:p w14:paraId="709C625A" w14:textId="77777777" w:rsidR="00000000" w:rsidRPr="00A169B6" w:rsidRDefault="00000000" w:rsidP="008D2770"/>
    <w:p w14:paraId="3A75FD1F" w14:textId="77777777" w:rsidR="00000000" w:rsidRDefault="00000000" w:rsidP="008D2770">
      <w:pPr>
        <w:spacing w:after="720"/>
      </w:pPr>
      <w:r w:rsidRPr="009967E4">
        <w:rPr>
          <w:b/>
          <w:bCs/>
        </w:rPr>
        <w:lastRenderedPageBreak/>
        <w:t>§ 2.</w:t>
      </w:r>
      <w:r w:rsidRPr="006A69A5">
        <w:t xml:space="preserve"> Zarządzenie</w:t>
      </w:r>
      <w:r w:rsidRPr="00F04E82">
        <w:t xml:space="preserve"> wchodzi w życie z dniem podpisania</w:t>
      </w:r>
      <w:r w:rsidRPr="00624E23">
        <w:t>.</w:t>
      </w:r>
    </w:p>
    <w:p w14:paraId="5B7C73CA" w14:textId="77777777" w:rsidR="00000000" w:rsidRPr="00474033" w:rsidRDefault="00000000" w:rsidP="008D2770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72EAF1" wp14:editId="63AC023B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8327A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7DB56AE0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33D21D8B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1EC4353D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83B3388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234E875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2C6BA9B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CF1879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EB063E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B5B6252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47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02A9"/>
    <w:multiLevelType w:val="hybridMultilevel"/>
    <w:tmpl w:val="EA3C94EA"/>
    <w:lvl w:ilvl="0" w:tplc="62442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8C930A" w:tentative="1">
      <w:start w:val="1"/>
      <w:numFmt w:val="lowerLetter"/>
      <w:lvlText w:val="%2."/>
      <w:lvlJc w:val="left"/>
      <w:pPr>
        <w:ind w:left="1789" w:hanging="360"/>
      </w:pPr>
    </w:lvl>
    <w:lvl w:ilvl="2" w:tplc="5E0AF94E" w:tentative="1">
      <w:start w:val="1"/>
      <w:numFmt w:val="lowerRoman"/>
      <w:lvlText w:val="%3."/>
      <w:lvlJc w:val="right"/>
      <w:pPr>
        <w:ind w:left="2509" w:hanging="180"/>
      </w:pPr>
    </w:lvl>
    <w:lvl w:ilvl="3" w:tplc="DFFA0EFA" w:tentative="1">
      <w:start w:val="1"/>
      <w:numFmt w:val="decimal"/>
      <w:lvlText w:val="%4."/>
      <w:lvlJc w:val="left"/>
      <w:pPr>
        <w:ind w:left="3229" w:hanging="360"/>
      </w:pPr>
    </w:lvl>
    <w:lvl w:ilvl="4" w:tplc="C9CAE22E" w:tentative="1">
      <w:start w:val="1"/>
      <w:numFmt w:val="lowerLetter"/>
      <w:lvlText w:val="%5."/>
      <w:lvlJc w:val="left"/>
      <w:pPr>
        <w:ind w:left="3949" w:hanging="360"/>
      </w:pPr>
    </w:lvl>
    <w:lvl w:ilvl="5" w:tplc="BC3A891A" w:tentative="1">
      <w:start w:val="1"/>
      <w:numFmt w:val="lowerRoman"/>
      <w:lvlText w:val="%6."/>
      <w:lvlJc w:val="right"/>
      <w:pPr>
        <w:ind w:left="4669" w:hanging="180"/>
      </w:pPr>
    </w:lvl>
    <w:lvl w:ilvl="6" w:tplc="40B0210A" w:tentative="1">
      <w:start w:val="1"/>
      <w:numFmt w:val="decimal"/>
      <w:lvlText w:val="%7."/>
      <w:lvlJc w:val="left"/>
      <w:pPr>
        <w:ind w:left="5389" w:hanging="360"/>
      </w:pPr>
    </w:lvl>
    <w:lvl w:ilvl="7" w:tplc="C240A414" w:tentative="1">
      <w:start w:val="1"/>
      <w:numFmt w:val="lowerLetter"/>
      <w:lvlText w:val="%8."/>
      <w:lvlJc w:val="left"/>
      <w:pPr>
        <w:ind w:left="6109" w:hanging="360"/>
      </w:pPr>
    </w:lvl>
    <w:lvl w:ilvl="8" w:tplc="08AC12A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1F0516"/>
    <w:multiLevelType w:val="hybridMultilevel"/>
    <w:tmpl w:val="7A36F5D8"/>
    <w:lvl w:ilvl="0" w:tplc="3C36576E">
      <w:start w:val="1"/>
      <w:numFmt w:val="decimal"/>
      <w:lvlText w:val="%1)"/>
      <w:lvlJc w:val="left"/>
      <w:pPr>
        <w:ind w:left="1429" w:hanging="360"/>
      </w:pPr>
    </w:lvl>
    <w:lvl w:ilvl="1" w:tplc="83F49696" w:tentative="1">
      <w:start w:val="1"/>
      <w:numFmt w:val="lowerLetter"/>
      <w:lvlText w:val="%2."/>
      <w:lvlJc w:val="left"/>
      <w:pPr>
        <w:ind w:left="2149" w:hanging="360"/>
      </w:pPr>
    </w:lvl>
    <w:lvl w:ilvl="2" w:tplc="84344900" w:tentative="1">
      <w:start w:val="1"/>
      <w:numFmt w:val="lowerRoman"/>
      <w:lvlText w:val="%3."/>
      <w:lvlJc w:val="right"/>
      <w:pPr>
        <w:ind w:left="2869" w:hanging="180"/>
      </w:pPr>
    </w:lvl>
    <w:lvl w:ilvl="3" w:tplc="EC4CBF76" w:tentative="1">
      <w:start w:val="1"/>
      <w:numFmt w:val="decimal"/>
      <w:lvlText w:val="%4."/>
      <w:lvlJc w:val="left"/>
      <w:pPr>
        <w:ind w:left="3589" w:hanging="360"/>
      </w:pPr>
    </w:lvl>
    <w:lvl w:ilvl="4" w:tplc="82C2F330" w:tentative="1">
      <w:start w:val="1"/>
      <w:numFmt w:val="lowerLetter"/>
      <w:lvlText w:val="%5."/>
      <w:lvlJc w:val="left"/>
      <w:pPr>
        <w:ind w:left="4309" w:hanging="360"/>
      </w:pPr>
    </w:lvl>
    <w:lvl w:ilvl="5" w:tplc="321821A2" w:tentative="1">
      <w:start w:val="1"/>
      <w:numFmt w:val="lowerRoman"/>
      <w:lvlText w:val="%6."/>
      <w:lvlJc w:val="right"/>
      <w:pPr>
        <w:ind w:left="5029" w:hanging="180"/>
      </w:pPr>
    </w:lvl>
    <w:lvl w:ilvl="6" w:tplc="86388102" w:tentative="1">
      <w:start w:val="1"/>
      <w:numFmt w:val="decimal"/>
      <w:lvlText w:val="%7."/>
      <w:lvlJc w:val="left"/>
      <w:pPr>
        <w:ind w:left="5749" w:hanging="360"/>
      </w:pPr>
    </w:lvl>
    <w:lvl w:ilvl="7" w:tplc="B8424BA4" w:tentative="1">
      <w:start w:val="1"/>
      <w:numFmt w:val="lowerLetter"/>
      <w:lvlText w:val="%8."/>
      <w:lvlJc w:val="left"/>
      <w:pPr>
        <w:ind w:left="6469" w:hanging="360"/>
      </w:pPr>
    </w:lvl>
    <w:lvl w:ilvl="8" w:tplc="29D40AD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215114"/>
    <w:multiLevelType w:val="hybridMultilevel"/>
    <w:tmpl w:val="43D0082E"/>
    <w:lvl w:ilvl="0" w:tplc="F1D4D206">
      <w:start w:val="1"/>
      <w:numFmt w:val="lowerLetter"/>
      <w:lvlText w:val="%1)"/>
      <w:lvlJc w:val="left"/>
      <w:pPr>
        <w:ind w:left="2149" w:hanging="360"/>
      </w:pPr>
    </w:lvl>
    <w:lvl w:ilvl="1" w:tplc="BD9ED7E2" w:tentative="1">
      <w:start w:val="1"/>
      <w:numFmt w:val="lowerLetter"/>
      <w:lvlText w:val="%2."/>
      <w:lvlJc w:val="left"/>
      <w:pPr>
        <w:ind w:left="2869" w:hanging="360"/>
      </w:pPr>
    </w:lvl>
    <w:lvl w:ilvl="2" w:tplc="B6A2D946" w:tentative="1">
      <w:start w:val="1"/>
      <w:numFmt w:val="lowerRoman"/>
      <w:lvlText w:val="%3."/>
      <w:lvlJc w:val="right"/>
      <w:pPr>
        <w:ind w:left="3589" w:hanging="180"/>
      </w:pPr>
    </w:lvl>
    <w:lvl w:ilvl="3" w:tplc="01EC2034" w:tentative="1">
      <w:start w:val="1"/>
      <w:numFmt w:val="decimal"/>
      <w:lvlText w:val="%4."/>
      <w:lvlJc w:val="left"/>
      <w:pPr>
        <w:ind w:left="4309" w:hanging="360"/>
      </w:pPr>
    </w:lvl>
    <w:lvl w:ilvl="4" w:tplc="D3700718" w:tentative="1">
      <w:start w:val="1"/>
      <w:numFmt w:val="lowerLetter"/>
      <w:lvlText w:val="%5."/>
      <w:lvlJc w:val="left"/>
      <w:pPr>
        <w:ind w:left="5029" w:hanging="360"/>
      </w:pPr>
    </w:lvl>
    <w:lvl w:ilvl="5" w:tplc="9A6A79E6" w:tentative="1">
      <w:start w:val="1"/>
      <w:numFmt w:val="lowerRoman"/>
      <w:lvlText w:val="%6."/>
      <w:lvlJc w:val="right"/>
      <w:pPr>
        <w:ind w:left="5749" w:hanging="180"/>
      </w:pPr>
    </w:lvl>
    <w:lvl w:ilvl="6" w:tplc="EBEA2594" w:tentative="1">
      <w:start w:val="1"/>
      <w:numFmt w:val="decimal"/>
      <w:lvlText w:val="%7."/>
      <w:lvlJc w:val="left"/>
      <w:pPr>
        <w:ind w:left="6469" w:hanging="360"/>
      </w:pPr>
    </w:lvl>
    <w:lvl w:ilvl="7" w:tplc="E52671AE" w:tentative="1">
      <w:start w:val="1"/>
      <w:numFmt w:val="lowerLetter"/>
      <w:lvlText w:val="%8."/>
      <w:lvlJc w:val="left"/>
      <w:pPr>
        <w:ind w:left="7189" w:hanging="360"/>
      </w:pPr>
    </w:lvl>
    <w:lvl w:ilvl="8" w:tplc="C1100D6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759813B1"/>
    <w:multiLevelType w:val="hybridMultilevel"/>
    <w:tmpl w:val="5C941CA4"/>
    <w:lvl w:ilvl="0" w:tplc="30DE13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6246E8" w:tentative="1">
      <w:start w:val="1"/>
      <w:numFmt w:val="lowerLetter"/>
      <w:lvlText w:val="%2."/>
      <w:lvlJc w:val="left"/>
      <w:pPr>
        <w:ind w:left="1789" w:hanging="360"/>
      </w:pPr>
    </w:lvl>
    <w:lvl w:ilvl="2" w:tplc="AA98323E" w:tentative="1">
      <w:start w:val="1"/>
      <w:numFmt w:val="lowerRoman"/>
      <w:lvlText w:val="%3."/>
      <w:lvlJc w:val="right"/>
      <w:pPr>
        <w:ind w:left="2509" w:hanging="180"/>
      </w:pPr>
    </w:lvl>
    <w:lvl w:ilvl="3" w:tplc="EB3C0760" w:tentative="1">
      <w:start w:val="1"/>
      <w:numFmt w:val="decimal"/>
      <w:lvlText w:val="%4."/>
      <w:lvlJc w:val="left"/>
      <w:pPr>
        <w:ind w:left="3229" w:hanging="360"/>
      </w:pPr>
    </w:lvl>
    <w:lvl w:ilvl="4" w:tplc="419EAD28" w:tentative="1">
      <w:start w:val="1"/>
      <w:numFmt w:val="lowerLetter"/>
      <w:lvlText w:val="%5."/>
      <w:lvlJc w:val="left"/>
      <w:pPr>
        <w:ind w:left="3949" w:hanging="360"/>
      </w:pPr>
    </w:lvl>
    <w:lvl w:ilvl="5" w:tplc="68501A84" w:tentative="1">
      <w:start w:val="1"/>
      <w:numFmt w:val="lowerRoman"/>
      <w:lvlText w:val="%6."/>
      <w:lvlJc w:val="right"/>
      <w:pPr>
        <w:ind w:left="4669" w:hanging="180"/>
      </w:pPr>
    </w:lvl>
    <w:lvl w:ilvl="6" w:tplc="BF103B9E" w:tentative="1">
      <w:start w:val="1"/>
      <w:numFmt w:val="decimal"/>
      <w:lvlText w:val="%7."/>
      <w:lvlJc w:val="left"/>
      <w:pPr>
        <w:ind w:left="5389" w:hanging="360"/>
      </w:pPr>
    </w:lvl>
    <w:lvl w:ilvl="7" w:tplc="8C8A2F5C" w:tentative="1">
      <w:start w:val="1"/>
      <w:numFmt w:val="lowerLetter"/>
      <w:lvlText w:val="%8."/>
      <w:lvlJc w:val="left"/>
      <w:pPr>
        <w:ind w:left="6109" w:hanging="360"/>
      </w:pPr>
    </w:lvl>
    <w:lvl w:ilvl="8" w:tplc="5AECA9B2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6177762">
    <w:abstractNumId w:val="3"/>
  </w:num>
  <w:num w:numId="2" w16cid:durableId="476857">
    <w:abstractNumId w:val="0"/>
  </w:num>
  <w:num w:numId="3" w16cid:durableId="1368681229">
    <w:abstractNumId w:val="1"/>
  </w:num>
  <w:num w:numId="4" w16cid:durableId="107878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C9"/>
    <w:rsid w:val="006B2C42"/>
    <w:rsid w:val="006D35CC"/>
    <w:rsid w:val="00B23CC9"/>
    <w:rsid w:val="00F1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931D"/>
  <w15:docId w15:val="{700AD73F-CECA-46D4-A358-F7C26612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0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03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0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2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8A7B-EF94-4226-BB71-8AC52980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2026-06-22T13:34:00Z</dcterms:created>
  <dcterms:modified xsi:type="dcterms:W3CDTF">2026-06-22T13:34:00Z</dcterms:modified>
</cp:coreProperties>
</file>