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535F0F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45</w:t>
      </w:r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535F0F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19 marca</w:t>
      </w:r>
      <w:bookmarkStart w:id="0" w:name="_GoBack"/>
      <w:bookmarkEnd w:id="0"/>
      <w:r w:rsidR="00636826">
        <w:rPr>
          <w:rFonts w:ascii="Times New Roman" w:hAnsi="Times New Roman" w:cs="Times New Roman"/>
          <w:b/>
          <w:sz w:val="24"/>
          <w:szCs w:val="24"/>
        </w:rPr>
        <w:t xml:space="preserve"> 2021 r.</w:t>
      </w:r>
    </w:p>
    <w:p w:rsidR="00636826" w:rsidRPr="00636826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udzielenia patronatu Rady wydarzeniu </w:t>
      </w:r>
      <w:r w:rsidRPr="00636826">
        <w:rPr>
          <w:rFonts w:ascii="Times New Roman" w:hAnsi="Times New Roman" w:cs="Times New Roman"/>
          <w:b/>
        </w:rPr>
        <w:t>„Historia znana i nieznana”- edycja 2021</w:t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63682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nad wydarzeniem </w:t>
      </w:r>
      <w:r w:rsidRPr="00636826">
        <w:rPr>
          <w:rFonts w:ascii="Times New Roman" w:hAnsi="Times New Roman" w:cs="Times New Roman"/>
          <w:b/>
          <w:color w:val="auto"/>
        </w:rPr>
        <w:t>„</w:t>
      </w:r>
      <w:r w:rsidRPr="00636826">
        <w:rPr>
          <w:rFonts w:ascii="Times New Roman" w:hAnsi="Times New Roman" w:cs="Times New Roman"/>
          <w:color w:val="auto"/>
        </w:rPr>
        <w:t>Historia znana i nieznana”- edycja 2021 organizowanego przez Fundacje Centrum im. Władysława Grabskiego.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535F0F"/>
    <w:rsid w:val="00636826"/>
    <w:rsid w:val="00D40E31"/>
    <w:rsid w:val="00D5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BED4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667</Characters>
  <Application>Microsoft Office Word</Application>
  <DocSecurity>0</DocSecurity>
  <Lines>5</Lines>
  <Paragraphs>1</Paragraphs>
  <ScaleCrop>false</ScaleCrop>
  <Company>Kancelaria Prezesa Rady Ministrow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Czarnecka Adrianna</cp:lastModifiedBy>
  <cp:revision>3</cp:revision>
  <dcterms:created xsi:type="dcterms:W3CDTF">2021-03-16T09:40:00Z</dcterms:created>
  <dcterms:modified xsi:type="dcterms:W3CDTF">2021-03-19T10:47:00Z</dcterms:modified>
</cp:coreProperties>
</file>