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1FB74" w14:textId="77777777" w:rsidR="00CE06AB" w:rsidRPr="00BE0A18" w:rsidRDefault="00CE06AB" w:rsidP="00722C3C">
      <w:pPr>
        <w:spacing w:line="360" w:lineRule="auto"/>
        <w:rPr>
          <w:rFonts w:ascii="Arial" w:hAnsi="Arial" w:cs="Arial"/>
          <w:b/>
          <w:sz w:val="24"/>
        </w:rPr>
      </w:pPr>
      <w:bookmarkStart w:id="0" w:name="_GoBack"/>
      <w:bookmarkEnd w:id="0"/>
    </w:p>
    <w:p w14:paraId="3CA8528E" w14:textId="77777777" w:rsidR="00D079BC" w:rsidRPr="00BE0A18" w:rsidRDefault="00D079BC" w:rsidP="00722C3C">
      <w:pPr>
        <w:spacing w:line="360" w:lineRule="auto"/>
        <w:rPr>
          <w:rFonts w:ascii="Arial" w:hAnsi="Arial" w:cs="Arial"/>
          <w:b/>
          <w:sz w:val="24"/>
        </w:rPr>
      </w:pPr>
    </w:p>
    <w:p w14:paraId="2073DB05" w14:textId="77777777" w:rsidR="00DE7229" w:rsidRPr="00BE0A18" w:rsidRDefault="00D34A89" w:rsidP="00722C3C">
      <w:pPr>
        <w:spacing w:line="360" w:lineRule="auto"/>
        <w:rPr>
          <w:rFonts w:ascii="Arial" w:hAnsi="Arial" w:cs="Arial"/>
          <w:b/>
          <w:sz w:val="24"/>
        </w:rPr>
      </w:pPr>
      <w:r w:rsidRPr="00BE0A18">
        <w:rPr>
          <w:rFonts w:ascii="Arial" w:hAnsi="Arial" w:cs="Arial"/>
          <w:b/>
          <w:sz w:val="24"/>
        </w:rPr>
        <w:t xml:space="preserve">Wytyczne dotyczące organizowania i przeprowadzania </w:t>
      </w:r>
      <w:r w:rsidR="005B172D">
        <w:rPr>
          <w:rFonts w:ascii="Arial" w:hAnsi="Arial" w:cs="Arial"/>
          <w:b/>
          <w:sz w:val="24"/>
        </w:rPr>
        <w:t>w 2021</w:t>
      </w:r>
      <w:r w:rsidR="00DE7229" w:rsidRPr="00BE0A18">
        <w:rPr>
          <w:rFonts w:ascii="Arial" w:hAnsi="Arial" w:cs="Arial"/>
          <w:b/>
          <w:sz w:val="24"/>
        </w:rPr>
        <w:t xml:space="preserve"> r. </w:t>
      </w:r>
      <w:r w:rsidR="00E45C7C" w:rsidRPr="00BE0A18">
        <w:rPr>
          <w:rFonts w:ascii="Arial" w:hAnsi="Arial" w:cs="Arial"/>
          <w:b/>
          <w:sz w:val="24"/>
        </w:rPr>
        <w:t>egzaminów:</w:t>
      </w:r>
    </w:p>
    <w:p w14:paraId="17A60298" w14:textId="77777777" w:rsidR="00DE7229" w:rsidRPr="00BE0A18"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ósmoklasisty</w:t>
      </w:r>
      <w:r w:rsidR="008911D5" w:rsidRPr="00BE0A18">
        <w:rPr>
          <w:rFonts w:ascii="Arial" w:hAnsi="Arial" w:cs="Arial"/>
          <w:b/>
          <w:sz w:val="24"/>
        </w:rPr>
        <w:t xml:space="preserve"> (E8)</w:t>
      </w:r>
    </w:p>
    <w:p w14:paraId="56BE4866" w14:textId="77777777" w:rsidR="00D34A89" w:rsidRPr="00BE0A18"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maturalnego</w:t>
      </w:r>
      <w:r w:rsidR="008911D5" w:rsidRPr="00BE0A18">
        <w:rPr>
          <w:rFonts w:ascii="Arial" w:hAnsi="Arial" w:cs="Arial"/>
          <w:b/>
          <w:sz w:val="24"/>
        </w:rPr>
        <w:t xml:space="preserve"> (EM)</w:t>
      </w:r>
    </w:p>
    <w:p w14:paraId="5CEC6052" w14:textId="77777777" w:rsidR="00DE7229" w:rsidRPr="00BE0A18"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potwierdzającego kwalifikacje w zawodzie</w:t>
      </w:r>
      <w:r w:rsidR="008911D5" w:rsidRPr="00BE0A18">
        <w:rPr>
          <w:rFonts w:ascii="Arial" w:hAnsi="Arial" w:cs="Arial"/>
          <w:b/>
          <w:sz w:val="24"/>
        </w:rPr>
        <w:t xml:space="preserve"> (EPKwZ)</w:t>
      </w:r>
    </w:p>
    <w:p w14:paraId="7DF4AB3A" w14:textId="77777777" w:rsidR="00855BB5"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zawodowego</w:t>
      </w:r>
      <w:r w:rsidR="008911D5" w:rsidRPr="00BE0A18">
        <w:rPr>
          <w:rFonts w:ascii="Arial" w:hAnsi="Arial" w:cs="Arial"/>
          <w:b/>
          <w:sz w:val="24"/>
        </w:rPr>
        <w:t xml:space="preserve"> (EZ)</w:t>
      </w:r>
    </w:p>
    <w:p w14:paraId="73381FE0" w14:textId="1C00A8AE" w:rsidR="00DE7229" w:rsidRPr="00BE0A18" w:rsidRDefault="00855BB5" w:rsidP="00722C3C">
      <w:pPr>
        <w:pStyle w:val="Akapitzlist"/>
        <w:numPr>
          <w:ilvl w:val="0"/>
          <w:numId w:val="34"/>
        </w:numPr>
        <w:spacing w:line="360" w:lineRule="auto"/>
        <w:rPr>
          <w:rFonts w:ascii="Arial" w:hAnsi="Arial" w:cs="Arial"/>
          <w:b/>
          <w:sz w:val="24"/>
        </w:rPr>
      </w:pPr>
      <w:r>
        <w:rPr>
          <w:rFonts w:ascii="Arial" w:hAnsi="Arial" w:cs="Arial"/>
          <w:b/>
          <w:sz w:val="24"/>
        </w:rPr>
        <w:t>eksternistycznych (EE)</w:t>
      </w:r>
      <w:r w:rsidR="00DE7229" w:rsidRPr="00BE0A18">
        <w:rPr>
          <w:rFonts w:ascii="Arial" w:hAnsi="Arial" w:cs="Arial"/>
          <w:b/>
          <w:sz w:val="24"/>
        </w:rPr>
        <w:t>.</w:t>
      </w:r>
    </w:p>
    <w:p w14:paraId="4B2BB867" w14:textId="77777777" w:rsidR="00E967A9" w:rsidRPr="00BE0A18" w:rsidRDefault="00E967A9" w:rsidP="00722C3C">
      <w:pPr>
        <w:spacing w:line="360" w:lineRule="auto"/>
        <w:rPr>
          <w:rFonts w:ascii="Arial" w:hAnsi="Arial" w:cs="Arial"/>
          <w:b/>
          <w:sz w:val="24"/>
        </w:rPr>
      </w:pPr>
    </w:p>
    <w:p w14:paraId="674E3423" w14:textId="77777777" w:rsidR="00CE06AB" w:rsidRPr="00BE0A18" w:rsidRDefault="00CE06AB" w:rsidP="00722C3C">
      <w:pPr>
        <w:spacing w:line="360" w:lineRule="auto"/>
        <w:rPr>
          <w:rFonts w:ascii="Arial" w:hAnsi="Arial" w:cs="Arial"/>
          <w:b/>
          <w:sz w:val="24"/>
        </w:rPr>
      </w:pPr>
    </w:p>
    <w:p w14:paraId="3E33120F" w14:textId="77777777" w:rsidR="00E967A9" w:rsidRPr="00BE0A18" w:rsidRDefault="00E967A9" w:rsidP="00722C3C">
      <w:pPr>
        <w:spacing w:line="360" w:lineRule="auto"/>
        <w:rPr>
          <w:rFonts w:ascii="Arial" w:hAnsi="Arial" w:cs="Arial"/>
          <w:sz w:val="24"/>
          <w:szCs w:val="24"/>
        </w:rPr>
      </w:pPr>
      <w:r w:rsidRPr="00BE0A18">
        <w:rPr>
          <w:rFonts w:ascii="Arial" w:hAnsi="Arial" w:cs="Arial"/>
          <w:sz w:val="24"/>
          <w:szCs w:val="24"/>
        </w:rPr>
        <w:t>Dokument został podzielony na 6 sekcji, w których kolejno przedstawiono:</w:t>
      </w:r>
    </w:p>
    <w:p w14:paraId="4848A024" w14:textId="77777777" w:rsidR="00CE06AB" w:rsidRPr="00BE0A18" w:rsidRDefault="00CE06AB" w:rsidP="00722C3C">
      <w:pPr>
        <w:spacing w:line="360" w:lineRule="auto"/>
        <w:rPr>
          <w:rFonts w:ascii="Arial" w:hAnsi="Arial" w:cs="Arial"/>
          <w:sz w:val="12"/>
          <w:szCs w:val="12"/>
        </w:rPr>
      </w:pPr>
    </w:p>
    <w:p w14:paraId="253464FD" w14:textId="77777777" w:rsidR="00E967A9" w:rsidRPr="00BE0A18" w:rsidRDefault="00525BD2"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00E967A9" w:rsidRPr="00BE0A18">
        <w:rPr>
          <w:rFonts w:ascii="Arial" w:hAnsi="Arial" w:cs="Arial"/>
          <w:b/>
          <w:sz w:val="24"/>
          <w:szCs w:val="24"/>
        </w:rPr>
        <w:t>Sekcji 1.</w:t>
      </w:r>
      <w:r w:rsidR="00E967A9" w:rsidRPr="00BE0A18">
        <w:rPr>
          <w:rFonts w:ascii="Arial" w:hAnsi="Arial" w:cs="Arial"/>
          <w:sz w:val="24"/>
          <w:szCs w:val="24"/>
        </w:rPr>
        <w:t xml:space="preserve"> </w:t>
      </w:r>
      <w:r w:rsidR="005901C3">
        <w:rPr>
          <w:rFonts w:ascii="Arial" w:hAnsi="Arial" w:cs="Arial"/>
          <w:sz w:val="24"/>
          <w:szCs w:val="24"/>
        </w:rPr>
        <w:t>(str. 3–5</w:t>
      </w:r>
      <w:r w:rsidR="001A5E8D" w:rsidRPr="00BE0A18">
        <w:rPr>
          <w:rFonts w:ascii="Arial" w:hAnsi="Arial" w:cs="Arial"/>
          <w:sz w:val="24"/>
          <w:szCs w:val="24"/>
        </w:rPr>
        <w:t>):</w:t>
      </w:r>
      <w:r w:rsidR="00E967A9" w:rsidRPr="00BE0A18">
        <w:rPr>
          <w:rFonts w:ascii="Arial" w:hAnsi="Arial" w:cs="Arial"/>
          <w:sz w:val="24"/>
          <w:szCs w:val="24"/>
        </w:rPr>
        <w:t xml:space="preserve"> </w:t>
      </w:r>
      <w:r w:rsidR="00E967A9" w:rsidRPr="00BE0A18">
        <w:rPr>
          <w:rFonts w:ascii="Arial" w:hAnsi="Arial" w:cs="Arial"/>
          <w:sz w:val="24"/>
          <w:szCs w:val="24"/>
          <w:u w:val="single"/>
        </w:rPr>
        <w:t>podstawowe wytyczne</w:t>
      </w:r>
      <w:r w:rsidR="00E967A9" w:rsidRPr="00BE0A18">
        <w:rPr>
          <w:rFonts w:ascii="Arial" w:hAnsi="Arial" w:cs="Arial"/>
          <w:sz w:val="24"/>
          <w:szCs w:val="24"/>
        </w:rPr>
        <w:t xml:space="preserve"> dotyczące m.in. tego, kto może przyjść na egzamin, kto może być obecny na terenie szkoły podczas egzaminu oraz zasad korzystania z przyborów podczas egzaminów</w:t>
      </w:r>
    </w:p>
    <w:p w14:paraId="66130491" w14:textId="77777777" w:rsidR="00E967A9" w:rsidRPr="00BE0A18" w:rsidRDefault="00525BD2"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00E967A9" w:rsidRPr="00BE0A18">
        <w:rPr>
          <w:rFonts w:ascii="Arial" w:hAnsi="Arial" w:cs="Arial"/>
          <w:b/>
          <w:sz w:val="24"/>
          <w:szCs w:val="24"/>
        </w:rPr>
        <w:t>Sekcji 2.</w:t>
      </w:r>
      <w:r w:rsidR="00E967A9" w:rsidRPr="00BE0A18">
        <w:rPr>
          <w:rFonts w:ascii="Arial" w:hAnsi="Arial" w:cs="Arial"/>
          <w:sz w:val="24"/>
          <w:szCs w:val="24"/>
        </w:rPr>
        <w:t xml:space="preserve"> </w:t>
      </w:r>
      <w:r w:rsidR="005901C3">
        <w:rPr>
          <w:rFonts w:ascii="Arial" w:hAnsi="Arial" w:cs="Arial"/>
          <w:sz w:val="24"/>
          <w:szCs w:val="24"/>
        </w:rPr>
        <w:t>(str. 6–8</w:t>
      </w:r>
      <w:r w:rsidR="001A5E8D" w:rsidRPr="00BE0A18">
        <w:rPr>
          <w:rFonts w:ascii="Arial" w:hAnsi="Arial" w:cs="Arial"/>
          <w:sz w:val="24"/>
          <w:szCs w:val="24"/>
        </w:rPr>
        <w:t xml:space="preserve">): </w:t>
      </w:r>
      <w:r w:rsidR="00E967A9" w:rsidRPr="00BE0A18">
        <w:rPr>
          <w:rFonts w:ascii="Arial" w:hAnsi="Arial" w:cs="Arial"/>
          <w:sz w:val="24"/>
          <w:szCs w:val="24"/>
        </w:rPr>
        <w:t xml:space="preserve"> </w:t>
      </w:r>
      <w:r w:rsidR="00E27D05" w:rsidRPr="00BE0A18">
        <w:rPr>
          <w:rFonts w:ascii="Arial" w:hAnsi="Arial" w:cs="Arial"/>
          <w:sz w:val="24"/>
          <w:szCs w:val="24"/>
        </w:rPr>
        <w:t xml:space="preserve">wytyczne dotyczące środków </w:t>
      </w:r>
      <w:r w:rsidR="00E27D05" w:rsidRPr="00BE0A18">
        <w:rPr>
          <w:rFonts w:ascii="Arial" w:hAnsi="Arial" w:cs="Arial"/>
          <w:sz w:val="24"/>
          <w:szCs w:val="24"/>
          <w:u w:val="single"/>
        </w:rPr>
        <w:t>ochrony osobistej</w:t>
      </w:r>
      <w:r w:rsidR="00E27D05" w:rsidRPr="00BE0A18">
        <w:rPr>
          <w:rFonts w:ascii="Arial" w:hAnsi="Arial" w:cs="Arial"/>
          <w:sz w:val="24"/>
          <w:szCs w:val="24"/>
        </w:rPr>
        <w:t xml:space="preserve"> zdających oraz innych osób biorących udział w organizowaniu i przeprowadzaniu </w:t>
      </w:r>
      <w:r w:rsidR="00BE0A18">
        <w:rPr>
          <w:rFonts w:ascii="Arial" w:hAnsi="Arial" w:cs="Arial"/>
          <w:sz w:val="24"/>
          <w:szCs w:val="24"/>
        </w:rPr>
        <w:t>e</w:t>
      </w:r>
      <w:r w:rsidR="00E27D05" w:rsidRPr="00BE0A18">
        <w:rPr>
          <w:rFonts w:ascii="Arial" w:hAnsi="Arial" w:cs="Arial"/>
          <w:sz w:val="24"/>
          <w:szCs w:val="24"/>
        </w:rPr>
        <w:t>gzaminów, w tym zasady dotyczące zakrywania ust i nosa</w:t>
      </w:r>
    </w:p>
    <w:p w14:paraId="02A31389" w14:textId="3FA4BBF7" w:rsidR="00E27D05" w:rsidRPr="00BE0A18" w:rsidRDefault="00525BD2"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00E27D05" w:rsidRPr="00BE0A18">
        <w:rPr>
          <w:rFonts w:ascii="Arial" w:hAnsi="Arial" w:cs="Arial"/>
          <w:b/>
          <w:sz w:val="24"/>
          <w:szCs w:val="24"/>
        </w:rPr>
        <w:t>Sekcji 3.</w:t>
      </w:r>
      <w:r w:rsidR="00E27D05" w:rsidRPr="00BE0A18">
        <w:rPr>
          <w:rFonts w:ascii="Arial" w:hAnsi="Arial" w:cs="Arial"/>
          <w:sz w:val="24"/>
          <w:szCs w:val="24"/>
        </w:rPr>
        <w:t xml:space="preserve"> </w:t>
      </w:r>
      <w:r w:rsidR="003F6529">
        <w:rPr>
          <w:rFonts w:ascii="Arial" w:hAnsi="Arial" w:cs="Arial"/>
          <w:sz w:val="24"/>
          <w:szCs w:val="24"/>
        </w:rPr>
        <w:t>(str. 9–15</w:t>
      </w:r>
      <w:r w:rsidR="001A5E8D" w:rsidRPr="00BE0A18">
        <w:rPr>
          <w:rFonts w:ascii="Arial" w:hAnsi="Arial" w:cs="Arial"/>
          <w:sz w:val="24"/>
          <w:szCs w:val="24"/>
        </w:rPr>
        <w:t xml:space="preserve">): </w:t>
      </w:r>
      <w:r w:rsidR="00E27D05" w:rsidRPr="00BE0A18">
        <w:rPr>
          <w:rFonts w:ascii="Arial" w:hAnsi="Arial" w:cs="Arial"/>
          <w:sz w:val="24"/>
          <w:szCs w:val="24"/>
        </w:rPr>
        <w:t xml:space="preserve"> wytyczne dotyczące środków bezpieczeństwa związanych</w:t>
      </w:r>
      <w:r w:rsidR="00CE06AB" w:rsidRPr="00BE0A18">
        <w:rPr>
          <w:rFonts w:ascii="Arial" w:hAnsi="Arial" w:cs="Arial"/>
          <w:sz w:val="24"/>
          <w:szCs w:val="24"/>
        </w:rPr>
        <w:t xml:space="preserve"> z </w:t>
      </w:r>
      <w:r w:rsidR="00E27D05" w:rsidRPr="00BE0A18">
        <w:rPr>
          <w:rFonts w:ascii="Arial" w:hAnsi="Arial" w:cs="Arial"/>
          <w:sz w:val="24"/>
          <w:szCs w:val="24"/>
          <w:u w:val="single"/>
        </w:rPr>
        <w:t>organizacją przestrzeni, budynków, pomieszczeń,</w:t>
      </w:r>
      <w:r w:rsidR="00E27D05" w:rsidRPr="00BE0A18">
        <w:rPr>
          <w:rFonts w:ascii="Arial" w:hAnsi="Arial" w:cs="Arial"/>
          <w:sz w:val="24"/>
          <w:szCs w:val="24"/>
        </w:rPr>
        <w:t xml:space="preserve"> w tym sposobów aranżacji budynku szkoły oraz sal egzaminacyjnych</w:t>
      </w:r>
    </w:p>
    <w:p w14:paraId="45310E9D" w14:textId="1828C5AA" w:rsidR="00E27D05" w:rsidRPr="00BE0A18" w:rsidRDefault="001A5E8D"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Pr="00BE0A18">
        <w:rPr>
          <w:rFonts w:ascii="Arial" w:hAnsi="Arial" w:cs="Arial"/>
          <w:b/>
          <w:sz w:val="24"/>
          <w:szCs w:val="24"/>
        </w:rPr>
        <w:t>Sekcji 4.</w:t>
      </w:r>
      <w:r w:rsidR="003F6529">
        <w:rPr>
          <w:rFonts w:ascii="Arial" w:hAnsi="Arial" w:cs="Arial"/>
          <w:sz w:val="24"/>
          <w:szCs w:val="24"/>
        </w:rPr>
        <w:t> (str. 16–18</w:t>
      </w:r>
      <w:r w:rsidRPr="00BE0A18">
        <w:rPr>
          <w:rFonts w:ascii="Arial" w:hAnsi="Arial" w:cs="Arial"/>
          <w:sz w:val="24"/>
          <w:szCs w:val="24"/>
        </w:rPr>
        <w:t>): </w:t>
      </w:r>
      <w:r w:rsidR="00E27D05" w:rsidRPr="00BE0A18">
        <w:rPr>
          <w:rFonts w:ascii="Arial" w:hAnsi="Arial" w:cs="Arial"/>
          <w:sz w:val="24"/>
          <w:szCs w:val="24"/>
        </w:rPr>
        <w:t xml:space="preserve">wytyczne dotyczące możliwych modyfikacji </w:t>
      </w:r>
      <w:r w:rsidR="00E27D05" w:rsidRPr="00BE0A18">
        <w:rPr>
          <w:rFonts w:ascii="Arial" w:hAnsi="Arial" w:cs="Arial"/>
          <w:sz w:val="24"/>
          <w:szCs w:val="24"/>
          <w:u w:val="single"/>
        </w:rPr>
        <w:t>w s</w:t>
      </w:r>
      <w:r w:rsidRPr="00BE0A18">
        <w:rPr>
          <w:rFonts w:ascii="Arial" w:hAnsi="Arial" w:cs="Arial"/>
          <w:sz w:val="24"/>
          <w:szCs w:val="24"/>
          <w:u w:val="single"/>
        </w:rPr>
        <w:t>posobie przeprowadzania</w:t>
      </w:r>
      <w:r w:rsidRPr="00BE0A18">
        <w:rPr>
          <w:rFonts w:ascii="Arial" w:hAnsi="Arial" w:cs="Arial"/>
          <w:sz w:val="24"/>
          <w:szCs w:val="24"/>
        </w:rPr>
        <w:t xml:space="preserve"> egzaminu</w:t>
      </w:r>
    </w:p>
    <w:p w14:paraId="060A7E73" w14:textId="6A8ABDE4" w:rsidR="00E27D05" w:rsidRPr="00BE0A18" w:rsidRDefault="00E27D05"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Pr="00BE0A18">
        <w:rPr>
          <w:rFonts w:ascii="Arial" w:hAnsi="Arial" w:cs="Arial"/>
          <w:b/>
          <w:sz w:val="24"/>
          <w:szCs w:val="24"/>
        </w:rPr>
        <w:t>Sekcji 5.</w:t>
      </w:r>
      <w:r w:rsidRPr="00BE0A18">
        <w:rPr>
          <w:rFonts w:ascii="Arial" w:hAnsi="Arial" w:cs="Arial"/>
          <w:sz w:val="24"/>
          <w:szCs w:val="24"/>
        </w:rPr>
        <w:t xml:space="preserve"> </w:t>
      </w:r>
      <w:r w:rsidR="003F6529">
        <w:rPr>
          <w:rFonts w:ascii="Arial" w:hAnsi="Arial" w:cs="Arial"/>
          <w:sz w:val="24"/>
          <w:szCs w:val="24"/>
        </w:rPr>
        <w:t>(str. 19–23</w:t>
      </w:r>
      <w:r w:rsidR="001A5E8D" w:rsidRPr="00BE0A18">
        <w:rPr>
          <w:rFonts w:ascii="Arial" w:hAnsi="Arial" w:cs="Arial"/>
          <w:sz w:val="24"/>
          <w:szCs w:val="24"/>
        </w:rPr>
        <w:t xml:space="preserve">): </w:t>
      </w:r>
      <w:r w:rsidRPr="00BE0A18">
        <w:rPr>
          <w:rFonts w:ascii="Arial" w:hAnsi="Arial" w:cs="Arial"/>
          <w:sz w:val="24"/>
          <w:szCs w:val="24"/>
        </w:rPr>
        <w:t xml:space="preserve"> wytyczne dotyczące szcz</w:t>
      </w:r>
      <w:r w:rsidR="00BE0A18">
        <w:rPr>
          <w:rFonts w:ascii="Arial" w:hAnsi="Arial" w:cs="Arial"/>
          <w:sz w:val="24"/>
          <w:szCs w:val="24"/>
        </w:rPr>
        <w:t xml:space="preserve">ególnych rozwiązań </w:t>
      </w:r>
      <w:r w:rsidR="00CE06AB" w:rsidRPr="00BE0A18">
        <w:rPr>
          <w:rFonts w:ascii="Arial" w:hAnsi="Arial" w:cs="Arial"/>
          <w:sz w:val="24"/>
          <w:szCs w:val="24"/>
        </w:rPr>
        <w:t>związanych z </w:t>
      </w:r>
      <w:r w:rsidRPr="00BE0A18">
        <w:rPr>
          <w:rFonts w:ascii="Arial" w:hAnsi="Arial" w:cs="Arial"/>
          <w:sz w:val="24"/>
          <w:szCs w:val="24"/>
        </w:rPr>
        <w:t xml:space="preserve">zapewnieniem bezpieczeństwa przeprowadzania egzaminu </w:t>
      </w:r>
      <w:r w:rsidR="00BE0A18">
        <w:rPr>
          <w:rFonts w:ascii="Arial" w:hAnsi="Arial" w:cs="Arial"/>
          <w:sz w:val="24"/>
          <w:szCs w:val="24"/>
        </w:rPr>
        <w:br/>
      </w:r>
      <w:r w:rsidRPr="00BE0A18">
        <w:rPr>
          <w:rFonts w:ascii="Arial" w:hAnsi="Arial" w:cs="Arial"/>
          <w:sz w:val="24"/>
          <w:szCs w:val="24"/>
          <w:u w:val="single"/>
        </w:rPr>
        <w:t>z danego przedmiotu, z danej kwalifikacji lub w danej sytuacji</w:t>
      </w:r>
    </w:p>
    <w:p w14:paraId="5BA1AAFD" w14:textId="434CDC7E" w:rsidR="00E27D05" w:rsidRPr="00BE0A18" w:rsidRDefault="00525BD2" w:rsidP="00722C3C">
      <w:pPr>
        <w:pStyle w:val="Akapitzlist"/>
        <w:numPr>
          <w:ilvl w:val="0"/>
          <w:numId w:val="29"/>
        </w:numPr>
        <w:spacing w:after="100" w:line="360" w:lineRule="auto"/>
        <w:ind w:left="357" w:hanging="357"/>
        <w:contextualSpacing w:val="0"/>
        <w:rPr>
          <w:rFonts w:ascii="Arial" w:hAnsi="Arial" w:cs="Arial"/>
          <w:sz w:val="24"/>
          <w:szCs w:val="24"/>
        </w:rPr>
      </w:pPr>
      <w:r w:rsidRPr="00BE0A18">
        <w:rPr>
          <w:rFonts w:ascii="Arial" w:hAnsi="Arial" w:cs="Arial"/>
          <w:sz w:val="24"/>
          <w:szCs w:val="24"/>
        </w:rPr>
        <w:t>w </w:t>
      </w:r>
      <w:r w:rsidR="001A5E8D" w:rsidRPr="00BE0A18">
        <w:rPr>
          <w:rFonts w:ascii="Arial" w:hAnsi="Arial" w:cs="Arial"/>
          <w:b/>
          <w:sz w:val="24"/>
          <w:szCs w:val="24"/>
        </w:rPr>
        <w:t>Sekcji 6.</w:t>
      </w:r>
      <w:r w:rsidR="003F6529">
        <w:rPr>
          <w:rFonts w:ascii="Arial" w:hAnsi="Arial" w:cs="Arial"/>
          <w:sz w:val="24"/>
          <w:szCs w:val="24"/>
        </w:rPr>
        <w:t> (str. 24–26</w:t>
      </w:r>
      <w:r w:rsidR="001A5E8D" w:rsidRPr="00BE0A18">
        <w:rPr>
          <w:rFonts w:ascii="Arial" w:hAnsi="Arial" w:cs="Arial"/>
          <w:sz w:val="24"/>
          <w:szCs w:val="24"/>
        </w:rPr>
        <w:t>):</w:t>
      </w:r>
      <w:r w:rsidR="00E27D05" w:rsidRPr="00BE0A18">
        <w:rPr>
          <w:rFonts w:ascii="Arial" w:hAnsi="Arial" w:cs="Arial"/>
          <w:sz w:val="24"/>
          <w:szCs w:val="24"/>
        </w:rPr>
        <w:t xml:space="preserve"> wytyczne określające sposób postępowania w przypadku </w:t>
      </w:r>
      <w:r w:rsidR="00E27D05" w:rsidRPr="00BE0A18">
        <w:rPr>
          <w:rFonts w:ascii="Arial" w:hAnsi="Arial" w:cs="Arial"/>
          <w:sz w:val="24"/>
          <w:szCs w:val="24"/>
          <w:u w:val="single"/>
        </w:rPr>
        <w:t>podejrzenia zakażenia</w:t>
      </w:r>
      <w:r w:rsidR="00E27D05" w:rsidRPr="00BE0A18">
        <w:rPr>
          <w:rFonts w:ascii="Arial" w:hAnsi="Arial" w:cs="Arial"/>
          <w:sz w:val="24"/>
          <w:szCs w:val="24"/>
        </w:rPr>
        <w:t xml:space="preserve"> u członka zespołu egzaminacyjnego</w:t>
      </w:r>
      <w:r w:rsidR="00855BB5">
        <w:rPr>
          <w:rFonts w:ascii="Arial" w:hAnsi="Arial" w:cs="Arial"/>
          <w:sz w:val="24"/>
          <w:szCs w:val="24"/>
        </w:rPr>
        <w:t>, u obserwatora</w:t>
      </w:r>
      <w:r w:rsidR="00E27D05" w:rsidRPr="00BE0A18">
        <w:rPr>
          <w:rFonts w:ascii="Arial" w:hAnsi="Arial" w:cs="Arial"/>
          <w:sz w:val="24"/>
          <w:szCs w:val="24"/>
        </w:rPr>
        <w:t xml:space="preserve"> lub </w:t>
      </w:r>
      <w:r w:rsidR="00855BB5">
        <w:rPr>
          <w:rFonts w:ascii="Arial" w:hAnsi="Arial" w:cs="Arial"/>
          <w:sz w:val="24"/>
          <w:szCs w:val="24"/>
        </w:rPr>
        <w:t>u </w:t>
      </w:r>
      <w:r w:rsidR="00E27D05" w:rsidRPr="00BE0A18">
        <w:rPr>
          <w:rFonts w:ascii="Arial" w:hAnsi="Arial" w:cs="Arial"/>
          <w:sz w:val="24"/>
          <w:szCs w:val="24"/>
        </w:rPr>
        <w:t>zdającego.</w:t>
      </w:r>
    </w:p>
    <w:p w14:paraId="64298200" w14:textId="77777777" w:rsidR="00E27D05" w:rsidRDefault="00E27D05" w:rsidP="00722C3C">
      <w:pPr>
        <w:spacing w:line="360" w:lineRule="auto"/>
        <w:rPr>
          <w:rFonts w:ascii="Arial" w:hAnsi="Arial" w:cs="Arial"/>
          <w:sz w:val="24"/>
          <w:szCs w:val="24"/>
        </w:rPr>
      </w:pPr>
    </w:p>
    <w:p w14:paraId="276D2EE4" w14:textId="77777777" w:rsidR="009C1039" w:rsidRPr="00BE0A18" w:rsidRDefault="009C1039" w:rsidP="00722C3C">
      <w:pPr>
        <w:spacing w:line="360" w:lineRule="auto"/>
        <w:rPr>
          <w:rFonts w:ascii="Arial" w:hAnsi="Arial" w:cs="Arial"/>
          <w:sz w:val="24"/>
          <w:szCs w:val="24"/>
        </w:rPr>
      </w:pPr>
    </w:p>
    <w:p w14:paraId="22ACA218" w14:textId="77777777" w:rsidR="00E27D05" w:rsidRPr="00BE0A18" w:rsidRDefault="00E27D05" w:rsidP="00722C3C">
      <w:pPr>
        <w:spacing w:line="360" w:lineRule="auto"/>
        <w:rPr>
          <w:rFonts w:ascii="Arial" w:hAnsi="Arial" w:cs="Arial"/>
          <w:sz w:val="24"/>
          <w:szCs w:val="24"/>
        </w:rPr>
      </w:pPr>
      <w:r w:rsidRPr="00BE0A18">
        <w:rPr>
          <w:rFonts w:ascii="Arial" w:hAnsi="Arial" w:cs="Arial"/>
          <w:sz w:val="24"/>
          <w:szCs w:val="24"/>
        </w:rPr>
        <w:t xml:space="preserve">Jeżeli wdrożenie danej wytycznej wymaga dodatkowych instrukcji związanych </w:t>
      </w:r>
      <w:r w:rsidR="00BE0A18">
        <w:rPr>
          <w:rFonts w:ascii="Arial" w:hAnsi="Arial" w:cs="Arial"/>
          <w:sz w:val="24"/>
          <w:szCs w:val="24"/>
        </w:rPr>
        <w:br/>
      </w:r>
      <w:r w:rsidRPr="00BE0A18">
        <w:rPr>
          <w:rFonts w:ascii="Arial" w:hAnsi="Arial" w:cs="Arial"/>
          <w:sz w:val="24"/>
          <w:szCs w:val="24"/>
        </w:rPr>
        <w:t xml:space="preserve">z koniecznością wprowadzenia szczegółowych rozwiązań związanych z organizacją </w:t>
      </w:r>
      <w:r w:rsidRPr="00BE0A18">
        <w:rPr>
          <w:rFonts w:ascii="Arial" w:hAnsi="Arial" w:cs="Arial"/>
          <w:sz w:val="24"/>
          <w:szCs w:val="24"/>
        </w:rPr>
        <w:lastRenderedPageBreak/>
        <w:t xml:space="preserve">lub przeprowadzaniem egzaminu, </w:t>
      </w:r>
      <w:r w:rsidR="001A5E8D" w:rsidRPr="00BE0A18">
        <w:rPr>
          <w:rFonts w:ascii="Arial" w:hAnsi="Arial" w:cs="Arial"/>
          <w:sz w:val="24"/>
          <w:szCs w:val="24"/>
        </w:rPr>
        <w:t>instrukcje te</w:t>
      </w:r>
      <w:r w:rsidRPr="00BE0A18">
        <w:rPr>
          <w:rFonts w:ascii="Arial" w:hAnsi="Arial" w:cs="Arial"/>
          <w:sz w:val="24"/>
          <w:szCs w:val="24"/>
        </w:rPr>
        <w:t xml:space="preserve"> przedstawione są </w:t>
      </w:r>
      <w:r w:rsidRPr="002A6B06">
        <w:rPr>
          <w:rFonts w:ascii="Arial" w:hAnsi="Arial" w:cs="Arial"/>
          <w:sz w:val="24"/>
          <w:szCs w:val="24"/>
          <w:shd w:val="clear" w:color="auto" w:fill="BDD6EE" w:themeFill="accent1" w:themeFillTint="66"/>
        </w:rPr>
        <w:t xml:space="preserve">mniejszą czcionką na niebieskim </w:t>
      </w:r>
      <w:r w:rsidR="001A5E8D" w:rsidRPr="002A6B06">
        <w:rPr>
          <w:rFonts w:ascii="Arial" w:hAnsi="Arial" w:cs="Arial"/>
          <w:sz w:val="24"/>
          <w:szCs w:val="24"/>
          <w:shd w:val="clear" w:color="auto" w:fill="BDD6EE" w:themeFill="accent1" w:themeFillTint="66"/>
        </w:rPr>
        <w:t>tle</w:t>
      </w:r>
      <w:r w:rsidRPr="00BE0A18">
        <w:rPr>
          <w:rFonts w:ascii="Arial" w:hAnsi="Arial" w:cs="Arial"/>
          <w:sz w:val="24"/>
          <w:szCs w:val="24"/>
        </w:rPr>
        <w:t xml:space="preserve"> (są to informacje natury czysto technicznej, administracyjnej, powiązane z daną wytyczną).</w:t>
      </w:r>
    </w:p>
    <w:p w14:paraId="53D32E36" w14:textId="77777777" w:rsidR="0088791F" w:rsidRPr="00BE0A18" w:rsidRDefault="0088791F" w:rsidP="00722C3C">
      <w:pPr>
        <w:spacing w:line="360" w:lineRule="auto"/>
        <w:rPr>
          <w:rFonts w:ascii="Arial" w:hAnsi="Arial" w:cs="Arial"/>
          <w:sz w:val="24"/>
          <w:szCs w:val="24"/>
        </w:rPr>
      </w:pPr>
    </w:p>
    <w:p w14:paraId="67A0AFFF" w14:textId="77777777" w:rsidR="009C1039" w:rsidRDefault="009C1039" w:rsidP="00722C3C">
      <w:pPr>
        <w:spacing w:line="360" w:lineRule="auto"/>
        <w:rPr>
          <w:rFonts w:ascii="Arial" w:hAnsi="Arial" w:cs="Arial"/>
          <w:sz w:val="24"/>
          <w:szCs w:val="24"/>
        </w:rPr>
      </w:pPr>
    </w:p>
    <w:p w14:paraId="1A8CB66F" w14:textId="77777777" w:rsidR="0088791F" w:rsidRPr="00BE0A18" w:rsidRDefault="0088791F" w:rsidP="00722C3C">
      <w:pPr>
        <w:spacing w:line="360" w:lineRule="auto"/>
        <w:rPr>
          <w:rFonts w:ascii="Arial" w:hAnsi="Arial" w:cs="Arial"/>
          <w:sz w:val="24"/>
          <w:szCs w:val="24"/>
        </w:rPr>
      </w:pPr>
      <w:r w:rsidRPr="00BE0A18">
        <w:rPr>
          <w:rFonts w:ascii="Arial" w:hAnsi="Arial" w:cs="Arial"/>
          <w:sz w:val="24"/>
          <w:szCs w:val="24"/>
        </w:rPr>
        <w:t xml:space="preserve">Oznaczeniem </w:t>
      </w:r>
      <w:r w:rsidRPr="00BE0A18">
        <w:rPr>
          <w:rFonts w:ascii="Arial" w:hAnsi="Arial" w:cs="Arial"/>
          <w:color w:val="0000CC"/>
          <w:sz w:val="24"/>
          <w:szCs w:val="24"/>
          <w:highlight w:val="yellow"/>
        </w:rPr>
        <w:t>[*]</w:t>
      </w:r>
      <w:r w:rsidRPr="00BE0A18">
        <w:rPr>
          <w:rFonts w:ascii="Arial" w:hAnsi="Arial" w:cs="Arial"/>
          <w:sz w:val="24"/>
          <w:szCs w:val="24"/>
        </w:rPr>
        <w:t xml:space="preserve"> wyróżniono wytyczne istotne dla zdających (osób, które będą </w:t>
      </w:r>
      <w:r w:rsidR="005B172D">
        <w:rPr>
          <w:rFonts w:ascii="Arial" w:hAnsi="Arial" w:cs="Arial"/>
          <w:sz w:val="24"/>
          <w:szCs w:val="24"/>
        </w:rPr>
        <w:t>przystępowały do egzaminu w 2021</w:t>
      </w:r>
      <w:r w:rsidRPr="00BE0A18">
        <w:rPr>
          <w:rFonts w:ascii="Arial" w:hAnsi="Arial" w:cs="Arial"/>
          <w:sz w:val="24"/>
          <w:szCs w:val="24"/>
        </w:rPr>
        <w:t xml:space="preserve"> r.), o których powinni zostać poinformowani przed egzaminem (np. w</w:t>
      </w:r>
      <w:r w:rsidR="00CE06AB" w:rsidRPr="00BE0A18">
        <w:rPr>
          <w:rFonts w:ascii="Arial" w:hAnsi="Arial" w:cs="Arial"/>
          <w:sz w:val="24"/>
          <w:szCs w:val="24"/>
        </w:rPr>
        <w:t> </w:t>
      </w:r>
      <w:r w:rsidRPr="00BE0A18">
        <w:rPr>
          <w:rFonts w:ascii="Arial" w:hAnsi="Arial" w:cs="Arial"/>
          <w:sz w:val="24"/>
          <w:szCs w:val="24"/>
        </w:rPr>
        <w:t>postaci informacji na stronie internetowej szkoły, drogą mailową</w:t>
      </w:r>
      <w:r w:rsidR="00CE06AB" w:rsidRPr="00BE0A18">
        <w:rPr>
          <w:rFonts w:ascii="Arial" w:hAnsi="Arial" w:cs="Arial"/>
          <w:sz w:val="24"/>
          <w:szCs w:val="24"/>
        </w:rPr>
        <w:t>, w postaci komunikatu na tablicy informacyjnej w szkole / przed szkołą</w:t>
      </w:r>
      <w:r w:rsidRPr="00BE0A18">
        <w:rPr>
          <w:rFonts w:ascii="Arial" w:hAnsi="Arial" w:cs="Arial"/>
          <w:sz w:val="24"/>
          <w:szCs w:val="24"/>
        </w:rPr>
        <w:t>).</w:t>
      </w:r>
    </w:p>
    <w:p w14:paraId="233F9046" w14:textId="77777777" w:rsidR="0088791F" w:rsidRPr="00BE0A18" w:rsidRDefault="0088791F" w:rsidP="00722C3C">
      <w:pPr>
        <w:spacing w:line="360" w:lineRule="auto"/>
        <w:rPr>
          <w:rFonts w:ascii="Arial" w:hAnsi="Arial" w:cs="Arial"/>
          <w:sz w:val="24"/>
          <w:szCs w:val="24"/>
        </w:rPr>
      </w:pPr>
    </w:p>
    <w:p w14:paraId="588EA000" w14:textId="77777777" w:rsidR="00CE06AB" w:rsidRPr="00BE0A18" w:rsidRDefault="00CE06AB" w:rsidP="00722C3C">
      <w:pPr>
        <w:spacing w:line="360" w:lineRule="auto"/>
        <w:rPr>
          <w:rFonts w:ascii="Arial" w:hAnsi="Arial" w:cs="Arial"/>
          <w:sz w:val="24"/>
          <w:szCs w:val="24"/>
        </w:rPr>
      </w:pPr>
    </w:p>
    <w:p w14:paraId="729D0048" w14:textId="77777777" w:rsidR="0088791F" w:rsidRPr="00BE0A18" w:rsidRDefault="00B10BDF" w:rsidP="00722C3C">
      <w:pPr>
        <w:spacing w:line="360" w:lineRule="auto"/>
        <w:rPr>
          <w:rFonts w:ascii="Arial" w:hAnsi="Arial" w:cs="Arial"/>
          <w:sz w:val="24"/>
          <w:szCs w:val="24"/>
        </w:rPr>
      </w:pPr>
      <w:r w:rsidRPr="00BE0A18">
        <w:rPr>
          <w:rFonts w:ascii="Arial" w:hAnsi="Arial" w:cs="Arial"/>
          <w:sz w:val="24"/>
          <w:szCs w:val="24"/>
        </w:rPr>
        <w:t>Oznaczeniem </w:t>
      </w:r>
      <w:r w:rsidR="00AA2336" w:rsidRPr="00BE0A18">
        <w:rPr>
          <w:rFonts w:ascii="Arial" w:hAnsi="Arial" w:cs="Arial"/>
          <w:color w:val="FF0000"/>
          <w:sz w:val="24"/>
          <w:szCs w:val="24"/>
          <w:highlight w:val="yellow"/>
        </w:rPr>
        <w:t>[!</w:t>
      </w:r>
      <w:r w:rsidR="0088791F" w:rsidRPr="00BE0A18">
        <w:rPr>
          <w:rFonts w:ascii="Arial" w:hAnsi="Arial" w:cs="Arial"/>
          <w:color w:val="FF0000"/>
          <w:sz w:val="24"/>
          <w:szCs w:val="24"/>
          <w:highlight w:val="yellow"/>
        </w:rPr>
        <w:t>]</w:t>
      </w:r>
      <w:r w:rsidRPr="00BE0A18">
        <w:rPr>
          <w:rFonts w:ascii="Arial" w:hAnsi="Arial" w:cs="Arial"/>
          <w:sz w:val="24"/>
          <w:szCs w:val="24"/>
        </w:rPr>
        <w:t> </w:t>
      </w:r>
      <w:r w:rsidR="0088791F" w:rsidRPr="00BE0A18">
        <w:rPr>
          <w:rFonts w:ascii="Arial" w:hAnsi="Arial" w:cs="Arial"/>
          <w:sz w:val="24"/>
          <w:szCs w:val="24"/>
        </w:rPr>
        <w:t>wyróżniono informacje, które powinny być po raz kolejny przekazane zdającym po zajęciu miejsc w  sali egzaminacyjnej / w miejscu przeprowadzania egzaminu.</w:t>
      </w:r>
    </w:p>
    <w:p w14:paraId="0C20B3A9" w14:textId="77777777" w:rsidR="00DE7229" w:rsidRPr="00BE0A18" w:rsidRDefault="00DE7229" w:rsidP="00722C3C">
      <w:pPr>
        <w:spacing w:line="360" w:lineRule="auto"/>
        <w:rPr>
          <w:rFonts w:ascii="Arial" w:hAnsi="Arial" w:cs="Arial"/>
          <w:i/>
          <w:sz w:val="24"/>
        </w:rPr>
      </w:pPr>
    </w:p>
    <w:p w14:paraId="5D990447" w14:textId="77777777" w:rsidR="00CE06AB" w:rsidRPr="00BE0A18" w:rsidRDefault="00CE06AB"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5246063D" w14:textId="77777777" w:rsidR="00DF3DD1" w:rsidRPr="00BE0A18" w:rsidRDefault="00CF5DC1"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Sekcja</w:t>
      </w:r>
      <w:r w:rsidR="00DF3DD1" w:rsidRPr="00BE0A18">
        <w:rPr>
          <w:rFonts w:ascii="Arial" w:hAnsi="Arial" w:cs="Arial"/>
          <w:b/>
          <w:color w:val="000000" w:themeColor="text1"/>
          <w:sz w:val="24"/>
        </w:rPr>
        <w:t xml:space="preserve"> 1. </w:t>
      </w:r>
    </w:p>
    <w:p w14:paraId="636A21F5" w14:textId="77777777" w:rsidR="00D34A89" w:rsidRPr="00BE0A18" w:rsidRDefault="00531885" w:rsidP="00722C3C">
      <w:pPr>
        <w:shd w:val="clear" w:color="auto" w:fill="E7E6E6" w:themeFill="background2"/>
        <w:spacing w:line="360" w:lineRule="auto"/>
        <w:rPr>
          <w:rFonts w:ascii="Arial" w:hAnsi="Arial" w:cs="Arial"/>
          <w:b/>
          <w:sz w:val="24"/>
        </w:rPr>
      </w:pPr>
      <w:r w:rsidRPr="00BE0A18">
        <w:rPr>
          <w:rFonts w:ascii="Arial" w:hAnsi="Arial" w:cs="Arial"/>
          <w:i/>
          <w:sz w:val="24"/>
        </w:rPr>
        <w:t>Zdający oraz inne osoby biorące udział w organizowaniu i przeprowadzaniu egzaminów</w:t>
      </w:r>
    </w:p>
    <w:p w14:paraId="79A59F00" w14:textId="77777777" w:rsidR="006B6787" w:rsidRPr="00BE0A18" w:rsidRDefault="006B6787" w:rsidP="00722C3C">
      <w:pPr>
        <w:spacing w:line="360" w:lineRule="auto"/>
        <w:rPr>
          <w:rFonts w:ascii="Arial" w:hAnsi="Arial" w:cs="Arial"/>
          <w:sz w:val="24"/>
          <w:szCs w:val="24"/>
        </w:rPr>
      </w:pPr>
    </w:p>
    <w:p w14:paraId="61D1AB86" w14:textId="116F0053" w:rsidR="00531885"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 </w:t>
      </w:r>
      <w:r w:rsidR="00531885" w:rsidRPr="00BE0A18">
        <w:rPr>
          <w:rFonts w:ascii="Arial" w:hAnsi="Arial" w:cs="Arial"/>
          <w:sz w:val="24"/>
        </w:rPr>
        <w:t xml:space="preserve">Na egzamin może przyjść wyłącznie </w:t>
      </w:r>
      <w:r w:rsidR="00B12772" w:rsidRPr="00BE0A18">
        <w:rPr>
          <w:rFonts w:ascii="Arial" w:hAnsi="Arial" w:cs="Arial"/>
          <w:sz w:val="24"/>
        </w:rPr>
        <w:t>zdający, nauczyciel, inny pracownik szkoły</w:t>
      </w:r>
      <w:r w:rsidR="00B12772" w:rsidRPr="00BE0A18">
        <w:rPr>
          <w:rStyle w:val="Odwoanieprzypisudolnego"/>
          <w:rFonts w:ascii="Arial" w:hAnsi="Arial" w:cs="Arial"/>
          <w:sz w:val="24"/>
          <w:szCs w:val="24"/>
        </w:rPr>
        <w:footnoteReference w:id="1"/>
      </w:r>
      <w:r w:rsidR="00855BB5">
        <w:rPr>
          <w:rFonts w:ascii="Arial" w:hAnsi="Arial" w:cs="Arial"/>
          <w:sz w:val="24"/>
        </w:rPr>
        <w:t>, obserwator</w:t>
      </w:r>
      <w:r w:rsidR="00B6653F">
        <w:rPr>
          <w:rFonts w:ascii="Arial" w:hAnsi="Arial" w:cs="Arial"/>
          <w:sz w:val="24"/>
        </w:rPr>
        <w:t>, egzaminator</w:t>
      </w:r>
      <w:r w:rsidR="00423053">
        <w:rPr>
          <w:rFonts w:ascii="Arial" w:hAnsi="Arial" w:cs="Arial"/>
          <w:sz w:val="24"/>
        </w:rPr>
        <w:t xml:space="preserve"> lub inna osoba zaangażowana w przeprowadzanie egzaminu –</w:t>
      </w:r>
      <w:r w:rsidR="00531885" w:rsidRPr="00BE0A18">
        <w:rPr>
          <w:rFonts w:ascii="Arial" w:hAnsi="Arial" w:cs="Arial"/>
          <w:sz w:val="24"/>
        </w:rPr>
        <w:t xml:space="preserve"> bez objawów chorobowych </w:t>
      </w:r>
      <w:r w:rsidR="00855BB5">
        <w:rPr>
          <w:rFonts w:ascii="Arial" w:hAnsi="Arial" w:cs="Arial"/>
          <w:sz w:val="24"/>
        </w:rPr>
        <w:t>kompatybilnych z </w:t>
      </w:r>
      <w:r w:rsidR="005B172D">
        <w:rPr>
          <w:rFonts w:ascii="Arial" w:hAnsi="Arial" w:cs="Arial"/>
          <w:sz w:val="24"/>
        </w:rPr>
        <w:t>objawami COVID-19</w:t>
      </w:r>
      <w:r w:rsidR="00531885" w:rsidRPr="00BE0A18">
        <w:rPr>
          <w:rFonts w:ascii="Arial" w:hAnsi="Arial" w:cs="Arial"/>
          <w:sz w:val="24"/>
        </w:rPr>
        <w:t>.</w:t>
      </w:r>
    </w:p>
    <w:p w14:paraId="43AE1C81" w14:textId="77777777" w:rsidR="00531885" w:rsidRPr="00BE0A18" w:rsidRDefault="00531885" w:rsidP="00722C3C">
      <w:pPr>
        <w:spacing w:line="360" w:lineRule="auto"/>
        <w:rPr>
          <w:rFonts w:ascii="Arial" w:hAnsi="Arial" w:cs="Arial"/>
          <w:sz w:val="24"/>
        </w:rPr>
      </w:pPr>
    </w:p>
    <w:p w14:paraId="09885F20" w14:textId="24BFD70C" w:rsidR="00531885" w:rsidRDefault="0088791F" w:rsidP="003C7C01">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BE0A18">
        <w:rPr>
          <w:rFonts w:ascii="Arial" w:hAnsi="Arial" w:cs="Arial"/>
          <w:sz w:val="24"/>
        </w:rPr>
        <w:t xml:space="preserve">Zdający, nauczyciel </w:t>
      </w:r>
      <w:r w:rsidR="003C7C01">
        <w:rPr>
          <w:rFonts w:ascii="Arial" w:hAnsi="Arial" w:cs="Arial"/>
          <w:sz w:val="24"/>
        </w:rPr>
        <w:t>inny pracownik szkoły</w:t>
      </w:r>
      <w:r w:rsidR="003C7C01" w:rsidRPr="003C7C01">
        <w:rPr>
          <w:rFonts w:ascii="Arial" w:hAnsi="Arial" w:cs="Arial"/>
          <w:sz w:val="24"/>
        </w:rPr>
        <w:t>, obserwator, egzaminator lub inna osoba zaangażowana w przeprowadzanie egzaminu</w:t>
      </w:r>
      <w:r w:rsidR="00531885" w:rsidRPr="00BE0A18">
        <w:rPr>
          <w:rFonts w:ascii="Arial" w:hAnsi="Arial" w:cs="Arial"/>
          <w:sz w:val="24"/>
        </w:rPr>
        <w:t xml:space="preserve"> nie może przyjść na egzamin, jeżeli przebywa w domu z osobą </w:t>
      </w:r>
      <w:r w:rsidR="005B172D">
        <w:rPr>
          <w:rFonts w:ascii="Arial" w:hAnsi="Arial" w:cs="Arial"/>
          <w:sz w:val="24"/>
        </w:rPr>
        <w:t xml:space="preserve">w izolacji w warunkach domowych albo sama jest objęta kwarantanną lub izolacją </w:t>
      </w:r>
      <w:r w:rsidR="008B2030" w:rsidRPr="00BE0A18">
        <w:rPr>
          <w:rFonts w:ascii="Arial" w:hAnsi="Arial" w:cs="Arial"/>
          <w:sz w:val="24"/>
        </w:rPr>
        <w:t>w </w:t>
      </w:r>
      <w:r w:rsidR="00531885" w:rsidRPr="00BE0A18">
        <w:rPr>
          <w:rFonts w:ascii="Arial" w:hAnsi="Arial" w:cs="Arial"/>
          <w:sz w:val="24"/>
        </w:rPr>
        <w:t>warunkach domowych</w:t>
      </w:r>
      <w:r w:rsidR="006D5EF5">
        <w:rPr>
          <w:rFonts w:ascii="Arial" w:hAnsi="Arial" w:cs="Arial"/>
          <w:sz w:val="24"/>
        </w:rPr>
        <w:t>, z zastrzeżeniem sytuacji opisanej w pkt 1.3</w:t>
      </w:r>
      <w:r w:rsidR="00531885" w:rsidRPr="00BE0A18">
        <w:rPr>
          <w:rFonts w:ascii="Arial" w:hAnsi="Arial" w:cs="Arial"/>
          <w:sz w:val="24"/>
        </w:rPr>
        <w:t>.</w:t>
      </w:r>
    </w:p>
    <w:p w14:paraId="39BC4CF3" w14:textId="77777777" w:rsidR="00231B49" w:rsidRPr="00231B49" w:rsidRDefault="00231B49" w:rsidP="00231B49">
      <w:pPr>
        <w:pStyle w:val="Akapitzlist"/>
        <w:rPr>
          <w:rFonts w:ascii="Arial" w:hAnsi="Arial" w:cs="Arial"/>
          <w:sz w:val="24"/>
        </w:rPr>
      </w:pPr>
    </w:p>
    <w:p w14:paraId="4C642A6C" w14:textId="6F2D1CB5" w:rsidR="00231B49" w:rsidRPr="00BE0A18" w:rsidRDefault="00231B49" w:rsidP="00722C3C">
      <w:pPr>
        <w:pStyle w:val="Akapitzlist"/>
        <w:numPr>
          <w:ilvl w:val="1"/>
          <w:numId w:val="1"/>
        </w:numPr>
        <w:spacing w:line="360" w:lineRule="auto"/>
        <w:rPr>
          <w:rFonts w:ascii="Arial" w:hAnsi="Arial" w:cs="Arial"/>
          <w:sz w:val="24"/>
        </w:rPr>
      </w:pPr>
      <w:r>
        <w:rPr>
          <w:rFonts w:ascii="Arial" w:hAnsi="Arial" w:cs="Arial"/>
          <w:sz w:val="24"/>
        </w:rPr>
        <w:t>Osoba, która przechorowała COVID-19 (tzn. jest ozdrowieńcem), oraz osoba zaszczepiona przeciwko COVID-19 (tzn. osoba, która przyjęła wszystkie przewidziane procedurą dawki danej szczepionki), może przyjść na egzamin, nawet jeżeli przebywa w domu z osobą w izolacji bądź osobą na kwarantannie.</w:t>
      </w:r>
    </w:p>
    <w:p w14:paraId="4FB6156E" w14:textId="77777777" w:rsidR="001A5E8D" w:rsidRPr="00BE0A18" w:rsidRDefault="001A5E8D" w:rsidP="00722C3C">
      <w:pPr>
        <w:spacing w:line="360" w:lineRule="auto"/>
        <w:rPr>
          <w:rFonts w:ascii="Arial" w:hAnsi="Arial" w:cs="Arial"/>
          <w:sz w:val="24"/>
        </w:rPr>
      </w:pPr>
    </w:p>
    <w:p w14:paraId="17610FC1" w14:textId="77777777" w:rsidR="00531885"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BE0A18">
        <w:rPr>
          <w:rFonts w:ascii="Arial" w:hAnsi="Arial" w:cs="Arial"/>
          <w:sz w:val="24"/>
        </w:rPr>
        <w:t>Rodzic</w:t>
      </w:r>
      <w:r w:rsidR="00BA546A" w:rsidRPr="00BE0A18">
        <w:rPr>
          <w:rFonts w:ascii="Arial" w:hAnsi="Arial" w:cs="Arial"/>
          <w:sz w:val="24"/>
        </w:rPr>
        <w:t>/</w:t>
      </w:r>
      <w:r w:rsidR="00B514D0" w:rsidRPr="00BE0A18">
        <w:rPr>
          <w:rFonts w:ascii="Arial" w:hAnsi="Arial" w:cs="Arial"/>
          <w:sz w:val="24"/>
        </w:rPr>
        <w:t>Prawny o</w:t>
      </w:r>
      <w:r w:rsidR="00BA546A" w:rsidRPr="00BE0A18">
        <w:rPr>
          <w:rFonts w:ascii="Arial" w:hAnsi="Arial" w:cs="Arial"/>
          <w:sz w:val="24"/>
        </w:rPr>
        <w:t>piekun</w:t>
      </w:r>
      <w:r w:rsidR="00531885" w:rsidRPr="00BE0A18">
        <w:rPr>
          <w:rFonts w:ascii="Arial" w:hAnsi="Arial" w:cs="Arial"/>
          <w:sz w:val="24"/>
        </w:rPr>
        <w:t xml:space="preserve"> nie może wejść z dzieckiem na teren szkoły, </w:t>
      </w:r>
      <w:r w:rsidR="00BE0A18">
        <w:rPr>
          <w:rFonts w:ascii="Arial" w:hAnsi="Arial" w:cs="Arial"/>
          <w:sz w:val="24"/>
        </w:rPr>
        <w:br/>
      </w:r>
      <w:r w:rsidR="00531885" w:rsidRPr="00BE0A18">
        <w:rPr>
          <w:rFonts w:ascii="Arial" w:hAnsi="Arial" w:cs="Arial"/>
          <w:sz w:val="24"/>
        </w:rPr>
        <w:t>z wyjątkiem sytuacji, kiedy zdający wymaga pomocy np. w poruszaniu się.</w:t>
      </w:r>
    </w:p>
    <w:p w14:paraId="01A61D15" w14:textId="77777777" w:rsidR="00531885" w:rsidRPr="00BE0A18" w:rsidRDefault="00531885" w:rsidP="00722C3C">
      <w:pPr>
        <w:pStyle w:val="Akapitzlist"/>
        <w:spacing w:line="360" w:lineRule="auto"/>
        <w:rPr>
          <w:rFonts w:ascii="Arial" w:hAnsi="Arial" w:cs="Arial"/>
          <w:sz w:val="24"/>
        </w:rPr>
      </w:pPr>
    </w:p>
    <w:p w14:paraId="5CB66A6C" w14:textId="77777777" w:rsidR="00DF3DD1" w:rsidRPr="00BE0A18" w:rsidRDefault="00DF3DD1" w:rsidP="00722C3C">
      <w:pPr>
        <w:pStyle w:val="Akapitzlist"/>
        <w:numPr>
          <w:ilvl w:val="1"/>
          <w:numId w:val="1"/>
        </w:numPr>
        <w:spacing w:line="360" w:lineRule="auto"/>
        <w:rPr>
          <w:rFonts w:ascii="Arial" w:hAnsi="Arial" w:cs="Arial"/>
          <w:sz w:val="24"/>
        </w:rPr>
      </w:pPr>
      <w:r w:rsidRPr="00BE0A18">
        <w:rPr>
          <w:rFonts w:ascii="Arial" w:hAnsi="Arial" w:cs="Arial"/>
          <w:sz w:val="24"/>
          <w:szCs w:val="24"/>
        </w:rPr>
        <w:t xml:space="preserve">Podczas egzaminu w szkole mogą przebywać </w:t>
      </w:r>
      <w:r w:rsidRPr="00BE0A18">
        <w:rPr>
          <w:rFonts w:ascii="Arial" w:hAnsi="Arial" w:cs="Arial"/>
          <w:sz w:val="24"/>
          <w:szCs w:val="24"/>
          <w:u w:val="single"/>
        </w:rPr>
        <w:t>wyłącznie:</w:t>
      </w:r>
    </w:p>
    <w:p w14:paraId="5D1D8920" w14:textId="777777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zdający</w:t>
      </w:r>
    </w:p>
    <w:p w14:paraId="51227866" w14:textId="777777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 xml:space="preserve">osoby zaangażowane w przeprowadzanie egzaminu, tj. członkowie zespołów nadzorujących, obserwatorzy, </w:t>
      </w:r>
      <w:r w:rsidR="00C677D6" w:rsidRPr="00BE0A18">
        <w:rPr>
          <w:rFonts w:ascii="Arial" w:hAnsi="Arial" w:cs="Arial"/>
          <w:sz w:val="24"/>
          <w:szCs w:val="24"/>
        </w:rPr>
        <w:t xml:space="preserve">egzaminatorzy, </w:t>
      </w:r>
      <w:r w:rsidRPr="00BE0A18">
        <w:rPr>
          <w:rFonts w:ascii="Arial" w:hAnsi="Arial" w:cs="Arial"/>
          <w:sz w:val="24"/>
          <w:szCs w:val="24"/>
        </w:rPr>
        <w:t xml:space="preserve">specjaliści pracujący ze zdającymi, którym przyznano dostosowanie warunków lub formy przeprowadzania egzaminu, osoby </w:t>
      </w:r>
      <w:r w:rsidR="00E967A9" w:rsidRPr="00BE0A18">
        <w:rPr>
          <w:rFonts w:ascii="Arial" w:hAnsi="Arial" w:cs="Arial"/>
          <w:sz w:val="24"/>
          <w:szCs w:val="24"/>
        </w:rPr>
        <w:t>wyznaczone do p</w:t>
      </w:r>
      <w:r w:rsidR="0088791F" w:rsidRPr="00BE0A18">
        <w:rPr>
          <w:rFonts w:ascii="Arial" w:hAnsi="Arial" w:cs="Arial"/>
          <w:sz w:val="24"/>
          <w:szCs w:val="24"/>
        </w:rPr>
        <w:t>r</w:t>
      </w:r>
      <w:r w:rsidR="003F4F1D" w:rsidRPr="00BE0A18">
        <w:rPr>
          <w:rFonts w:ascii="Arial" w:hAnsi="Arial" w:cs="Arial"/>
          <w:sz w:val="24"/>
          <w:szCs w:val="24"/>
        </w:rPr>
        <w:t xml:space="preserve">zygotowania </w:t>
      </w:r>
      <w:r w:rsidR="00BE0A18">
        <w:rPr>
          <w:rFonts w:ascii="Arial" w:hAnsi="Arial" w:cs="Arial"/>
          <w:sz w:val="24"/>
          <w:szCs w:val="24"/>
        </w:rPr>
        <w:br/>
      </w:r>
      <w:r w:rsidR="003F4F1D" w:rsidRPr="00BE0A18">
        <w:rPr>
          <w:rFonts w:ascii="Arial" w:hAnsi="Arial" w:cs="Arial"/>
          <w:sz w:val="24"/>
          <w:szCs w:val="24"/>
        </w:rPr>
        <w:lastRenderedPageBreak/>
        <w:t xml:space="preserve">i obsługi oraz </w:t>
      </w:r>
      <w:r w:rsidRPr="00BE0A18">
        <w:rPr>
          <w:rFonts w:ascii="Arial" w:hAnsi="Arial" w:cs="Arial"/>
          <w:sz w:val="24"/>
          <w:szCs w:val="24"/>
        </w:rPr>
        <w:t>obsługujące sprzę</w:t>
      </w:r>
      <w:r w:rsidR="00C677D6" w:rsidRPr="00BE0A18">
        <w:rPr>
          <w:rFonts w:ascii="Arial" w:hAnsi="Arial" w:cs="Arial"/>
          <w:sz w:val="24"/>
          <w:szCs w:val="24"/>
        </w:rPr>
        <w:t xml:space="preserve">t </w:t>
      </w:r>
      <w:r w:rsidR="003F4F1D" w:rsidRPr="00BE0A18">
        <w:rPr>
          <w:rFonts w:ascii="Arial" w:hAnsi="Arial" w:cs="Arial"/>
          <w:sz w:val="24"/>
          <w:szCs w:val="24"/>
        </w:rPr>
        <w:t xml:space="preserve">i urządzenia wykorzystywane w czasie egzaminu </w:t>
      </w:r>
      <w:r w:rsidR="00C677D6" w:rsidRPr="00BE0A18">
        <w:rPr>
          <w:rFonts w:ascii="Arial" w:hAnsi="Arial" w:cs="Arial"/>
          <w:sz w:val="24"/>
          <w:szCs w:val="24"/>
        </w:rPr>
        <w:t>(</w:t>
      </w:r>
      <w:r w:rsidR="003F4F1D" w:rsidRPr="00BE0A18">
        <w:rPr>
          <w:rFonts w:ascii="Arial" w:hAnsi="Arial" w:cs="Arial"/>
          <w:sz w:val="24"/>
          <w:szCs w:val="24"/>
        </w:rPr>
        <w:t xml:space="preserve">np. </w:t>
      </w:r>
      <w:r w:rsidR="00C677D6" w:rsidRPr="00BE0A18">
        <w:rPr>
          <w:rFonts w:ascii="Arial" w:hAnsi="Arial" w:cs="Arial"/>
          <w:sz w:val="24"/>
          <w:szCs w:val="24"/>
        </w:rPr>
        <w:t>komputery, sprzęt medyczny)</w:t>
      </w:r>
      <w:r w:rsidR="009F2524" w:rsidRPr="00BE0A18">
        <w:rPr>
          <w:rFonts w:ascii="Arial" w:hAnsi="Arial" w:cs="Arial"/>
          <w:sz w:val="24"/>
          <w:szCs w:val="24"/>
        </w:rPr>
        <w:t>, asystenci techniczni</w:t>
      </w:r>
    </w:p>
    <w:p w14:paraId="3271D0D9" w14:textId="777777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inni pracownicy szkoły odpowiedzialni za utrzymanie obiektu w czystości, dezynfekcję, obsługę szatni itp.</w:t>
      </w:r>
    </w:p>
    <w:p w14:paraId="5365EEF8" w14:textId="063F0F09" w:rsidR="000E6C24" w:rsidRPr="00BE0A18" w:rsidRDefault="000E6C24"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uczniowie innych klas oraz nauczyciele, jeżeli ni</w:t>
      </w:r>
      <w:r w:rsidR="009A2C39" w:rsidRPr="00BE0A18">
        <w:rPr>
          <w:rFonts w:ascii="Arial" w:hAnsi="Arial" w:cs="Arial"/>
          <w:sz w:val="24"/>
          <w:szCs w:val="24"/>
        </w:rPr>
        <w:t>e ma możliwości zrezygnowania z </w:t>
      </w:r>
      <w:r w:rsidRPr="00BE0A18">
        <w:rPr>
          <w:rFonts w:ascii="Arial" w:hAnsi="Arial" w:cs="Arial"/>
          <w:sz w:val="24"/>
          <w:szCs w:val="24"/>
        </w:rPr>
        <w:t xml:space="preserve">przeprowadzania zajęć edukacyjnych w dniu przeprowadzania egzaminu (por. </w:t>
      </w:r>
      <w:r w:rsidR="005E2C6C" w:rsidRPr="00BE0A18">
        <w:rPr>
          <w:rFonts w:ascii="Arial" w:hAnsi="Arial" w:cs="Arial"/>
          <w:sz w:val="24"/>
          <w:szCs w:val="24"/>
        </w:rPr>
        <w:t xml:space="preserve">pkt </w:t>
      </w:r>
      <w:r w:rsidR="00226B48">
        <w:rPr>
          <w:rFonts w:ascii="Arial" w:hAnsi="Arial" w:cs="Arial"/>
          <w:sz w:val="24"/>
          <w:szCs w:val="24"/>
        </w:rPr>
        <w:t>1.6</w:t>
      </w:r>
      <w:r w:rsidR="00CF3960" w:rsidRPr="00BE0A18">
        <w:rPr>
          <w:rFonts w:ascii="Arial" w:hAnsi="Arial" w:cs="Arial"/>
          <w:sz w:val="24"/>
          <w:szCs w:val="24"/>
        </w:rPr>
        <w:t>.</w:t>
      </w:r>
      <w:r w:rsidRPr="00BE0A18">
        <w:rPr>
          <w:rFonts w:ascii="Arial" w:hAnsi="Arial" w:cs="Arial"/>
          <w:sz w:val="24"/>
          <w:szCs w:val="24"/>
        </w:rPr>
        <w:t>)</w:t>
      </w:r>
    </w:p>
    <w:p w14:paraId="088D8DA5" w14:textId="777777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 xml:space="preserve">pracownicy </w:t>
      </w:r>
      <w:r w:rsidR="00C677D6" w:rsidRPr="00BE0A18">
        <w:rPr>
          <w:rFonts w:ascii="Arial" w:hAnsi="Arial" w:cs="Arial"/>
          <w:sz w:val="24"/>
          <w:szCs w:val="24"/>
        </w:rPr>
        <w:t xml:space="preserve">odpowiednich </w:t>
      </w:r>
      <w:r w:rsidRPr="00BE0A18">
        <w:rPr>
          <w:rFonts w:ascii="Arial" w:hAnsi="Arial" w:cs="Arial"/>
          <w:sz w:val="24"/>
          <w:szCs w:val="24"/>
        </w:rPr>
        <w:t>służb</w:t>
      </w:r>
      <w:r w:rsidR="009A2C39" w:rsidRPr="00BE0A18">
        <w:rPr>
          <w:rFonts w:ascii="Arial" w:hAnsi="Arial" w:cs="Arial"/>
          <w:sz w:val="24"/>
          <w:szCs w:val="24"/>
        </w:rPr>
        <w:t>, np. medycznych</w:t>
      </w:r>
      <w:r w:rsidRPr="00BE0A18">
        <w:rPr>
          <w:rFonts w:ascii="Arial" w:hAnsi="Arial" w:cs="Arial"/>
          <w:sz w:val="24"/>
          <w:szCs w:val="24"/>
        </w:rPr>
        <w:t>, jeżeli wystąpi taka konieczność.</w:t>
      </w:r>
    </w:p>
    <w:p w14:paraId="397F957C" w14:textId="77777777" w:rsidR="00DF3DD1" w:rsidRPr="00BE0A18" w:rsidRDefault="00DF3DD1" w:rsidP="00722C3C">
      <w:pPr>
        <w:spacing w:line="360" w:lineRule="auto"/>
        <w:ind w:left="567"/>
        <w:rPr>
          <w:rFonts w:ascii="Arial" w:hAnsi="Arial" w:cs="Arial"/>
          <w:sz w:val="24"/>
          <w:szCs w:val="24"/>
        </w:rPr>
      </w:pPr>
      <w:r w:rsidRPr="00BE0A18">
        <w:rPr>
          <w:rFonts w:ascii="Arial" w:hAnsi="Arial" w:cs="Arial"/>
          <w:sz w:val="24"/>
          <w:szCs w:val="24"/>
        </w:rPr>
        <w:t xml:space="preserve">Niedozwolone jest </w:t>
      </w:r>
      <w:r w:rsidR="00C677D6" w:rsidRPr="00BE0A18">
        <w:rPr>
          <w:rFonts w:ascii="Arial" w:hAnsi="Arial" w:cs="Arial"/>
          <w:sz w:val="24"/>
          <w:szCs w:val="24"/>
        </w:rPr>
        <w:t>przebywani</w:t>
      </w:r>
      <w:r w:rsidRPr="00BE0A18">
        <w:rPr>
          <w:rFonts w:ascii="Arial" w:hAnsi="Arial" w:cs="Arial"/>
          <w:sz w:val="24"/>
          <w:szCs w:val="24"/>
        </w:rPr>
        <w:t>e na teren</w:t>
      </w:r>
      <w:r w:rsidR="003F4F1D" w:rsidRPr="00BE0A18">
        <w:rPr>
          <w:rFonts w:ascii="Arial" w:hAnsi="Arial" w:cs="Arial"/>
          <w:sz w:val="24"/>
          <w:szCs w:val="24"/>
        </w:rPr>
        <w:t>ie</w:t>
      </w:r>
      <w:r w:rsidRPr="00BE0A18">
        <w:rPr>
          <w:rFonts w:ascii="Arial" w:hAnsi="Arial" w:cs="Arial"/>
          <w:sz w:val="24"/>
          <w:szCs w:val="24"/>
        </w:rPr>
        <w:t xml:space="preserve"> szkoły osób </w:t>
      </w:r>
      <w:r w:rsidR="003F4F1D" w:rsidRPr="00BE0A18">
        <w:rPr>
          <w:rFonts w:ascii="Arial" w:hAnsi="Arial" w:cs="Arial"/>
          <w:sz w:val="24"/>
          <w:szCs w:val="24"/>
        </w:rPr>
        <w:t>innych niż wyżej wymienione, w </w:t>
      </w:r>
      <w:r w:rsidRPr="00BE0A18">
        <w:rPr>
          <w:rFonts w:ascii="Arial" w:hAnsi="Arial" w:cs="Arial"/>
          <w:sz w:val="24"/>
          <w:szCs w:val="24"/>
        </w:rPr>
        <w:t xml:space="preserve">tym </w:t>
      </w:r>
      <w:r w:rsidR="005367BF" w:rsidRPr="00BE0A18">
        <w:rPr>
          <w:rFonts w:ascii="Arial" w:hAnsi="Arial" w:cs="Arial"/>
          <w:sz w:val="24"/>
          <w:szCs w:val="24"/>
        </w:rPr>
        <w:t>rodziców/</w:t>
      </w:r>
      <w:r w:rsidR="00B514D0" w:rsidRPr="00BE0A18">
        <w:rPr>
          <w:rFonts w:ascii="Arial" w:hAnsi="Arial" w:cs="Arial"/>
          <w:sz w:val="24"/>
          <w:szCs w:val="24"/>
        </w:rPr>
        <w:t xml:space="preserve">prawnych </w:t>
      </w:r>
      <w:r w:rsidR="005367BF" w:rsidRPr="00BE0A18">
        <w:rPr>
          <w:rFonts w:ascii="Arial" w:hAnsi="Arial" w:cs="Arial"/>
          <w:sz w:val="24"/>
          <w:szCs w:val="24"/>
        </w:rPr>
        <w:t>opiekunów uczniów (z wyjątkiem sytuacji, gdy zgodę na taki sposób dostosowania warunków przeprowadzania egzaminu wydał dyrektor OKE</w:t>
      </w:r>
      <w:r w:rsidR="009A2C39" w:rsidRPr="00BE0A18">
        <w:rPr>
          <w:rFonts w:ascii="Arial" w:hAnsi="Arial" w:cs="Arial"/>
          <w:sz w:val="24"/>
          <w:szCs w:val="24"/>
        </w:rPr>
        <w:t>,</w:t>
      </w:r>
      <w:r w:rsidR="000E6C24" w:rsidRPr="00BE0A18">
        <w:rPr>
          <w:rFonts w:ascii="Arial" w:hAnsi="Arial" w:cs="Arial"/>
          <w:sz w:val="24"/>
          <w:szCs w:val="24"/>
        </w:rPr>
        <w:t xml:space="preserve"> lub jeżeli zdający wymaga pomocy </w:t>
      </w:r>
      <w:r w:rsidR="00B22DC5">
        <w:rPr>
          <w:rFonts w:ascii="Arial" w:hAnsi="Arial" w:cs="Arial"/>
          <w:sz w:val="24"/>
          <w:szCs w:val="24"/>
        </w:rPr>
        <w:br/>
      </w:r>
      <w:r w:rsidR="009A2C39" w:rsidRPr="00BE0A18">
        <w:rPr>
          <w:rFonts w:ascii="Arial" w:hAnsi="Arial" w:cs="Arial"/>
          <w:sz w:val="24"/>
          <w:szCs w:val="24"/>
        </w:rPr>
        <w:t xml:space="preserve">np. </w:t>
      </w:r>
      <w:r w:rsidR="000E6C24" w:rsidRPr="00BE0A18">
        <w:rPr>
          <w:rFonts w:ascii="Arial" w:hAnsi="Arial" w:cs="Arial"/>
          <w:sz w:val="24"/>
          <w:szCs w:val="24"/>
        </w:rPr>
        <w:t>w poruszaniu się</w:t>
      </w:r>
      <w:r w:rsidR="005367BF" w:rsidRPr="00BE0A18">
        <w:rPr>
          <w:rFonts w:ascii="Arial" w:hAnsi="Arial" w:cs="Arial"/>
          <w:sz w:val="24"/>
          <w:szCs w:val="24"/>
        </w:rPr>
        <w:t xml:space="preserve">), </w:t>
      </w:r>
      <w:r w:rsidRPr="00BE0A18">
        <w:rPr>
          <w:rFonts w:ascii="Arial" w:hAnsi="Arial" w:cs="Arial"/>
          <w:sz w:val="24"/>
          <w:szCs w:val="24"/>
        </w:rPr>
        <w:t>przedstawicieli mediów.</w:t>
      </w:r>
    </w:p>
    <w:p w14:paraId="6E9685C5" w14:textId="77777777" w:rsidR="004B6A2A" w:rsidRPr="00BE0A18" w:rsidRDefault="004B6A2A" w:rsidP="00722C3C">
      <w:pPr>
        <w:spacing w:line="360" w:lineRule="auto"/>
        <w:rPr>
          <w:rFonts w:ascii="Arial" w:hAnsi="Arial" w:cs="Arial"/>
          <w:sz w:val="24"/>
          <w:szCs w:val="24"/>
        </w:rPr>
      </w:pPr>
    </w:p>
    <w:p w14:paraId="1F96BA99" w14:textId="77777777" w:rsidR="004B6A2A" w:rsidRPr="00BE0A18" w:rsidRDefault="004B6A2A" w:rsidP="00722C3C">
      <w:pPr>
        <w:pStyle w:val="Akapitzlist"/>
        <w:numPr>
          <w:ilvl w:val="1"/>
          <w:numId w:val="1"/>
        </w:numPr>
        <w:spacing w:line="360" w:lineRule="auto"/>
        <w:rPr>
          <w:rFonts w:ascii="Arial" w:hAnsi="Arial" w:cs="Arial"/>
          <w:sz w:val="24"/>
        </w:rPr>
      </w:pPr>
      <w:r w:rsidRPr="00BE0A18">
        <w:rPr>
          <w:rFonts w:ascii="Arial" w:hAnsi="Arial" w:cs="Arial"/>
          <w:sz w:val="24"/>
        </w:rPr>
        <w:t>Jeżeli to możliwe, w dniach, w których jest przeprowadzany egzamin, w szkole nie należy prowadzić zajęć edukacyjnych dla innych uczniów lub należy rozpocząć prowadzenie zajęć po zakończeniu egzaminu w danym dniu</w:t>
      </w:r>
      <w:r w:rsidR="002723D3" w:rsidRPr="00BE0A18">
        <w:rPr>
          <w:rFonts w:ascii="Arial" w:hAnsi="Arial" w:cs="Arial"/>
          <w:sz w:val="24"/>
        </w:rPr>
        <w:t xml:space="preserve"> </w:t>
      </w:r>
      <w:r w:rsidR="00BE0A18">
        <w:rPr>
          <w:rFonts w:ascii="Arial" w:hAnsi="Arial" w:cs="Arial"/>
          <w:sz w:val="24"/>
        </w:rPr>
        <w:br/>
      </w:r>
      <w:r w:rsidR="002723D3" w:rsidRPr="00BE0A18">
        <w:rPr>
          <w:rFonts w:ascii="Arial" w:hAnsi="Arial" w:cs="Arial"/>
          <w:sz w:val="24"/>
        </w:rPr>
        <w:t>i zdezynfekowaniu pomieszczeń</w:t>
      </w:r>
      <w:r w:rsidRPr="00BE0A18">
        <w:rPr>
          <w:rFonts w:ascii="Arial" w:hAnsi="Arial" w:cs="Arial"/>
          <w:sz w:val="24"/>
        </w:rPr>
        <w:t>. Dotyczy to w szczególności:</w:t>
      </w:r>
    </w:p>
    <w:p w14:paraId="748145F0" w14:textId="77777777" w:rsidR="004B6A2A" w:rsidRPr="00BE0A18" w:rsidRDefault="004B6A2A" w:rsidP="00722C3C">
      <w:pPr>
        <w:pStyle w:val="Akapitzlist"/>
        <w:numPr>
          <w:ilvl w:val="0"/>
          <w:numId w:val="11"/>
        </w:numPr>
        <w:spacing w:line="360" w:lineRule="auto"/>
        <w:rPr>
          <w:rFonts w:ascii="Arial" w:hAnsi="Arial" w:cs="Arial"/>
          <w:sz w:val="24"/>
          <w:szCs w:val="24"/>
        </w:rPr>
      </w:pPr>
      <w:r w:rsidRPr="00BE0A18">
        <w:rPr>
          <w:rFonts w:ascii="Arial" w:hAnsi="Arial" w:cs="Arial"/>
          <w:sz w:val="24"/>
          <w:szCs w:val="24"/>
        </w:rPr>
        <w:t>E8 z wszystkich przedmiotów</w:t>
      </w:r>
    </w:p>
    <w:p w14:paraId="1E64F789" w14:textId="77777777" w:rsidR="004B6A2A" w:rsidRPr="00BE0A18" w:rsidRDefault="004B6A2A" w:rsidP="00722C3C">
      <w:pPr>
        <w:pStyle w:val="Akapitzlist"/>
        <w:numPr>
          <w:ilvl w:val="0"/>
          <w:numId w:val="11"/>
        </w:numPr>
        <w:spacing w:line="360" w:lineRule="auto"/>
        <w:rPr>
          <w:rFonts w:ascii="Arial" w:hAnsi="Arial" w:cs="Arial"/>
          <w:sz w:val="24"/>
          <w:szCs w:val="24"/>
        </w:rPr>
      </w:pPr>
      <w:r w:rsidRPr="00BE0A18">
        <w:rPr>
          <w:rFonts w:ascii="Arial" w:hAnsi="Arial" w:cs="Arial"/>
          <w:sz w:val="24"/>
          <w:szCs w:val="24"/>
        </w:rPr>
        <w:t xml:space="preserve">EM z przedmiotów, do których przystępują największe grupy zdających </w:t>
      </w:r>
      <w:r w:rsidR="00BE0A18">
        <w:rPr>
          <w:rFonts w:ascii="Arial" w:hAnsi="Arial" w:cs="Arial"/>
          <w:sz w:val="24"/>
          <w:szCs w:val="24"/>
        </w:rPr>
        <w:br/>
      </w:r>
      <w:r w:rsidRPr="00BE0A18">
        <w:rPr>
          <w:rFonts w:ascii="Arial" w:hAnsi="Arial" w:cs="Arial"/>
          <w:sz w:val="24"/>
          <w:szCs w:val="24"/>
        </w:rPr>
        <w:t>w danej szkole</w:t>
      </w:r>
    </w:p>
    <w:p w14:paraId="2278F340" w14:textId="77777777" w:rsidR="004B6A2A" w:rsidRPr="00BE0A18" w:rsidRDefault="004B6A2A" w:rsidP="00722C3C">
      <w:pPr>
        <w:pStyle w:val="Akapitzlist"/>
        <w:numPr>
          <w:ilvl w:val="0"/>
          <w:numId w:val="11"/>
        </w:numPr>
        <w:spacing w:line="360" w:lineRule="auto"/>
        <w:rPr>
          <w:rFonts w:ascii="Arial" w:hAnsi="Arial" w:cs="Arial"/>
          <w:sz w:val="24"/>
        </w:rPr>
      </w:pPr>
      <w:r w:rsidRPr="00BE0A18">
        <w:rPr>
          <w:rFonts w:ascii="Arial" w:hAnsi="Arial" w:cs="Arial"/>
          <w:sz w:val="24"/>
          <w:szCs w:val="24"/>
        </w:rPr>
        <w:t>EPKwZ</w:t>
      </w:r>
      <w:r w:rsidR="005B172D">
        <w:rPr>
          <w:rFonts w:ascii="Arial" w:hAnsi="Arial" w:cs="Arial"/>
          <w:sz w:val="24"/>
          <w:szCs w:val="24"/>
        </w:rPr>
        <w:t xml:space="preserve"> i EZ</w:t>
      </w:r>
      <w:r w:rsidRPr="00BE0A18">
        <w:rPr>
          <w:rFonts w:ascii="Arial" w:hAnsi="Arial" w:cs="Arial"/>
          <w:sz w:val="24"/>
          <w:szCs w:val="24"/>
        </w:rPr>
        <w:t xml:space="preserve"> z tych kwalifikacji, do których przystępu</w:t>
      </w:r>
      <w:r w:rsidR="00B12772" w:rsidRPr="00BE0A18">
        <w:rPr>
          <w:rFonts w:ascii="Arial" w:hAnsi="Arial" w:cs="Arial"/>
          <w:sz w:val="24"/>
          <w:szCs w:val="24"/>
        </w:rPr>
        <w:t>ją największe grupy zdających w </w:t>
      </w:r>
      <w:r w:rsidRPr="00BE0A18">
        <w:rPr>
          <w:rFonts w:ascii="Arial" w:hAnsi="Arial" w:cs="Arial"/>
          <w:sz w:val="24"/>
          <w:szCs w:val="24"/>
        </w:rPr>
        <w:t>danej szkole</w:t>
      </w:r>
      <w:r w:rsidRPr="00BE0A18">
        <w:rPr>
          <w:rFonts w:ascii="Arial" w:hAnsi="Arial" w:cs="Arial"/>
          <w:sz w:val="24"/>
        </w:rPr>
        <w:t>.</w:t>
      </w:r>
    </w:p>
    <w:p w14:paraId="1518A5BC" w14:textId="77777777" w:rsidR="002723D3" w:rsidRPr="00BE0A18" w:rsidRDefault="002723D3" w:rsidP="00722C3C">
      <w:pPr>
        <w:spacing w:line="360" w:lineRule="auto"/>
        <w:rPr>
          <w:rFonts w:ascii="Arial" w:hAnsi="Arial" w:cs="Arial"/>
          <w:sz w:val="24"/>
        </w:rPr>
      </w:pPr>
    </w:p>
    <w:p w14:paraId="6D9ADBB6" w14:textId="00B8B39A" w:rsidR="00230DC0"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00867C25" w:rsidRPr="00BE0A18">
        <w:rPr>
          <w:rFonts w:ascii="Arial" w:hAnsi="Arial" w:cs="Arial"/>
          <w:color w:val="0000CC"/>
          <w:sz w:val="24"/>
        </w:rPr>
        <w:t xml:space="preserve"> </w:t>
      </w:r>
      <w:r w:rsidR="00867C25" w:rsidRPr="00BE0A18">
        <w:rPr>
          <w:rFonts w:ascii="Arial" w:hAnsi="Arial" w:cs="Arial"/>
          <w:color w:val="FF0000"/>
          <w:sz w:val="24"/>
          <w:highlight w:val="yellow"/>
        </w:rPr>
        <w:t>[!]</w:t>
      </w:r>
      <w:r w:rsidR="00867C25" w:rsidRPr="00BE0A18">
        <w:rPr>
          <w:rFonts w:ascii="Arial" w:hAnsi="Arial" w:cs="Arial"/>
          <w:color w:val="FF0000"/>
          <w:sz w:val="24"/>
        </w:rPr>
        <w:t xml:space="preserve"> </w:t>
      </w:r>
      <w:r w:rsidR="00230DC0" w:rsidRPr="00BE0A18">
        <w:rPr>
          <w:rFonts w:ascii="Arial" w:hAnsi="Arial" w:cs="Arial"/>
          <w:sz w:val="24"/>
        </w:rPr>
        <w:t xml:space="preserve">Zdający nie powinni wnosić na teren szkoły zbędnych rzeczy, w tym książek, </w:t>
      </w:r>
      <w:r w:rsidR="00855BB5">
        <w:rPr>
          <w:rFonts w:ascii="Arial" w:hAnsi="Arial" w:cs="Arial"/>
          <w:sz w:val="24"/>
        </w:rPr>
        <w:t>urządzeń telekomunikacyjnych</w:t>
      </w:r>
      <w:r w:rsidR="00230DC0" w:rsidRPr="00BE0A18">
        <w:rPr>
          <w:rFonts w:ascii="Arial" w:hAnsi="Arial" w:cs="Arial"/>
          <w:sz w:val="24"/>
        </w:rPr>
        <w:t>, maskotek.</w:t>
      </w:r>
    </w:p>
    <w:p w14:paraId="68EBBAB8" w14:textId="77777777" w:rsidR="00230DC0" w:rsidRPr="00BE0A18" w:rsidRDefault="00230DC0" w:rsidP="00722C3C">
      <w:pPr>
        <w:spacing w:line="360" w:lineRule="auto"/>
        <w:rPr>
          <w:rFonts w:ascii="Arial" w:hAnsi="Arial" w:cs="Arial"/>
          <w:sz w:val="24"/>
        </w:rPr>
      </w:pPr>
    </w:p>
    <w:p w14:paraId="36670A5F" w14:textId="673A4C4C" w:rsidR="004B6A2A"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0000CC"/>
          <w:sz w:val="24"/>
        </w:rPr>
        <w:t xml:space="preserve"> </w:t>
      </w:r>
      <w:r w:rsidR="00AA2336" w:rsidRPr="00BE0A18">
        <w:rPr>
          <w:rFonts w:ascii="Arial" w:hAnsi="Arial" w:cs="Arial"/>
          <w:color w:val="FF0000"/>
          <w:sz w:val="24"/>
          <w:highlight w:val="yellow"/>
        </w:rPr>
        <w:t>[!]</w:t>
      </w:r>
      <w:r w:rsidR="001001A8">
        <w:rPr>
          <w:rFonts w:ascii="Arial" w:hAnsi="Arial" w:cs="Arial"/>
          <w:color w:val="FF0000"/>
          <w:sz w:val="24"/>
        </w:rPr>
        <w:t xml:space="preserve"> </w:t>
      </w:r>
      <w:r w:rsidR="001001A8" w:rsidRPr="001001A8">
        <w:rPr>
          <w:rFonts w:ascii="Arial" w:hAnsi="Arial" w:cs="Arial"/>
          <w:sz w:val="24"/>
        </w:rPr>
        <w:t xml:space="preserve">Na egzaminie każdy zdający korzysta z własnych przyborów </w:t>
      </w:r>
      <w:r w:rsidR="00CB1242">
        <w:rPr>
          <w:rFonts w:ascii="Arial" w:hAnsi="Arial" w:cs="Arial"/>
          <w:sz w:val="24"/>
        </w:rPr>
        <w:t>piśmiennych</w:t>
      </w:r>
      <w:r w:rsidR="001001A8" w:rsidRPr="001001A8">
        <w:rPr>
          <w:rFonts w:ascii="Arial" w:hAnsi="Arial" w:cs="Arial"/>
          <w:sz w:val="24"/>
        </w:rPr>
        <w:t>, linijki, cyrkla, kalkulatora itd</w:t>
      </w:r>
      <w:r w:rsidR="001001A8">
        <w:rPr>
          <w:rFonts w:ascii="Arial" w:hAnsi="Arial" w:cs="Arial"/>
          <w:sz w:val="24"/>
        </w:rPr>
        <w:t>. Jeżeli szkoła zdecyduje o </w:t>
      </w:r>
      <w:r w:rsidR="001001A8" w:rsidRPr="001001A8">
        <w:rPr>
          <w:rFonts w:ascii="Arial" w:hAnsi="Arial" w:cs="Arial"/>
          <w:sz w:val="24"/>
        </w:rPr>
        <w:t xml:space="preserve">zapewnieniu np. przyborów </w:t>
      </w:r>
      <w:r w:rsidR="000B27D2">
        <w:rPr>
          <w:rFonts w:ascii="Arial" w:hAnsi="Arial" w:cs="Arial"/>
          <w:sz w:val="24"/>
        </w:rPr>
        <w:t>piśmiennych</w:t>
      </w:r>
      <w:r w:rsidR="001001A8" w:rsidRPr="001001A8">
        <w:rPr>
          <w:rFonts w:ascii="Arial" w:hAnsi="Arial" w:cs="Arial"/>
          <w:sz w:val="24"/>
        </w:rPr>
        <w:t xml:space="preserve"> albo kalkulatorów rezerwowych dla zdających – konieczna jes</w:t>
      </w:r>
      <w:r w:rsidR="003F6529">
        <w:rPr>
          <w:rFonts w:ascii="Arial" w:hAnsi="Arial" w:cs="Arial"/>
          <w:sz w:val="24"/>
        </w:rPr>
        <w:t>t ich dezynfekcja (por. pkt 3.17</w:t>
      </w:r>
      <w:r w:rsidR="001001A8" w:rsidRPr="001001A8">
        <w:rPr>
          <w:rFonts w:ascii="Arial" w:hAnsi="Arial" w:cs="Arial"/>
          <w:sz w:val="24"/>
        </w:rPr>
        <w:t xml:space="preserve">.). W przypadku materiałów jednorazowych, których zdający nie zwracają, dezynfekcja nie jest konieczna. Zdający </w:t>
      </w:r>
      <w:r w:rsidR="001001A8" w:rsidRPr="001001A8">
        <w:rPr>
          <w:rFonts w:ascii="Arial" w:hAnsi="Arial" w:cs="Arial"/>
          <w:sz w:val="24"/>
          <w:u w:val="single"/>
        </w:rPr>
        <w:t>nie mogą</w:t>
      </w:r>
      <w:r w:rsidR="001001A8" w:rsidRPr="001001A8">
        <w:rPr>
          <w:rFonts w:ascii="Arial" w:hAnsi="Arial" w:cs="Arial"/>
          <w:sz w:val="24"/>
        </w:rPr>
        <w:t xml:space="preserve"> pożyczać przyborów od innych zdających.</w:t>
      </w:r>
    </w:p>
    <w:p w14:paraId="39333E38" w14:textId="7C9BA77F" w:rsidR="004B6A2A"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lastRenderedPageBreak/>
        <w:t>[*]</w:t>
      </w:r>
      <w:r w:rsidRPr="00BE0A18">
        <w:rPr>
          <w:rFonts w:ascii="Arial" w:hAnsi="Arial" w:cs="Arial"/>
          <w:color w:val="0000CC"/>
          <w:sz w:val="24"/>
        </w:rPr>
        <w:t xml:space="preserve"> </w:t>
      </w:r>
      <w:r w:rsidR="004B6A2A" w:rsidRPr="00BE0A18">
        <w:rPr>
          <w:rFonts w:ascii="Arial" w:hAnsi="Arial" w:cs="Arial"/>
          <w:sz w:val="24"/>
        </w:rPr>
        <w:t xml:space="preserve">Cudzoziemcy przystępujący do danego egzaminu, którym jako sposób dostosowania egzaminu przyznano możliwość korzystania ze słownika dwujęzycznego, są zobowiązani przynieść własne słowniki, które przed egzaminem powinny zostać sprawdzone przez członka zespołu </w:t>
      </w:r>
      <w:r w:rsidR="00AA2336" w:rsidRPr="00BE0A18">
        <w:rPr>
          <w:rFonts w:ascii="Arial" w:hAnsi="Arial" w:cs="Arial"/>
          <w:sz w:val="24"/>
        </w:rPr>
        <w:t>nadzorującego (w rękawiczkach</w:t>
      </w:r>
      <w:r w:rsidR="00231B49">
        <w:rPr>
          <w:rFonts w:ascii="Arial" w:hAnsi="Arial" w:cs="Arial"/>
          <w:sz w:val="24"/>
        </w:rPr>
        <w:t xml:space="preserve"> lub dezynfekując ręce po każdej takiej czynności</w:t>
      </w:r>
      <w:r w:rsidR="00AA2336" w:rsidRPr="00BE0A18">
        <w:rPr>
          <w:rFonts w:ascii="Arial" w:hAnsi="Arial" w:cs="Arial"/>
          <w:sz w:val="24"/>
        </w:rPr>
        <w:t>).</w:t>
      </w:r>
    </w:p>
    <w:p w14:paraId="7DE6CCA5" w14:textId="77777777" w:rsidR="00AA2336" w:rsidRPr="00BE0A18" w:rsidRDefault="00AA2336" w:rsidP="00722C3C">
      <w:pPr>
        <w:spacing w:line="360" w:lineRule="auto"/>
        <w:rPr>
          <w:rFonts w:ascii="Arial" w:hAnsi="Arial" w:cs="Arial"/>
          <w:sz w:val="24"/>
        </w:rPr>
      </w:pPr>
    </w:p>
    <w:p w14:paraId="1A45E223" w14:textId="77777777" w:rsidR="00962E02"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rPr>
        <w:t xml:space="preserve"> </w:t>
      </w:r>
      <w:r w:rsidR="004B6A2A" w:rsidRPr="00BE0A18">
        <w:rPr>
          <w:rFonts w:ascii="Arial" w:hAnsi="Arial" w:cs="Arial"/>
          <w:sz w:val="24"/>
        </w:rPr>
        <w:t>Szkoła nie zapewnia wody pitnej. Na egzamin na</w:t>
      </w:r>
      <w:r w:rsidR="00AA2336" w:rsidRPr="00BE0A18">
        <w:rPr>
          <w:rFonts w:ascii="Arial" w:hAnsi="Arial" w:cs="Arial"/>
          <w:sz w:val="24"/>
        </w:rPr>
        <w:t>leży przynieść własną butelkę z </w:t>
      </w:r>
      <w:r w:rsidR="004B6A2A" w:rsidRPr="00BE0A18">
        <w:rPr>
          <w:rFonts w:ascii="Arial" w:hAnsi="Arial" w:cs="Arial"/>
          <w:sz w:val="24"/>
        </w:rPr>
        <w:t>wodą.</w:t>
      </w:r>
    </w:p>
    <w:p w14:paraId="06010680" w14:textId="77777777" w:rsidR="0088791F" w:rsidRPr="00BE0A18" w:rsidRDefault="0088791F" w:rsidP="00722C3C">
      <w:pPr>
        <w:spacing w:line="360" w:lineRule="auto"/>
        <w:rPr>
          <w:rFonts w:ascii="Arial" w:hAnsi="Arial" w:cs="Arial"/>
          <w:sz w:val="24"/>
        </w:rPr>
      </w:pPr>
    </w:p>
    <w:p w14:paraId="70630F4C" w14:textId="77777777" w:rsidR="004B6A2A"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4B6A2A" w:rsidRPr="00BE0A18">
        <w:rPr>
          <w:rFonts w:ascii="Arial" w:hAnsi="Arial" w:cs="Arial"/>
          <w:sz w:val="24"/>
        </w:rPr>
        <w:t>Na terenie szkoły nie ma możliwości zapewnienia posiłków. Osoby przystępujące do więcej niż jednego egzaminu w ciągu dnia będą mogły zjeść przyniesione przez siebie produkty w przerwie między egzaminami.</w:t>
      </w:r>
    </w:p>
    <w:p w14:paraId="234EDCA8" w14:textId="77777777" w:rsidR="004B6A2A" w:rsidRPr="00BE0A18" w:rsidRDefault="004B6A2A" w:rsidP="00722C3C">
      <w:pPr>
        <w:pStyle w:val="Akapitzlist"/>
        <w:spacing w:line="360" w:lineRule="auto"/>
        <w:rPr>
          <w:rFonts w:ascii="Arial" w:hAnsi="Arial" w:cs="Arial"/>
          <w:sz w:val="24"/>
        </w:rPr>
      </w:pPr>
    </w:p>
    <w:p w14:paraId="2373F139" w14:textId="223BB9E3" w:rsidR="004B6A2A" w:rsidRPr="00BE0A18" w:rsidRDefault="0088791F" w:rsidP="00231B49">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00B12772" w:rsidRPr="00BE0A18">
        <w:rPr>
          <w:rFonts w:ascii="Arial" w:hAnsi="Arial" w:cs="Arial"/>
          <w:color w:val="0000CC"/>
          <w:sz w:val="24"/>
        </w:rPr>
        <w:t> </w:t>
      </w:r>
      <w:r w:rsidR="00B12772" w:rsidRPr="00BE0A18">
        <w:rPr>
          <w:rFonts w:ascii="Arial" w:hAnsi="Arial" w:cs="Arial"/>
          <w:color w:val="FF0000"/>
          <w:sz w:val="24"/>
          <w:highlight w:val="yellow"/>
        </w:rPr>
        <w:t>[!]</w:t>
      </w:r>
      <w:r w:rsidR="00B12772" w:rsidRPr="00BE0A18">
        <w:rPr>
          <w:rFonts w:ascii="Arial" w:hAnsi="Arial" w:cs="Arial"/>
          <w:color w:val="FF0000"/>
          <w:sz w:val="24"/>
        </w:rPr>
        <w:t> </w:t>
      </w:r>
      <w:r w:rsidR="004B6A2A" w:rsidRPr="00BE0A18">
        <w:rPr>
          <w:rFonts w:ascii="Arial" w:hAnsi="Arial" w:cs="Arial"/>
          <w:sz w:val="24"/>
        </w:rPr>
        <w:t xml:space="preserve">Osoby, które przystępują do dwóch egzaminów jednego dnia, mogą w czasie przerwy opuścić budynek szkoły albo oczekiwać </w:t>
      </w:r>
      <w:r w:rsidR="000D2826" w:rsidRPr="00BE0A18">
        <w:rPr>
          <w:rFonts w:ascii="Arial" w:hAnsi="Arial" w:cs="Arial"/>
          <w:sz w:val="24"/>
        </w:rPr>
        <w:t>na terenie szkoły</w:t>
      </w:r>
      <w:r w:rsidR="004B6A2A" w:rsidRPr="00BE0A18">
        <w:rPr>
          <w:rFonts w:ascii="Arial" w:hAnsi="Arial" w:cs="Arial"/>
          <w:sz w:val="24"/>
        </w:rPr>
        <w:t xml:space="preserve"> </w:t>
      </w:r>
      <w:r w:rsidR="00F1727E">
        <w:rPr>
          <w:rFonts w:ascii="Arial" w:hAnsi="Arial" w:cs="Arial"/>
          <w:sz w:val="24"/>
        </w:rPr>
        <w:br/>
      </w:r>
      <w:r w:rsidR="004B6A2A" w:rsidRPr="00BE0A18">
        <w:rPr>
          <w:rFonts w:ascii="Arial" w:hAnsi="Arial" w:cs="Arial"/>
          <w:sz w:val="24"/>
        </w:rPr>
        <w:t>na rozpoczęcie kolejnego egzaminu danego dnia, jeżeli zapewniona jest odpowiednia przestrzeń</w:t>
      </w:r>
      <w:r w:rsidR="00231B49">
        <w:rPr>
          <w:rFonts w:ascii="Arial" w:hAnsi="Arial" w:cs="Arial"/>
          <w:sz w:val="24"/>
        </w:rPr>
        <w:t xml:space="preserve"> (tj. wydzielone pomieszczenie</w:t>
      </w:r>
      <w:r w:rsidR="00231B49" w:rsidRPr="00231B49">
        <w:rPr>
          <w:rFonts w:ascii="Arial" w:hAnsi="Arial" w:cs="Arial"/>
          <w:sz w:val="24"/>
        </w:rPr>
        <w:t xml:space="preserve">, </w:t>
      </w:r>
      <w:r w:rsidR="00231B49">
        <w:rPr>
          <w:rFonts w:ascii="Arial" w:hAnsi="Arial" w:cs="Arial"/>
          <w:sz w:val="24"/>
        </w:rPr>
        <w:t>zachowanie</w:t>
      </w:r>
      <w:r w:rsidR="00231B49" w:rsidRPr="00231B49">
        <w:rPr>
          <w:rFonts w:ascii="Arial" w:hAnsi="Arial" w:cs="Arial"/>
          <w:sz w:val="24"/>
        </w:rPr>
        <w:t xml:space="preserve"> dystansu 1,5 m, okna w pomieszczeniu powinny być otwarte</w:t>
      </w:r>
      <w:r w:rsidR="00231B49">
        <w:rPr>
          <w:rFonts w:ascii="Arial" w:hAnsi="Arial" w:cs="Arial"/>
          <w:sz w:val="24"/>
        </w:rPr>
        <w:t>,</w:t>
      </w:r>
      <w:r w:rsidR="00231B49" w:rsidRPr="00231B49">
        <w:rPr>
          <w:rFonts w:ascii="Arial" w:hAnsi="Arial" w:cs="Arial"/>
          <w:sz w:val="24"/>
        </w:rPr>
        <w:t xml:space="preserve"> o ile pozwalają na to warunki atmosferyczne</w:t>
      </w:r>
      <w:r w:rsidR="00231B49">
        <w:rPr>
          <w:rFonts w:ascii="Arial" w:hAnsi="Arial" w:cs="Arial"/>
          <w:sz w:val="24"/>
        </w:rPr>
        <w:t>)</w:t>
      </w:r>
      <w:r w:rsidR="004B6A2A" w:rsidRPr="00BE0A18">
        <w:rPr>
          <w:rFonts w:ascii="Arial" w:hAnsi="Arial" w:cs="Arial"/>
          <w:sz w:val="24"/>
        </w:rPr>
        <w:t>.</w:t>
      </w:r>
    </w:p>
    <w:p w14:paraId="31F9E988" w14:textId="77777777" w:rsidR="00230DC0" w:rsidRPr="00BE0A18" w:rsidRDefault="00230DC0" w:rsidP="00722C3C">
      <w:pPr>
        <w:pStyle w:val="Akapitzlist"/>
        <w:spacing w:line="360" w:lineRule="auto"/>
        <w:rPr>
          <w:rFonts w:ascii="Arial" w:hAnsi="Arial" w:cs="Arial"/>
          <w:sz w:val="24"/>
        </w:rPr>
      </w:pPr>
    </w:p>
    <w:p w14:paraId="5B80C75E" w14:textId="77777777" w:rsidR="00230DC0" w:rsidRPr="00BE0A18" w:rsidRDefault="0095119E" w:rsidP="00722C3C">
      <w:pPr>
        <w:pStyle w:val="Akapitzlist"/>
        <w:numPr>
          <w:ilvl w:val="1"/>
          <w:numId w:val="1"/>
        </w:numPr>
        <w:spacing w:line="360" w:lineRule="auto"/>
        <w:rPr>
          <w:rFonts w:ascii="Arial" w:hAnsi="Arial" w:cs="Arial"/>
          <w:sz w:val="24"/>
        </w:rPr>
      </w:pPr>
      <w:r w:rsidRPr="00BE0A18">
        <w:rPr>
          <w:rFonts w:ascii="Arial" w:hAnsi="Arial" w:cs="Arial"/>
          <w:sz w:val="24"/>
        </w:rPr>
        <w:t>Przewodniczący zespołu egzaminacyjnego zapewnia</w:t>
      </w:r>
      <w:r w:rsidR="00230DC0" w:rsidRPr="00BE0A18">
        <w:rPr>
          <w:rFonts w:ascii="Arial" w:hAnsi="Arial" w:cs="Arial"/>
          <w:sz w:val="24"/>
        </w:rPr>
        <w:t xml:space="preserve"> kilku rezerwowych członków zespołów nadzorujących, którzy będą mogli, nawet w dniu egzaminu, zastąpić osoby, które z uzasadnionych powodów, w tym ze względu </w:t>
      </w:r>
      <w:r w:rsidR="00F1727E">
        <w:rPr>
          <w:rFonts w:ascii="Arial" w:hAnsi="Arial" w:cs="Arial"/>
          <w:sz w:val="24"/>
        </w:rPr>
        <w:br/>
      </w:r>
      <w:r w:rsidR="00230DC0" w:rsidRPr="00BE0A18">
        <w:rPr>
          <w:rFonts w:ascii="Arial" w:hAnsi="Arial" w:cs="Arial"/>
          <w:sz w:val="24"/>
        </w:rPr>
        <w:t>na chorobę, nie będą mogły przyjść do pracy w dniu egzaminu.</w:t>
      </w:r>
    </w:p>
    <w:p w14:paraId="766D4D7E" w14:textId="77777777" w:rsidR="004B6A2A" w:rsidRPr="00BE0A18" w:rsidRDefault="004B6A2A" w:rsidP="00722C3C">
      <w:pPr>
        <w:spacing w:line="360" w:lineRule="auto"/>
        <w:rPr>
          <w:rFonts w:ascii="Arial" w:hAnsi="Arial" w:cs="Arial"/>
          <w:i/>
          <w:sz w:val="24"/>
        </w:rPr>
      </w:pPr>
    </w:p>
    <w:p w14:paraId="5A42CDA3" w14:textId="77777777" w:rsidR="00531885" w:rsidRPr="00BE0A18" w:rsidRDefault="00531885" w:rsidP="00722C3C">
      <w:pPr>
        <w:spacing w:line="360" w:lineRule="auto"/>
        <w:rPr>
          <w:rFonts w:ascii="Arial" w:hAnsi="Arial" w:cs="Arial"/>
          <w:sz w:val="24"/>
          <w:szCs w:val="24"/>
        </w:rPr>
      </w:pPr>
    </w:p>
    <w:p w14:paraId="4FD7D196"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25904C7F" w14:textId="77777777" w:rsidR="00531885" w:rsidRPr="00BE0A18" w:rsidRDefault="00531885"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 xml:space="preserve">Sekcja 2. </w:t>
      </w:r>
    </w:p>
    <w:p w14:paraId="2BD37848" w14:textId="77777777" w:rsidR="00531885" w:rsidRPr="00BE0A18" w:rsidRDefault="0001511C" w:rsidP="00722C3C">
      <w:pPr>
        <w:shd w:val="clear" w:color="auto" w:fill="E7E6E6" w:themeFill="background2"/>
        <w:spacing w:line="360" w:lineRule="auto"/>
        <w:rPr>
          <w:rFonts w:ascii="Arial" w:hAnsi="Arial" w:cs="Arial"/>
          <w:sz w:val="24"/>
        </w:rPr>
      </w:pPr>
      <w:r w:rsidRPr="00BE0A18">
        <w:rPr>
          <w:rFonts w:ascii="Arial" w:hAnsi="Arial" w:cs="Arial"/>
          <w:i/>
          <w:sz w:val="24"/>
        </w:rPr>
        <w:t>Ś</w:t>
      </w:r>
      <w:r w:rsidR="00531885" w:rsidRPr="00BE0A18">
        <w:rPr>
          <w:rFonts w:ascii="Arial" w:hAnsi="Arial" w:cs="Arial"/>
          <w:i/>
          <w:sz w:val="24"/>
        </w:rPr>
        <w:t xml:space="preserve">rodki bezpieczeństwa </w:t>
      </w:r>
      <w:r w:rsidR="000B1FC5" w:rsidRPr="00BE0A18">
        <w:rPr>
          <w:rFonts w:ascii="Arial" w:hAnsi="Arial" w:cs="Arial"/>
          <w:b/>
          <w:i/>
          <w:sz w:val="24"/>
        </w:rPr>
        <w:t>osobistego</w:t>
      </w:r>
    </w:p>
    <w:p w14:paraId="6ABA3B52" w14:textId="77777777" w:rsidR="00531885" w:rsidRPr="00BE0A18" w:rsidRDefault="00531885" w:rsidP="00722C3C">
      <w:pPr>
        <w:spacing w:line="360" w:lineRule="auto"/>
        <w:rPr>
          <w:rFonts w:ascii="Arial" w:hAnsi="Arial" w:cs="Arial"/>
          <w:sz w:val="24"/>
          <w:szCs w:val="24"/>
        </w:rPr>
      </w:pPr>
    </w:p>
    <w:p w14:paraId="0582987A" w14:textId="77777777" w:rsidR="00E84461"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E84461" w:rsidRPr="00BE0A18">
        <w:rPr>
          <w:rFonts w:ascii="Arial" w:hAnsi="Arial" w:cs="Arial"/>
          <w:sz w:val="24"/>
        </w:rPr>
        <w:t xml:space="preserve">Czekając na wejście do szkoły albo sali egzaminacyjnej, zdający zachowują odpowiedni odstęp </w:t>
      </w:r>
      <w:r w:rsidR="00B12772" w:rsidRPr="00BE0A18">
        <w:rPr>
          <w:rFonts w:ascii="Arial" w:hAnsi="Arial" w:cs="Arial"/>
          <w:sz w:val="24"/>
        </w:rPr>
        <w:t>(</w:t>
      </w:r>
      <w:r w:rsidR="00BA546A" w:rsidRPr="00BE0A18">
        <w:rPr>
          <w:rFonts w:ascii="Arial" w:hAnsi="Arial" w:cs="Arial"/>
          <w:sz w:val="24"/>
          <w:u w:val="single"/>
        </w:rPr>
        <w:t>co najmniej</w:t>
      </w:r>
      <w:r w:rsidR="00B12772" w:rsidRPr="00BE0A18">
        <w:rPr>
          <w:rFonts w:ascii="Arial" w:hAnsi="Arial" w:cs="Arial"/>
          <w:sz w:val="24"/>
        </w:rPr>
        <w:t xml:space="preserve"> </w:t>
      </w:r>
      <w:r w:rsidR="00AD41C1" w:rsidRPr="00BE0A18">
        <w:rPr>
          <w:rFonts w:ascii="Arial" w:hAnsi="Arial" w:cs="Arial"/>
          <w:sz w:val="24"/>
        </w:rPr>
        <w:t>1,5</w:t>
      </w:r>
      <w:r w:rsidR="00B12772" w:rsidRPr="00BE0A18">
        <w:rPr>
          <w:rFonts w:ascii="Arial" w:hAnsi="Arial" w:cs="Arial"/>
          <w:sz w:val="24"/>
        </w:rPr>
        <w:t xml:space="preserve"> m</w:t>
      </w:r>
      <w:r w:rsidR="00E84461" w:rsidRPr="00BE0A18">
        <w:rPr>
          <w:rFonts w:ascii="Arial" w:hAnsi="Arial" w:cs="Arial"/>
          <w:sz w:val="24"/>
        </w:rPr>
        <w:t>) oraz mają zakryte usta i nos</w:t>
      </w:r>
      <w:r w:rsidR="00CB1242">
        <w:rPr>
          <w:rFonts w:ascii="Arial" w:hAnsi="Arial" w:cs="Arial"/>
          <w:sz w:val="24"/>
        </w:rPr>
        <w:t xml:space="preserve"> </w:t>
      </w:r>
      <w:r w:rsidR="00CB1242" w:rsidRPr="00BE0A18">
        <w:rPr>
          <w:rFonts w:ascii="Arial" w:hAnsi="Arial" w:cs="Arial"/>
          <w:sz w:val="24"/>
        </w:rPr>
        <w:t>(</w:t>
      </w:r>
      <w:r w:rsidR="00CB1242">
        <w:rPr>
          <w:rFonts w:ascii="Arial" w:hAnsi="Arial" w:cs="Arial"/>
          <w:sz w:val="24"/>
        </w:rPr>
        <w:t>maseczką jedno- lub wielorazową</w:t>
      </w:r>
      <w:r w:rsidR="00CB1242" w:rsidRPr="00BE0A18">
        <w:rPr>
          <w:rFonts w:ascii="Arial" w:hAnsi="Arial" w:cs="Arial"/>
          <w:sz w:val="24"/>
        </w:rPr>
        <w:t>)</w:t>
      </w:r>
      <w:r w:rsidR="00E84461" w:rsidRPr="00BE0A18">
        <w:rPr>
          <w:rFonts w:ascii="Arial" w:hAnsi="Arial" w:cs="Arial"/>
          <w:sz w:val="24"/>
        </w:rPr>
        <w:t>.</w:t>
      </w:r>
    </w:p>
    <w:p w14:paraId="7E203212" w14:textId="77777777" w:rsidR="00230DC0" w:rsidRPr="00BE0A18" w:rsidRDefault="00230DC0" w:rsidP="00722C3C">
      <w:pPr>
        <w:spacing w:line="360" w:lineRule="auto"/>
        <w:rPr>
          <w:rFonts w:ascii="Arial" w:hAnsi="Arial" w:cs="Arial"/>
          <w:sz w:val="24"/>
        </w:rPr>
      </w:pPr>
    </w:p>
    <w:p w14:paraId="342DCDC2" w14:textId="77777777" w:rsidR="00531885"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BE0A18">
        <w:rPr>
          <w:rFonts w:ascii="Arial" w:hAnsi="Arial" w:cs="Arial"/>
          <w:sz w:val="24"/>
        </w:rPr>
        <w:t xml:space="preserve">Na teren szkoły mogą wejść wyłącznie osoby z zakrytymi ustami i nosem. Zakrywanie ust i nosa obowiązuje na terenie całej szkoły, z wyjątkiem sal egzaminacyjnych </w:t>
      </w:r>
      <w:r w:rsidR="00531885" w:rsidRPr="00BE0A18">
        <w:rPr>
          <w:rFonts w:ascii="Arial" w:hAnsi="Arial" w:cs="Arial"/>
          <w:sz w:val="24"/>
          <w:u w:val="single"/>
        </w:rPr>
        <w:t>po zajęciu miejsc przez zdających</w:t>
      </w:r>
      <w:r w:rsidR="00531885" w:rsidRPr="00BE0A18">
        <w:rPr>
          <w:rFonts w:ascii="Arial" w:hAnsi="Arial" w:cs="Arial"/>
          <w:sz w:val="24"/>
        </w:rPr>
        <w:t xml:space="preserve"> lub po </w:t>
      </w:r>
      <w:r w:rsidR="00531885" w:rsidRPr="00BE0A18">
        <w:rPr>
          <w:rFonts w:ascii="Arial" w:hAnsi="Arial" w:cs="Arial"/>
          <w:sz w:val="24"/>
          <w:u w:val="single"/>
        </w:rPr>
        <w:t>podejściu zdających do stanowiska egzaminacyjnego</w:t>
      </w:r>
      <w:r w:rsidR="00230DC0" w:rsidRPr="00BE0A18">
        <w:rPr>
          <w:rFonts w:ascii="Arial" w:hAnsi="Arial" w:cs="Arial"/>
          <w:sz w:val="24"/>
        </w:rPr>
        <w:t xml:space="preserve"> w </w:t>
      </w:r>
      <w:r w:rsidR="00531885" w:rsidRPr="00BE0A18">
        <w:rPr>
          <w:rFonts w:ascii="Arial" w:hAnsi="Arial" w:cs="Arial"/>
          <w:sz w:val="24"/>
        </w:rPr>
        <w:t>przypadku EPKwZ i EZ. Podczas wpuszczania uczniów do sali egzaminacyjnej członek zespołu nadzoruj</w:t>
      </w:r>
      <w:r w:rsidR="001D76D2">
        <w:rPr>
          <w:rFonts w:ascii="Arial" w:hAnsi="Arial" w:cs="Arial"/>
          <w:sz w:val="24"/>
        </w:rPr>
        <w:t>ącego może poprosić zdającego o </w:t>
      </w:r>
      <w:r w:rsidR="00531885" w:rsidRPr="00BE0A18">
        <w:rPr>
          <w:rFonts w:ascii="Arial" w:hAnsi="Arial" w:cs="Arial"/>
          <w:sz w:val="24"/>
        </w:rPr>
        <w:t xml:space="preserve">chwilowe odsłonięcie twarzy w celu zweryfikowania jego tożsamości (konieczne jest wówczas zachowanie </w:t>
      </w:r>
      <w:r w:rsidR="00531885" w:rsidRPr="00BE0A18">
        <w:rPr>
          <w:rFonts w:ascii="Arial" w:hAnsi="Arial" w:cs="Arial"/>
          <w:sz w:val="24"/>
          <w:u w:val="single"/>
        </w:rPr>
        <w:t>co najmniej</w:t>
      </w:r>
      <w:r w:rsidR="00531885" w:rsidRPr="00BE0A18">
        <w:rPr>
          <w:rFonts w:ascii="Arial" w:hAnsi="Arial" w:cs="Arial"/>
          <w:sz w:val="24"/>
        </w:rPr>
        <w:t xml:space="preserve"> </w:t>
      </w:r>
      <w:r w:rsidR="00AD41C1" w:rsidRPr="00BE0A18">
        <w:rPr>
          <w:rFonts w:ascii="Arial" w:hAnsi="Arial" w:cs="Arial"/>
          <w:sz w:val="24"/>
        </w:rPr>
        <w:t>1,5</w:t>
      </w:r>
      <w:r w:rsidR="00531885" w:rsidRPr="00BE0A18">
        <w:rPr>
          <w:rFonts w:ascii="Arial" w:hAnsi="Arial" w:cs="Arial"/>
          <w:sz w:val="24"/>
        </w:rPr>
        <w:t>-metrowego odstępu).</w:t>
      </w:r>
    </w:p>
    <w:p w14:paraId="5C3B50A2" w14:textId="77777777" w:rsidR="00230DC0" w:rsidRPr="00BE0A18" w:rsidRDefault="00230DC0" w:rsidP="00722C3C">
      <w:pPr>
        <w:pStyle w:val="Akapitzlist"/>
        <w:spacing w:line="360" w:lineRule="auto"/>
        <w:rPr>
          <w:rFonts w:ascii="Arial" w:hAnsi="Arial" w:cs="Arial"/>
          <w:sz w:val="24"/>
        </w:rPr>
      </w:pPr>
    </w:p>
    <w:p w14:paraId="6A9149CA" w14:textId="77777777" w:rsidR="00E84461"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0000CC"/>
          <w:sz w:val="24"/>
        </w:rPr>
        <w:t xml:space="preserve"> </w:t>
      </w:r>
      <w:r w:rsidR="00AA2336" w:rsidRPr="00BE0A18">
        <w:rPr>
          <w:rFonts w:ascii="Arial" w:hAnsi="Arial" w:cs="Arial"/>
          <w:color w:val="FF0000"/>
          <w:sz w:val="24"/>
          <w:highlight w:val="yellow"/>
        </w:rPr>
        <w:t>[!]</w:t>
      </w:r>
      <w:r w:rsidR="00AA2336" w:rsidRPr="00BE0A18">
        <w:rPr>
          <w:rFonts w:ascii="Arial" w:hAnsi="Arial" w:cs="Arial"/>
          <w:color w:val="FF0000"/>
          <w:sz w:val="24"/>
        </w:rPr>
        <w:t xml:space="preserve"> </w:t>
      </w:r>
      <w:r w:rsidR="00E84461" w:rsidRPr="00BE0A18">
        <w:rPr>
          <w:rFonts w:ascii="Arial" w:hAnsi="Arial" w:cs="Arial"/>
          <w:sz w:val="24"/>
        </w:rPr>
        <w:t xml:space="preserve">Zdający są zobowiązani zakrywać usta i nos do momentu zajęcia miejsca w sali egzaminacyjnej. Po zajęciu miejsca w sali egzaminacyjnej </w:t>
      </w:r>
      <w:r w:rsidR="000D2826" w:rsidRPr="00BE0A18">
        <w:rPr>
          <w:rFonts w:ascii="Arial" w:hAnsi="Arial" w:cs="Arial"/>
          <w:sz w:val="24"/>
        </w:rPr>
        <w:t xml:space="preserve">(w trakcie egzaminu) </w:t>
      </w:r>
      <w:r w:rsidR="00E84461" w:rsidRPr="00BE0A18">
        <w:rPr>
          <w:rFonts w:ascii="Arial" w:hAnsi="Arial" w:cs="Arial"/>
          <w:sz w:val="24"/>
        </w:rPr>
        <w:t>zdający ma obowiązek ponownie zakryć usta i nos, kiedy:</w:t>
      </w:r>
    </w:p>
    <w:p w14:paraId="62C8BCA6" w14:textId="230F836C" w:rsidR="00E84461" w:rsidRPr="00BE0A18" w:rsidRDefault="00E84461" w:rsidP="00722C3C">
      <w:pPr>
        <w:pStyle w:val="Akapitzlist"/>
        <w:numPr>
          <w:ilvl w:val="0"/>
          <w:numId w:val="13"/>
        </w:numPr>
        <w:spacing w:line="360" w:lineRule="auto"/>
        <w:rPr>
          <w:rFonts w:ascii="Arial" w:hAnsi="Arial" w:cs="Arial"/>
          <w:sz w:val="24"/>
          <w:szCs w:val="24"/>
        </w:rPr>
      </w:pPr>
      <w:r w:rsidRPr="00BE0A18">
        <w:rPr>
          <w:rFonts w:ascii="Arial" w:hAnsi="Arial" w:cs="Arial"/>
          <w:sz w:val="24"/>
          <w:szCs w:val="24"/>
        </w:rPr>
        <w:t xml:space="preserve">podchodzi do niego </w:t>
      </w:r>
      <w:r w:rsidR="00855BB5">
        <w:rPr>
          <w:rFonts w:ascii="Arial" w:hAnsi="Arial" w:cs="Arial"/>
          <w:sz w:val="24"/>
          <w:szCs w:val="24"/>
        </w:rPr>
        <w:t>przewodniczący albo członek zespołu nadzorującego</w:t>
      </w:r>
      <w:r w:rsidRPr="00BE0A18">
        <w:rPr>
          <w:rFonts w:ascii="Arial" w:hAnsi="Arial" w:cs="Arial"/>
          <w:sz w:val="24"/>
          <w:szCs w:val="24"/>
        </w:rPr>
        <w:t>, aby odpowiedzieć na zadane przez niego pytanie</w:t>
      </w:r>
    </w:p>
    <w:p w14:paraId="49FA0638" w14:textId="77777777" w:rsidR="00E84461" w:rsidRPr="00BE0A18" w:rsidRDefault="00E84461" w:rsidP="00722C3C">
      <w:pPr>
        <w:pStyle w:val="Akapitzlist"/>
        <w:numPr>
          <w:ilvl w:val="0"/>
          <w:numId w:val="13"/>
        </w:numPr>
        <w:spacing w:line="360" w:lineRule="auto"/>
        <w:rPr>
          <w:rFonts w:ascii="Arial" w:hAnsi="Arial" w:cs="Arial"/>
          <w:sz w:val="24"/>
          <w:szCs w:val="24"/>
        </w:rPr>
      </w:pPr>
      <w:r w:rsidRPr="00BE0A18">
        <w:rPr>
          <w:rFonts w:ascii="Arial" w:hAnsi="Arial" w:cs="Arial"/>
          <w:sz w:val="24"/>
          <w:szCs w:val="24"/>
        </w:rPr>
        <w:t>wychodzi do toalety</w:t>
      </w:r>
    </w:p>
    <w:p w14:paraId="17CD6AFD" w14:textId="48CEC7FA" w:rsidR="00E84461" w:rsidRPr="00BE0A18" w:rsidRDefault="00E84461" w:rsidP="00722C3C">
      <w:pPr>
        <w:pStyle w:val="Akapitzlist"/>
        <w:numPr>
          <w:ilvl w:val="0"/>
          <w:numId w:val="13"/>
        </w:numPr>
        <w:spacing w:line="360" w:lineRule="auto"/>
        <w:rPr>
          <w:rFonts w:ascii="Arial" w:hAnsi="Arial" w:cs="Arial"/>
          <w:sz w:val="24"/>
          <w:szCs w:val="24"/>
        </w:rPr>
      </w:pPr>
      <w:r w:rsidRPr="00BE0A18">
        <w:rPr>
          <w:rFonts w:ascii="Arial" w:hAnsi="Arial" w:cs="Arial"/>
          <w:sz w:val="24"/>
          <w:szCs w:val="24"/>
        </w:rPr>
        <w:t xml:space="preserve">podchodzi do niego </w:t>
      </w:r>
      <w:r w:rsidR="00855BB5">
        <w:rPr>
          <w:rFonts w:ascii="Arial" w:hAnsi="Arial" w:cs="Arial"/>
          <w:sz w:val="24"/>
          <w:szCs w:val="24"/>
        </w:rPr>
        <w:t xml:space="preserve">asystent techniczny lub </w:t>
      </w:r>
      <w:r w:rsidRPr="00BE0A18">
        <w:rPr>
          <w:rFonts w:ascii="Arial" w:hAnsi="Arial" w:cs="Arial"/>
          <w:sz w:val="24"/>
          <w:szCs w:val="24"/>
        </w:rPr>
        <w:t>egzaminator, aby ocenić rezultat pośredni (w części praktycznej EPKwZ i EZ)</w:t>
      </w:r>
    </w:p>
    <w:p w14:paraId="3E8E1AD1" w14:textId="77777777" w:rsidR="00E84461" w:rsidRPr="00BE0A18" w:rsidRDefault="00E84461" w:rsidP="00722C3C">
      <w:pPr>
        <w:pStyle w:val="Akapitzlist"/>
        <w:numPr>
          <w:ilvl w:val="0"/>
          <w:numId w:val="13"/>
        </w:numPr>
        <w:spacing w:line="360" w:lineRule="auto"/>
        <w:rPr>
          <w:rFonts w:ascii="Arial" w:hAnsi="Arial" w:cs="Arial"/>
          <w:sz w:val="24"/>
        </w:rPr>
      </w:pPr>
      <w:r w:rsidRPr="00BE0A18">
        <w:rPr>
          <w:rFonts w:ascii="Arial" w:hAnsi="Arial" w:cs="Arial"/>
          <w:sz w:val="24"/>
          <w:szCs w:val="24"/>
        </w:rPr>
        <w:t>kończy pracę</w:t>
      </w:r>
      <w:r w:rsidRPr="00BE0A18">
        <w:rPr>
          <w:rFonts w:ascii="Arial" w:hAnsi="Arial" w:cs="Arial"/>
          <w:sz w:val="24"/>
        </w:rPr>
        <w:t xml:space="preserve"> z arkuszem egzaminacyjnym i wychodzi z sali egzaminacyjnej.</w:t>
      </w:r>
    </w:p>
    <w:p w14:paraId="6CA79286" w14:textId="77777777" w:rsidR="00E84461" w:rsidRPr="00BE0A18" w:rsidRDefault="00E84461" w:rsidP="00722C3C">
      <w:pPr>
        <w:pStyle w:val="Akapitzlist"/>
        <w:spacing w:line="360" w:lineRule="auto"/>
        <w:rPr>
          <w:rFonts w:ascii="Arial" w:hAnsi="Arial" w:cs="Arial"/>
          <w:sz w:val="24"/>
        </w:rPr>
      </w:pPr>
    </w:p>
    <w:p w14:paraId="73AD0D45" w14:textId="77777777" w:rsidR="00531885" w:rsidRDefault="00E84461" w:rsidP="00722C3C">
      <w:pPr>
        <w:pStyle w:val="Akapitzlist"/>
        <w:numPr>
          <w:ilvl w:val="1"/>
          <w:numId w:val="12"/>
        </w:numPr>
        <w:spacing w:line="360" w:lineRule="auto"/>
        <w:rPr>
          <w:rFonts w:ascii="Arial" w:hAnsi="Arial" w:cs="Arial"/>
          <w:sz w:val="24"/>
        </w:rPr>
      </w:pPr>
      <w:r w:rsidRPr="00BE0A18">
        <w:rPr>
          <w:rFonts w:ascii="Arial" w:hAnsi="Arial" w:cs="Arial"/>
          <w:sz w:val="24"/>
        </w:rPr>
        <w:t>P</w:t>
      </w:r>
      <w:r w:rsidR="00531885" w:rsidRPr="00BE0A18">
        <w:rPr>
          <w:rFonts w:ascii="Arial" w:hAnsi="Arial" w:cs="Arial"/>
          <w:sz w:val="24"/>
        </w:rPr>
        <w:t xml:space="preserve">rzewodniczący zespołu egzaminacyjnego, członkowie zespołu nadzorującego, obserwatorzy i inne osoby uczestniczące w przeprowadzaniu egzaminu, </w:t>
      </w:r>
      <w:r w:rsidR="00F1727E">
        <w:rPr>
          <w:rFonts w:ascii="Arial" w:hAnsi="Arial" w:cs="Arial"/>
          <w:sz w:val="24"/>
        </w:rPr>
        <w:br/>
      </w:r>
      <w:r w:rsidR="00531885" w:rsidRPr="00BE0A18">
        <w:rPr>
          <w:rFonts w:ascii="Arial" w:hAnsi="Arial" w:cs="Arial"/>
          <w:sz w:val="24"/>
        </w:rPr>
        <w:t>np. specjaliści z zakresu niepełnosprawności, nauczyciele wspomagający, podczas poruszania się po sali egzaminacyjnej powinni mieć zakryte usta i nos. Mogą odsłonić twarz, kiedy obserwują przebieg egzaminu, siedząc albo stojąc</w:t>
      </w:r>
      <w:r w:rsidR="00E01FCA" w:rsidRPr="00BE0A18">
        <w:rPr>
          <w:rFonts w:ascii="Arial" w:hAnsi="Arial" w:cs="Arial"/>
          <w:sz w:val="24"/>
        </w:rPr>
        <w:t>, przy zachowaniu niezbędnego odstępu</w:t>
      </w:r>
      <w:r w:rsidR="00531885" w:rsidRPr="00BE0A18">
        <w:rPr>
          <w:rFonts w:ascii="Arial" w:hAnsi="Arial" w:cs="Arial"/>
          <w:sz w:val="24"/>
        </w:rPr>
        <w:t>.</w:t>
      </w:r>
    </w:p>
    <w:p w14:paraId="50E3142A" w14:textId="77777777" w:rsidR="007B1B75" w:rsidRPr="007B1B75" w:rsidRDefault="007B1B75" w:rsidP="007B1B75">
      <w:pPr>
        <w:spacing w:line="360" w:lineRule="auto"/>
        <w:rPr>
          <w:rFonts w:ascii="Arial" w:hAnsi="Arial" w:cs="Arial"/>
          <w:sz w:val="24"/>
        </w:rPr>
      </w:pPr>
    </w:p>
    <w:p w14:paraId="32897217" w14:textId="77777777" w:rsidR="00531885"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lastRenderedPageBreak/>
        <w:t>[*]</w:t>
      </w:r>
      <w:r w:rsidRPr="00BE0A18">
        <w:rPr>
          <w:rFonts w:ascii="Arial" w:hAnsi="Arial" w:cs="Arial"/>
          <w:color w:val="0000CC"/>
          <w:sz w:val="24"/>
        </w:rPr>
        <w:t xml:space="preserve"> </w:t>
      </w:r>
      <w:r w:rsidR="00531885" w:rsidRPr="00BE0A18">
        <w:rPr>
          <w:rFonts w:ascii="Arial" w:hAnsi="Arial" w:cs="Arial"/>
          <w:sz w:val="24"/>
        </w:rPr>
        <w:t xml:space="preserve">Zarówno zdający, jak i członkowie zespołu nadzorującego mogą – jeżeli uznają to za właściwe – mieć zakryte usta i nos w trakcie egzaminu, nawet </w:t>
      </w:r>
      <w:r w:rsidR="00F1727E">
        <w:rPr>
          <w:rFonts w:ascii="Arial" w:hAnsi="Arial" w:cs="Arial"/>
          <w:sz w:val="24"/>
        </w:rPr>
        <w:br/>
      </w:r>
      <w:r w:rsidR="00531885" w:rsidRPr="00BE0A18">
        <w:rPr>
          <w:rFonts w:ascii="Arial" w:hAnsi="Arial" w:cs="Arial"/>
          <w:sz w:val="24"/>
        </w:rPr>
        <w:t xml:space="preserve">po zajęciu miejsca przy stoliku / stanowisku egzaminacyjnym (w przypadku zdających) lub kiedy obserwują przebieg egzaminu, siedząc albo stojąc </w:t>
      </w:r>
      <w:r w:rsidR="00F1727E">
        <w:rPr>
          <w:rFonts w:ascii="Arial" w:hAnsi="Arial" w:cs="Arial"/>
          <w:sz w:val="24"/>
        </w:rPr>
        <w:br/>
      </w:r>
      <w:r w:rsidR="00531885" w:rsidRPr="00BE0A18">
        <w:rPr>
          <w:rFonts w:ascii="Arial" w:hAnsi="Arial" w:cs="Arial"/>
          <w:sz w:val="24"/>
        </w:rPr>
        <w:t>(w przypadku członków zespołu nadzorującego i innych osób zaangażowanych w przeprowadzanie egzaminu w danej sali).</w:t>
      </w:r>
    </w:p>
    <w:p w14:paraId="5DEAA63C" w14:textId="77777777" w:rsidR="00531885" w:rsidRPr="00BE0A18" w:rsidRDefault="00531885" w:rsidP="00722C3C">
      <w:pPr>
        <w:spacing w:line="360" w:lineRule="auto"/>
        <w:rPr>
          <w:rFonts w:ascii="Arial" w:hAnsi="Arial" w:cs="Arial"/>
          <w:sz w:val="24"/>
          <w:szCs w:val="24"/>
        </w:rPr>
      </w:pPr>
    </w:p>
    <w:p w14:paraId="0DF82963" w14:textId="77777777" w:rsidR="0001511C" w:rsidRPr="00BE0A18" w:rsidRDefault="0001511C" w:rsidP="00722C3C">
      <w:pPr>
        <w:pStyle w:val="Akapitzlist"/>
        <w:numPr>
          <w:ilvl w:val="1"/>
          <w:numId w:val="12"/>
        </w:numPr>
        <w:spacing w:line="360" w:lineRule="auto"/>
        <w:rPr>
          <w:rFonts w:ascii="Arial" w:hAnsi="Arial" w:cs="Arial"/>
          <w:sz w:val="24"/>
        </w:rPr>
      </w:pPr>
      <w:r w:rsidRPr="00BE0A18">
        <w:rPr>
          <w:rFonts w:ascii="Arial" w:hAnsi="Arial" w:cs="Arial"/>
          <w:sz w:val="24"/>
        </w:rPr>
        <w:t>W przypadku części praktycznej EPKwZ i EZ egzaminatorzy obserwujący przebieg pracy zdających i podchodzący do kolejnych stanowisk egzaminacyjnych muszą podczas wykonywania tych czynności mieć zakryte usta i nos.</w:t>
      </w:r>
    </w:p>
    <w:p w14:paraId="0458696D" w14:textId="77777777" w:rsidR="0001511C" w:rsidRPr="00BE0A18" w:rsidRDefault="0001511C" w:rsidP="00722C3C">
      <w:pPr>
        <w:spacing w:line="360" w:lineRule="auto"/>
        <w:rPr>
          <w:rFonts w:ascii="Arial" w:hAnsi="Arial" w:cs="Arial"/>
          <w:sz w:val="24"/>
        </w:rPr>
      </w:pPr>
    </w:p>
    <w:p w14:paraId="4ED11F63" w14:textId="40DC570E" w:rsidR="0079219F" w:rsidRPr="003127DD"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01511C" w:rsidRPr="00BE0A18">
        <w:rPr>
          <w:rFonts w:ascii="Arial" w:hAnsi="Arial" w:cs="Arial"/>
          <w:sz w:val="24"/>
        </w:rPr>
        <w:t xml:space="preserve">Zdający, którzy </w:t>
      </w:r>
      <w:r w:rsidR="00855BB5" w:rsidRPr="00BE0A18">
        <w:rPr>
          <w:rFonts w:ascii="Arial" w:hAnsi="Arial" w:cs="Arial"/>
          <w:sz w:val="24"/>
        </w:rPr>
        <w:t>nie mogą zakrywać ust i nosa maseczką</w:t>
      </w:r>
      <w:r w:rsidR="00855BB5">
        <w:rPr>
          <w:rFonts w:ascii="Arial" w:hAnsi="Arial" w:cs="Arial"/>
          <w:sz w:val="24"/>
        </w:rPr>
        <w:t xml:space="preserve"> </w:t>
      </w:r>
      <w:r w:rsidR="007B1B75">
        <w:rPr>
          <w:rFonts w:ascii="Arial" w:hAnsi="Arial" w:cs="Arial"/>
          <w:sz w:val="24"/>
        </w:rPr>
        <w:t>z powodu całościowych zaburzeń rozwoju, zaburzeń psychicznych, niepełnosprawności intelektualnej, trudności w samodzielnym zakryciu lub odkryciu ust lub nosa</w:t>
      </w:r>
      <w:r w:rsidR="00855BB5">
        <w:rPr>
          <w:rFonts w:ascii="Arial" w:hAnsi="Arial" w:cs="Arial"/>
          <w:sz w:val="24"/>
        </w:rPr>
        <w:t xml:space="preserve"> lub z powodu zaawansowanych schorzeń neurologicznych</w:t>
      </w:r>
      <w:r w:rsidR="003C7C01">
        <w:rPr>
          <w:rFonts w:ascii="Arial" w:hAnsi="Arial" w:cs="Arial"/>
          <w:sz w:val="24"/>
        </w:rPr>
        <w:t>,</w:t>
      </w:r>
      <w:r w:rsidR="00855BB5">
        <w:rPr>
          <w:rFonts w:ascii="Arial" w:hAnsi="Arial" w:cs="Arial"/>
          <w:sz w:val="24"/>
        </w:rPr>
        <w:t xml:space="preserve"> układu oddechowego lub krążenia</w:t>
      </w:r>
      <w:r w:rsidR="007B1B75">
        <w:rPr>
          <w:rFonts w:ascii="Arial" w:hAnsi="Arial" w:cs="Arial"/>
          <w:sz w:val="24"/>
        </w:rPr>
        <w:t>,</w:t>
      </w:r>
      <w:r w:rsidR="00855BB5">
        <w:rPr>
          <w:rFonts w:ascii="Arial" w:hAnsi="Arial" w:cs="Arial"/>
          <w:sz w:val="24"/>
        </w:rPr>
        <w:t xml:space="preserve"> przebiegających z niewydolnością</w:t>
      </w:r>
      <w:r w:rsidR="007B1B75">
        <w:rPr>
          <w:rFonts w:ascii="Arial" w:hAnsi="Arial" w:cs="Arial"/>
          <w:sz w:val="24"/>
        </w:rPr>
        <w:t xml:space="preserve"> </w:t>
      </w:r>
      <w:r w:rsidR="00855BB5">
        <w:rPr>
          <w:rFonts w:ascii="Arial" w:hAnsi="Arial" w:cs="Arial"/>
          <w:sz w:val="24"/>
        </w:rPr>
        <w:t xml:space="preserve">oddechową lub krążenia, </w:t>
      </w:r>
      <w:r w:rsidR="004B6A2A" w:rsidRPr="00BE0A18">
        <w:rPr>
          <w:rFonts w:ascii="Arial" w:hAnsi="Arial" w:cs="Arial"/>
          <w:sz w:val="24"/>
        </w:rPr>
        <w:t>mogą przystąpić</w:t>
      </w:r>
      <w:r w:rsidR="0001511C" w:rsidRPr="00BE0A18">
        <w:rPr>
          <w:rFonts w:ascii="Arial" w:hAnsi="Arial" w:cs="Arial"/>
          <w:sz w:val="24"/>
        </w:rPr>
        <w:t xml:space="preserve"> do egzaminu</w:t>
      </w:r>
      <w:r w:rsidR="004B6A2A" w:rsidRPr="00BE0A18">
        <w:rPr>
          <w:rFonts w:ascii="Arial" w:hAnsi="Arial" w:cs="Arial"/>
          <w:sz w:val="24"/>
        </w:rPr>
        <w:t xml:space="preserve"> w odrębnej sali egzaminacyjnej. W takiej sytuacji</w:t>
      </w:r>
      <w:r w:rsidR="0001511C" w:rsidRPr="00BE0A18">
        <w:rPr>
          <w:rFonts w:ascii="Arial" w:hAnsi="Arial" w:cs="Arial"/>
          <w:sz w:val="24"/>
        </w:rPr>
        <w:t xml:space="preserve"> minimalny odstęp, jaki musi zostać zachowany pomiędzy samymi zdającymi oraz zdającymi i członkami zespołu nadzorującego, wynosi 2 m.</w:t>
      </w:r>
    </w:p>
    <w:p w14:paraId="47ADF9EC" w14:textId="77777777" w:rsidR="0079219F" w:rsidRPr="00BE0A18" w:rsidRDefault="0079219F" w:rsidP="00722C3C">
      <w:pPr>
        <w:spacing w:line="360" w:lineRule="auto"/>
        <w:rPr>
          <w:rFonts w:ascii="Arial" w:hAnsi="Arial" w:cs="Arial"/>
          <w:sz w:val="24"/>
        </w:rPr>
      </w:pPr>
    </w:p>
    <w:tbl>
      <w:tblPr>
        <w:tblStyle w:val="Tabela-Siatka"/>
        <w:tblW w:w="0" w:type="auto"/>
        <w:tblInd w:w="421" w:type="dxa"/>
        <w:tblCellMar>
          <w:top w:w="113" w:type="dxa"/>
          <w:bottom w:w="113" w:type="dxa"/>
        </w:tblCellMar>
        <w:tblLook w:val="04A0" w:firstRow="1" w:lastRow="0" w:firstColumn="1" w:lastColumn="0" w:noHBand="0" w:noVBand="1"/>
      </w:tblPr>
      <w:tblGrid>
        <w:gridCol w:w="8641"/>
      </w:tblGrid>
      <w:tr w:rsidR="0001511C" w:rsidRPr="00BE0A18" w14:paraId="7AD06D08" w14:textId="77777777" w:rsidTr="003127DD">
        <w:tc>
          <w:tcPr>
            <w:tcW w:w="8641" w:type="dxa"/>
            <w:tcBorders>
              <w:top w:val="nil"/>
              <w:left w:val="nil"/>
              <w:bottom w:val="nil"/>
              <w:right w:val="nil"/>
            </w:tcBorders>
            <w:shd w:val="clear" w:color="auto" w:fill="DEEAF6" w:themeFill="accent1" w:themeFillTint="33"/>
          </w:tcPr>
          <w:p w14:paraId="7859AE38" w14:textId="77777777" w:rsidR="004B6A2A" w:rsidRPr="00BE0A18" w:rsidRDefault="004B6A2A" w:rsidP="00722C3C">
            <w:pPr>
              <w:spacing w:line="360" w:lineRule="auto"/>
              <w:rPr>
                <w:rFonts w:ascii="Arial" w:hAnsi="Arial" w:cs="Arial"/>
                <w:b/>
              </w:rPr>
            </w:pPr>
            <w:r w:rsidRPr="00BE0A18">
              <w:rPr>
                <w:rFonts w:ascii="Arial" w:hAnsi="Arial" w:cs="Arial"/>
                <w:b/>
              </w:rPr>
              <w:t>Szczegółowe rozwiązania techniczne związane z organizacją pracy zdających, którzy ze względów zdrowotnych nie mogą zakrywać ust i nosa</w:t>
            </w:r>
          </w:p>
          <w:p w14:paraId="237D923B" w14:textId="77777777" w:rsidR="004B6A2A" w:rsidRPr="00BE0A18" w:rsidRDefault="004B6A2A" w:rsidP="00722C3C">
            <w:pPr>
              <w:spacing w:line="360" w:lineRule="auto"/>
              <w:rPr>
                <w:rFonts w:ascii="Arial" w:hAnsi="Arial" w:cs="Arial"/>
              </w:rPr>
            </w:pPr>
          </w:p>
          <w:p w14:paraId="235FACE3" w14:textId="77777777" w:rsidR="004B6A2A" w:rsidRPr="00BE0A18" w:rsidRDefault="004B6A2A" w:rsidP="00722C3C">
            <w:pPr>
              <w:pStyle w:val="Akapitzlist"/>
              <w:numPr>
                <w:ilvl w:val="0"/>
                <w:numId w:val="7"/>
              </w:numPr>
              <w:spacing w:line="360" w:lineRule="auto"/>
              <w:rPr>
                <w:rFonts w:ascii="Arial" w:hAnsi="Arial" w:cs="Arial"/>
              </w:rPr>
            </w:pPr>
            <w:r w:rsidRPr="00BE0A18">
              <w:rPr>
                <w:rFonts w:ascii="Arial" w:hAnsi="Arial" w:cs="Arial"/>
              </w:rPr>
              <w:t xml:space="preserve">Sytuacja, w której dany zdający ze względów zdrowotnych nie może zakrywać </w:t>
            </w:r>
            <w:r w:rsidR="00B22DC5">
              <w:rPr>
                <w:rFonts w:ascii="Arial" w:hAnsi="Arial" w:cs="Arial"/>
              </w:rPr>
              <w:br/>
            </w:r>
            <w:r w:rsidRPr="00BE0A18">
              <w:rPr>
                <w:rFonts w:ascii="Arial" w:hAnsi="Arial" w:cs="Arial"/>
              </w:rPr>
              <w:t xml:space="preserve">ust i nosa, powinna zostać zgłoszona dyrektorowi szkoły </w:t>
            </w:r>
            <w:r w:rsidR="00BD1756" w:rsidRPr="00BE0A18">
              <w:rPr>
                <w:rFonts w:ascii="Arial" w:hAnsi="Arial" w:cs="Arial"/>
              </w:rPr>
              <w:t xml:space="preserve">nie później </w:t>
            </w:r>
            <w:r w:rsidR="00B22DC5">
              <w:rPr>
                <w:rFonts w:ascii="Arial" w:hAnsi="Arial" w:cs="Arial"/>
              </w:rPr>
              <w:br/>
            </w:r>
            <w:r w:rsidR="00BD1756" w:rsidRPr="00BE0A18">
              <w:rPr>
                <w:rFonts w:ascii="Arial" w:hAnsi="Arial" w:cs="Arial"/>
              </w:rPr>
              <w:t xml:space="preserve">niż </w:t>
            </w:r>
            <w:r w:rsidR="007B1B75">
              <w:rPr>
                <w:rFonts w:ascii="Arial" w:hAnsi="Arial" w:cs="Arial"/>
              </w:rPr>
              <w:t>na tydzień przed terminem przystępowania do egzaminu.</w:t>
            </w:r>
          </w:p>
          <w:p w14:paraId="287856EF" w14:textId="77777777" w:rsidR="004B6A2A" w:rsidRPr="00BE0A18" w:rsidRDefault="004B6A2A" w:rsidP="00722C3C">
            <w:pPr>
              <w:spacing w:line="360" w:lineRule="auto"/>
              <w:rPr>
                <w:rFonts w:ascii="Arial" w:hAnsi="Arial" w:cs="Arial"/>
              </w:rPr>
            </w:pPr>
          </w:p>
          <w:p w14:paraId="2BABD9D4" w14:textId="77777777" w:rsidR="0001511C" w:rsidRPr="00BE0A18" w:rsidRDefault="004B6A2A" w:rsidP="00722C3C">
            <w:pPr>
              <w:pStyle w:val="Akapitzlist"/>
              <w:numPr>
                <w:ilvl w:val="0"/>
                <w:numId w:val="7"/>
              </w:numPr>
              <w:spacing w:line="360" w:lineRule="auto"/>
              <w:rPr>
                <w:rFonts w:ascii="Arial" w:hAnsi="Arial" w:cs="Arial"/>
              </w:rPr>
            </w:pPr>
            <w:r w:rsidRPr="00BE0A18">
              <w:rPr>
                <w:rFonts w:ascii="Arial" w:hAnsi="Arial" w:cs="Arial"/>
              </w:rPr>
              <w:t>Dyrektor szkoły niezwłocznie przekazuje informację o konieczności organizacji egzaminu w odrębnej sali egzaminacyjnej dyrektorowi okręgowej komisji egzaminacyjnej oraz postępuje zgodnie z informacją określoną w pkt 3.</w:t>
            </w:r>
            <w:r w:rsidR="00CF3960" w:rsidRPr="00BE0A18">
              <w:rPr>
                <w:rFonts w:ascii="Arial" w:hAnsi="Arial" w:cs="Arial"/>
              </w:rPr>
              <w:t>6.3.</w:t>
            </w:r>
          </w:p>
        </w:tc>
      </w:tr>
    </w:tbl>
    <w:p w14:paraId="28F3D600" w14:textId="77777777" w:rsidR="0001511C" w:rsidRPr="00BE0A18" w:rsidRDefault="0001511C" w:rsidP="00722C3C">
      <w:pPr>
        <w:spacing w:line="360" w:lineRule="auto"/>
        <w:rPr>
          <w:rFonts w:ascii="Arial" w:hAnsi="Arial" w:cs="Arial"/>
        </w:rPr>
      </w:pPr>
    </w:p>
    <w:p w14:paraId="526D6509" w14:textId="77777777" w:rsidR="006D5EF5" w:rsidRDefault="006D5EF5">
      <w:pPr>
        <w:rPr>
          <w:rFonts w:ascii="Arial" w:hAnsi="Arial" w:cs="Arial"/>
          <w:color w:val="0000CC"/>
          <w:sz w:val="24"/>
          <w:highlight w:val="yellow"/>
        </w:rPr>
      </w:pPr>
      <w:r>
        <w:rPr>
          <w:rFonts w:ascii="Arial" w:hAnsi="Arial" w:cs="Arial"/>
          <w:color w:val="0000CC"/>
          <w:sz w:val="24"/>
          <w:highlight w:val="yellow"/>
        </w:rPr>
        <w:br w:type="page"/>
      </w:r>
    </w:p>
    <w:p w14:paraId="2D658ED9" w14:textId="10136098" w:rsidR="0079219F" w:rsidRPr="007B1B75" w:rsidRDefault="0088791F" w:rsidP="00DA2CA7">
      <w:pPr>
        <w:pStyle w:val="Akapitzlist"/>
        <w:numPr>
          <w:ilvl w:val="1"/>
          <w:numId w:val="12"/>
        </w:numPr>
        <w:spacing w:line="360" w:lineRule="auto"/>
        <w:rPr>
          <w:rFonts w:ascii="Arial" w:hAnsi="Arial" w:cs="Arial"/>
          <w:b/>
          <w:color w:val="FFFFFF" w:themeColor="background1"/>
          <w:sz w:val="24"/>
        </w:rPr>
      </w:pPr>
      <w:r w:rsidRPr="007B1B75">
        <w:rPr>
          <w:rFonts w:ascii="Arial" w:hAnsi="Arial" w:cs="Arial"/>
          <w:color w:val="0000CC"/>
          <w:sz w:val="24"/>
          <w:highlight w:val="yellow"/>
        </w:rPr>
        <w:lastRenderedPageBreak/>
        <w:t>[*]</w:t>
      </w:r>
      <w:r w:rsidRPr="007B1B75">
        <w:rPr>
          <w:rFonts w:ascii="Arial" w:hAnsi="Arial" w:cs="Arial"/>
          <w:color w:val="0000CC"/>
          <w:sz w:val="24"/>
        </w:rPr>
        <w:t xml:space="preserve"> </w:t>
      </w:r>
      <w:r w:rsidR="004B6A2A" w:rsidRPr="007B1B75">
        <w:rPr>
          <w:rFonts w:ascii="Arial" w:hAnsi="Arial" w:cs="Arial"/>
          <w:sz w:val="24"/>
        </w:rPr>
        <w:t>W przypadku EM,</w:t>
      </w:r>
      <w:r w:rsidR="00855BB5">
        <w:rPr>
          <w:rFonts w:ascii="Arial" w:hAnsi="Arial" w:cs="Arial"/>
          <w:sz w:val="24"/>
        </w:rPr>
        <w:t xml:space="preserve"> EPKwZ, </w:t>
      </w:r>
      <w:r w:rsidR="004B6A2A" w:rsidRPr="007B1B75">
        <w:rPr>
          <w:rFonts w:ascii="Arial" w:hAnsi="Arial" w:cs="Arial"/>
          <w:sz w:val="24"/>
        </w:rPr>
        <w:t xml:space="preserve">EZ </w:t>
      </w:r>
      <w:r w:rsidR="00855BB5">
        <w:rPr>
          <w:rFonts w:ascii="Arial" w:hAnsi="Arial" w:cs="Arial"/>
          <w:sz w:val="24"/>
        </w:rPr>
        <w:t xml:space="preserve">oraz EE </w:t>
      </w:r>
      <w:r w:rsidR="004B6A2A" w:rsidRPr="007B1B75">
        <w:rPr>
          <w:rFonts w:ascii="Arial" w:hAnsi="Arial" w:cs="Arial"/>
          <w:sz w:val="24"/>
        </w:rPr>
        <w:t>zdający nie mogą przebywać w sali egzaminacyjnej podczas przerw między poszczególnymi zakresami, sesjami lub zmianami egzaminu, ze względu na konieczność przeprowadzenia dezynfekcji tych miejsc oraz – jeżeli to konieczne – znajdujących się w nich sprzętów</w:t>
      </w:r>
      <w:r w:rsidR="00855BB5">
        <w:rPr>
          <w:rFonts w:ascii="Arial" w:hAnsi="Arial" w:cs="Arial"/>
          <w:sz w:val="24"/>
        </w:rPr>
        <w:t xml:space="preserve"> i urządzeń</w:t>
      </w:r>
      <w:r w:rsidR="004B6A2A" w:rsidRPr="007B1B75">
        <w:rPr>
          <w:rFonts w:ascii="Arial" w:hAnsi="Arial" w:cs="Arial"/>
          <w:sz w:val="24"/>
        </w:rPr>
        <w:t>.</w:t>
      </w:r>
      <w:r w:rsidR="0079219F" w:rsidRPr="007B1B75">
        <w:rPr>
          <w:rFonts w:ascii="Arial" w:hAnsi="Arial" w:cs="Arial"/>
          <w:b/>
          <w:color w:val="FFFFFF" w:themeColor="background1"/>
          <w:sz w:val="24"/>
        </w:rPr>
        <w:br w:type="page"/>
      </w:r>
    </w:p>
    <w:p w14:paraId="2C25F44C" w14:textId="77777777" w:rsidR="00531885" w:rsidRPr="00BE0A18" w:rsidRDefault="00531885"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 xml:space="preserve">Sekcja 3. </w:t>
      </w:r>
    </w:p>
    <w:p w14:paraId="4719DCCE" w14:textId="77777777" w:rsidR="00531885" w:rsidRPr="00BE0A18" w:rsidRDefault="0001511C" w:rsidP="00722C3C">
      <w:pPr>
        <w:shd w:val="clear" w:color="auto" w:fill="E7E6E6" w:themeFill="background2"/>
        <w:spacing w:line="360" w:lineRule="auto"/>
        <w:rPr>
          <w:rFonts w:ascii="Arial" w:hAnsi="Arial" w:cs="Arial"/>
          <w:color w:val="E7E6E6" w:themeColor="background2"/>
          <w:sz w:val="24"/>
        </w:rPr>
      </w:pPr>
      <w:r w:rsidRPr="00BE0A18">
        <w:rPr>
          <w:rFonts w:ascii="Arial" w:hAnsi="Arial" w:cs="Arial"/>
          <w:i/>
          <w:sz w:val="24"/>
        </w:rPr>
        <w:t>Ś</w:t>
      </w:r>
      <w:r w:rsidR="00531885" w:rsidRPr="00BE0A18">
        <w:rPr>
          <w:rFonts w:ascii="Arial" w:hAnsi="Arial" w:cs="Arial"/>
          <w:i/>
          <w:sz w:val="24"/>
        </w:rPr>
        <w:t xml:space="preserve">rodki bezpieczeństwa </w:t>
      </w:r>
      <w:r w:rsidRPr="00BE0A18">
        <w:rPr>
          <w:rFonts w:ascii="Arial" w:hAnsi="Arial" w:cs="Arial"/>
          <w:i/>
          <w:sz w:val="24"/>
        </w:rPr>
        <w:t xml:space="preserve">związane z </w:t>
      </w:r>
      <w:r w:rsidRPr="00BE0A18">
        <w:rPr>
          <w:rFonts w:ascii="Arial" w:hAnsi="Arial" w:cs="Arial"/>
          <w:b/>
          <w:i/>
          <w:sz w:val="24"/>
        </w:rPr>
        <w:t>organizacją przestrzeni, budynków, pomieszczeń</w:t>
      </w:r>
    </w:p>
    <w:p w14:paraId="46389278" w14:textId="77777777" w:rsidR="00531885" w:rsidRPr="00BE0A18" w:rsidRDefault="00531885" w:rsidP="00722C3C">
      <w:pPr>
        <w:spacing w:line="360" w:lineRule="auto"/>
        <w:rPr>
          <w:rFonts w:ascii="Arial" w:hAnsi="Arial" w:cs="Arial"/>
          <w:sz w:val="24"/>
          <w:szCs w:val="24"/>
        </w:rPr>
      </w:pPr>
    </w:p>
    <w:p w14:paraId="0357D1F3" w14:textId="77777777" w:rsidR="009974FF" w:rsidRPr="00BE0A18" w:rsidRDefault="009974FF" w:rsidP="00722C3C">
      <w:pPr>
        <w:pStyle w:val="Akapitzlist"/>
        <w:numPr>
          <w:ilvl w:val="1"/>
          <w:numId w:val="14"/>
        </w:numPr>
        <w:spacing w:line="360" w:lineRule="auto"/>
        <w:rPr>
          <w:rFonts w:ascii="Arial" w:hAnsi="Arial" w:cs="Arial"/>
          <w:sz w:val="24"/>
          <w:szCs w:val="24"/>
        </w:rPr>
      </w:pPr>
      <w:r w:rsidRPr="00BE0A18">
        <w:rPr>
          <w:rFonts w:ascii="Arial" w:hAnsi="Arial" w:cs="Arial"/>
          <w:sz w:val="24"/>
          <w:szCs w:val="24"/>
        </w:rPr>
        <w:t>Przy wejściu do szkoły należy wywiesić informację:</w:t>
      </w:r>
    </w:p>
    <w:p w14:paraId="5B1E0E46" w14:textId="77777777" w:rsidR="009974FF"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 xml:space="preserve">dotyczącą </w:t>
      </w:r>
      <w:r w:rsidR="009974FF" w:rsidRPr="00BE0A18">
        <w:rPr>
          <w:rFonts w:ascii="Arial" w:hAnsi="Arial" w:cs="Arial"/>
          <w:sz w:val="24"/>
          <w:szCs w:val="24"/>
        </w:rPr>
        <w:t xml:space="preserve">objawów </w:t>
      </w:r>
      <w:r w:rsidR="007B1B75">
        <w:rPr>
          <w:rFonts w:ascii="Arial" w:hAnsi="Arial" w:cs="Arial"/>
          <w:sz w:val="24"/>
          <w:szCs w:val="24"/>
        </w:rPr>
        <w:t xml:space="preserve">COVID-19 </w:t>
      </w:r>
      <w:r w:rsidR="009974FF" w:rsidRPr="00BE0A18">
        <w:rPr>
          <w:rFonts w:ascii="Arial" w:hAnsi="Arial" w:cs="Arial"/>
          <w:sz w:val="24"/>
          <w:szCs w:val="24"/>
        </w:rPr>
        <w:t xml:space="preserve">oraz sposobów </w:t>
      </w:r>
      <w:r w:rsidRPr="00BE0A18">
        <w:rPr>
          <w:rFonts w:ascii="Arial" w:hAnsi="Arial" w:cs="Arial"/>
          <w:sz w:val="24"/>
          <w:szCs w:val="24"/>
        </w:rPr>
        <w:t>zapobiegania zakażeniu</w:t>
      </w:r>
      <w:r w:rsidR="007B1B75">
        <w:rPr>
          <w:rFonts w:ascii="Arial" w:hAnsi="Arial" w:cs="Arial"/>
          <w:sz w:val="24"/>
          <w:szCs w:val="24"/>
        </w:rPr>
        <w:t xml:space="preserve"> SARS-CoV-2</w:t>
      </w:r>
    </w:p>
    <w:p w14:paraId="2B1679B5" w14:textId="77777777" w:rsidR="006362B9"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nazwę, adres oraz numer telefonu do najbliższej stacji sanitarno-epidemiologicznej</w:t>
      </w:r>
    </w:p>
    <w:p w14:paraId="1847EC46" w14:textId="77777777" w:rsidR="006362B9"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adres oraz numer telefonu najbliższego oddziału zakaźnego</w:t>
      </w:r>
    </w:p>
    <w:p w14:paraId="1A3FF2E7" w14:textId="77777777" w:rsidR="00C80DD1" w:rsidRPr="00BE0A18" w:rsidRDefault="00C80DD1"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numery telefonów do służb medycznych</w:t>
      </w:r>
    </w:p>
    <w:p w14:paraId="2256479C" w14:textId="77777777" w:rsidR="006362B9"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 xml:space="preserve">zawierającą numer infolinii NFZ w sprawie </w:t>
      </w:r>
      <w:r w:rsidR="007B1B75">
        <w:rPr>
          <w:rFonts w:ascii="Arial" w:hAnsi="Arial" w:cs="Arial"/>
          <w:sz w:val="24"/>
          <w:szCs w:val="24"/>
        </w:rPr>
        <w:t>SARS-CoV-2</w:t>
      </w:r>
      <w:r w:rsidRPr="00BE0A18">
        <w:rPr>
          <w:rFonts w:ascii="Arial" w:hAnsi="Arial" w:cs="Arial"/>
          <w:sz w:val="24"/>
          <w:szCs w:val="24"/>
        </w:rPr>
        <w:t xml:space="preserve"> (800 190 590).</w:t>
      </w:r>
    </w:p>
    <w:p w14:paraId="6305EE48" w14:textId="77777777" w:rsidR="006362B9" w:rsidRPr="00BE0A18" w:rsidRDefault="006362B9" w:rsidP="00722C3C">
      <w:pPr>
        <w:spacing w:line="360" w:lineRule="auto"/>
        <w:rPr>
          <w:rFonts w:ascii="Arial" w:hAnsi="Arial" w:cs="Arial"/>
          <w:sz w:val="24"/>
          <w:szCs w:val="24"/>
        </w:rPr>
      </w:pPr>
    </w:p>
    <w:p w14:paraId="75932C5A" w14:textId="77777777" w:rsidR="006362B9" w:rsidRPr="00BE0A18" w:rsidRDefault="007B1B75" w:rsidP="00722C3C">
      <w:pPr>
        <w:spacing w:line="360" w:lineRule="auto"/>
        <w:ind w:left="567"/>
        <w:rPr>
          <w:rFonts w:ascii="Arial" w:hAnsi="Arial" w:cs="Arial"/>
          <w:sz w:val="24"/>
          <w:szCs w:val="24"/>
        </w:rPr>
      </w:pPr>
      <w:r>
        <w:rPr>
          <w:rFonts w:ascii="Arial" w:hAnsi="Arial" w:cs="Arial"/>
          <w:sz w:val="24"/>
          <w:szCs w:val="24"/>
        </w:rPr>
        <w:t>Aktualne informacje na temat SARS-CoV-2 są dostępne na stronie internetowej</w:t>
      </w:r>
      <w:r w:rsidR="006362B9" w:rsidRPr="00BE0A18">
        <w:rPr>
          <w:rFonts w:ascii="Arial" w:hAnsi="Arial" w:cs="Arial"/>
          <w:sz w:val="24"/>
          <w:szCs w:val="24"/>
        </w:rPr>
        <w:t xml:space="preserve"> GIS: </w:t>
      </w:r>
      <w:hyperlink r:id="rId8" w:history="1">
        <w:r w:rsidRPr="00717480">
          <w:rPr>
            <w:rStyle w:val="Hipercze"/>
            <w:rFonts w:ascii="Arial" w:hAnsi="Arial" w:cs="Arial"/>
            <w:sz w:val="24"/>
            <w:szCs w:val="24"/>
          </w:rPr>
          <w:t>www.gov.pl/koronawirus</w:t>
        </w:r>
      </w:hyperlink>
      <w:r w:rsidR="006362B9" w:rsidRPr="00BE0A18">
        <w:rPr>
          <w:rFonts w:ascii="Arial" w:hAnsi="Arial" w:cs="Arial"/>
          <w:sz w:val="24"/>
          <w:szCs w:val="24"/>
        </w:rPr>
        <w:t xml:space="preserve">. </w:t>
      </w:r>
    </w:p>
    <w:p w14:paraId="2A195DA0" w14:textId="77777777" w:rsidR="009F2524" w:rsidRPr="00BE0A18" w:rsidRDefault="009F2524" w:rsidP="00722C3C">
      <w:pPr>
        <w:spacing w:line="360" w:lineRule="auto"/>
        <w:rPr>
          <w:rFonts w:ascii="Arial" w:hAnsi="Arial" w:cs="Arial"/>
          <w:sz w:val="24"/>
          <w:szCs w:val="24"/>
        </w:rPr>
      </w:pPr>
    </w:p>
    <w:p w14:paraId="2A299061" w14:textId="283CA898" w:rsidR="00230DC0" w:rsidRPr="00BE0A18" w:rsidRDefault="00F458CE" w:rsidP="00722C3C">
      <w:pPr>
        <w:pStyle w:val="Akapitzlist"/>
        <w:numPr>
          <w:ilvl w:val="1"/>
          <w:numId w:val="14"/>
        </w:numPr>
        <w:spacing w:line="360" w:lineRule="auto"/>
        <w:rPr>
          <w:rFonts w:ascii="Arial" w:hAnsi="Arial" w:cs="Arial"/>
          <w:sz w:val="24"/>
          <w:szCs w:val="24"/>
        </w:rPr>
      </w:pPr>
      <w:r w:rsidRPr="00BE0A18">
        <w:rPr>
          <w:rFonts w:ascii="Arial" w:hAnsi="Arial" w:cs="Arial"/>
          <w:sz w:val="24"/>
          <w:szCs w:val="24"/>
        </w:rPr>
        <w:t xml:space="preserve">Przy wejściu do szkoły należy </w:t>
      </w:r>
      <w:r w:rsidRPr="00BE0A18">
        <w:rPr>
          <w:rStyle w:val="Pogrubienie"/>
          <w:rFonts w:ascii="Arial" w:hAnsi="Arial" w:cs="Arial"/>
          <w:b w:val="0"/>
          <w:sz w:val="24"/>
          <w:szCs w:val="24"/>
        </w:rPr>
        <w:t>umieścić płyn do dezynfekcji rąk</w:t>
      </w:r>
      <w:r w:rsidR="002723D3" w:rsidRPr="00BE0A18">
        <w:rPr>
          <w:rStyle w:val="Pogrubienie"/>
          <w:rFonts w:ascii="Arial" w:hAnsi="Arial" w:cs="Arial"/>
          <w:b w:val="0"/>
          <w:sz w:val="24"/>
          <w:szCs w:val="24"/>
        </w:rPr>
        <w:t xml:space="preserve"> (środek na bazie alkoholu, min. 60%)</w:t>
      </w:r>
      <w:r w:rsidR="00231B49">
        <w:rPr>
          <w:rStyle w:val="Pogrubienie"/>
          <w:rFonts w:ascii="Arial" w:hAnsi="Arial" w:cs="Arial"/>
          <w:b w:val="0"/>
          <w:sz w:val="24"/>
          <w:szCs w:val="24"/>
        </w:rPr>
        <w:t>, instrukcję właściwej dezynfekcji</w:t>
      </w:r>
      <w:r w:rsidR="001B37ED" w:rsidRPr="00BE0A18">
        <w:rPr>
          <w:rStyle w:val="Pogrubienie"/>
          <w:rFonts w:ascii="Arial" w:hAnsi="Arial" w:cs="Arial"/>
          <w:b w:val="0"/>
          <w:sz w:val="24"/>
          <w:szCs w:val="24"/>
        </w:rPr>
        <w:t xml:space="preserve"> oraz zamieścić informację o obligatoryjnym korzystaniu z</w:t>
      </w:r>
      <w:r w:rsidR="00231B49">
        <w:rPr>
          <w:rStyle w:val="Pogrubienie"/>
          <w:rFonts w:ascii="Arial" w:hAnsi="Arial" w:cs="Arial"/>
          <w:b w:val="0"/>
          <w:sz w:val="24"/>
          <w:szCs w:val="24"/>
        </w:rPr>
        <w:t xml:space="preserve"> tego</w:t>
      </w:r>
      <w:r w:rsidR="001B37ED" w:rsidRPr="00BE0A18">
        <w:rPr>
          <w:rStyle w:val="Pogrubienie"/>
          <w:rFonts w:ascii="Arial" w:hAnsi="Arial" w:cs="Arial"/>
          <w:b w:val="0"/>
          <w:sz w:val="24"/>
          <w:szCs w:val="24"/>
        </w:rPr>
        <w:t xml:space="preserve"> </w:t>
      </w:r>
      <w:r w:rsidR="00231B49">
        <w:rPr>
          <w:rStyle w:val="Pogrubienie"/>
          <w:rFonts w:ascii="Arial" w:hAnsi="Arial" w:cs="Arial"/>
          <w:b w:val="0"/>
          <w:sz w:val="24"/>
          <w:szCs w:val="24"/>
        </w:rPr>
        <w:t>płynu</w:t>
      </w:r>
      <w:r w:rsidR="001B37ED" w:rsidRPr="00BE0A18">
        <w:rPr>
          <w:rStyle w:val="Pogrubienie"/>
          <w:rFonts w:ascii="Arial" w:hAnsi="Arial" w:cs="Arial"/>
          <w:b w:val="0"/>
          <w:sz w:val="24"/>
          <w:szCs w:val="24"/>
        </w:rPr>
        <w:t xml:space="preserve"> przez w</w:t>
      </w:r>
      <w:r w:rsidRPr="00BE0A18">
        <w:rPr>
          <w:rStyle w:val="Pogrubienie"/>
          <w:rFonts w:ascii="Arial" w:hAnsi="Arial" w:cs="Arial"/>
          <w:b w:val="0"/>
          <w:sz w:val="24"/>
          <w:szCs w:val="24"/>
        </w:rPr>
        <w:t>szystkie osoby wchodzące na teren szkoły</w:t>
      </w:r>
      <w:r w:rsidRPr="00BE0A18">
        <w:rPr>
          <w:rFonts w:ascii="Arial" w:hAnsi="Arial" w:cs="Arial"/>
          <w:sz w:val="24"/>
          <w:szCs w:val="24"/>
        </w:rPr>
        <w:t>.</w:t>
      </w:r>
      <w:r w:rsidR="00DA6B79" w:rsidRPr="00BE0A18">
        <w:rPr>
          <w:rFonts w:ascii="Arial" w:hAnsi="Arial" w:cs="Arial"/>
          <w:sz w:val="24"/>
          <w:szCs w:val="24"/>
        </w:rPr>
        <w:t xml:space="preserve"> </w:t>
      </w:r>
    </w:p>
    <w:p w14:paraId="17949722" w14:textId="77777777" w:rsidR="00230DC0" w:rsidRPr="00BE0A18" w:rsidRDefault="00230DC0" w:rsidP="00722C3C">
      <w:pPr>
        <w:spacing w:line="360" w:lineRule="auto"/>
        <w:rPr>
          <w:rFonts w:ascii="Arial" w:hAnsi="Arial" w:cs="Arial"/>
          <w:sz w:val="24"/>
          <w:szCs w:val="24"/>
        </w:rPr>
      </w:pPr>
    </w:p>
    <w:p w14:paraId="3A76A82D" w14:textId="77777777" w:rsidR="00F458CE" w:rsidRPr="00BE0A18" w:rsidRDefault="00DA6B79" w:rsidP="00722C3C">
      <w:pPr>
        <w:pStyle w:val="Akapitzlist"/>
        <w:numPr>
          <w:ilvl w:val="1"/>
          <w:numId w:val="14"/>
        </w:numPr>
        <w:spacing w:line="360" w:lineRule="auto"/>
        <w:rPr>
          <w:rFonts w:ascii="Arial" w:hAnsi="Arial" w:cs="Arial"/>
          <w:sz w:val="24"/>
          <w:szCs w:val="24"/>
        </w:rPr>
      </w:pPr>
      <w:r w:rsidRPr="00BE0A18">
        <w:rPr>
          <w:rFonts w:ascii="Arial" w:hAnsi="Arial" w:cs="Arial"/>
          <w:sz w:val="24"/>
          <w:szCs w:val="24"/>
        </w:rPr>
        <w:t>Płyn do dezynfekcji rąk powinien być również dostępny w każdej sali egzaminacyjnej. Obok płynu należy umieścić informację na temat prawidłowej dezynfekcji rąk.</w:t>
      </w:r>
    </w:p>
    <w:p w14:paraId="751EA25B" w14:textId="77777777" w:rsidR="008C3149" w:rsidRPr="00BE0A18" w:rsidRDefault="008C3149" w:rsidP="00722C3C">
      <w:pPr>
        <w:spacing w:line="360" w:lineRule="auto"/>
        <w:rPr>
          <w:rFonts w:ascii="Arial" w:hAnsi="Arial" w:cs="Arial"/>
          <w:sz w:val="24"/>
        </w:rPr>
      </w:pPr>
    </w:p>
    <w:p w14:paraId="33477F5C" w14:textId="6448FFBE" w:rsidR="00E84461" w:rsidRPr="00BE0A18" w:rsidRDefault="0088791F" w:rsidP="00722C3C">
      <w:pPr>
        <w:pStyle w:val="Akapitzlist"/>
        <w:numPr>
          <w:ilvl w:val="1"/>
          <w:numId w:val="14"/>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0000CC"/>
          <w:sz w:val="24"/>
        </w:rPr>
        <w:t xml:space="preserve"> </w:t>
      </w:r>
      <w:r w:rsidR="00AA2336" w:rsidRPr="00BE0A18">
        <w:rPr>
          <w:rFonts w:ascii="Arial" w:hAnsi="Arial" w:cs="Arial"/>
          <w:color w:val="FF0000"/>
          <w:sz w:val="24"/>
          <w:highlight w:val="yellow"/>
        </w:rPr>
        <w:t>[!]</w:t>
      </w:r>
      <w:r w:rsidR="00AA2336" w:rsidRPr="00BE0A18">
        <w:rPr>
          <w:rFonts w:ascii="Arial" w:hAnsi="Arial" w:cs="Arial"/>
          <w:color w:val="0000CC"/>
          <w:sz w:val="24"/>
        </w:rPr>
        <w:t xml:space="preserve"> </w:t>
      </w:r>
      <w:r w:rsidR="00E84461" w:rsidRPr="00BE0A18">
        <w:rPr>
          <w:rFonts w:ascii="Arial" w:hAnsi="Arial" w:cs="Arial"/>
          <w:sz w:val="24"/>
        </w:rPr>
        <w:t xml:space="preserve">W przypadku egzaminu z przedmiotów/kwalifikacji, na którym dozwolone jest korzystanie przez grupę zdających z np. jednego słownika, jednego egzemplarza dokumentacji technicznej, tego samego urządzenia, obok materiału/urządzenia, z którego może korzystać więcej niż jedna osoba, należy ustawić dozownik z płynem dezynfekcyjnym oraz poinformować zdających </w:t>
      </w:r>
      <w:r w:rsidR="00F1727E">
        <w:rPr>
          <w:rFonts w:ascii="Arial" w:hAnsi="Arial" w:cs="Arial"/>
          <w:sz w:val="24"/>
        </w:rPr>
        <w:br/>
      </w:r>
      <w:r w:rsidR="00E84461" w:rsidRPr="00BE0A18">
        <w:rPr>
          <w:rFonts w:ascii="Arial" w:hAnsi="Arial" w:cs="Arial"/>
          <w:sz w:val="24"/>
        </w:rPr>
        <w:t>o konieczności korzystania z niego przed skorzystaniem z danego materiału egzaminacyjnego/urządzenia</w:t>
      </w:r>
      <w:r w:rsidR="00231B49">
        <w:rPr>
          <w:rFonts w:ascii="Arial" w:hAnsi="Arial" w:cs="Arial"/>
          <w:sz w:val="24"/>
        </w:rPr>
        <w:t xml:space="preserve"> oraz po skorzystaniu z tego materiału egzaminacyjnego/urządzenia</w:t>
      </w:r>
      <w:r w:rsidR="00E84461" w:rsidRPr="00BE0A18">
        <w:rPr>
          <w:rFonts w:ascii="Arial" w:hAnsi="Arial" w:cs="Arial"/>
          <w:sz w:val="24"/>
        </w:rPr>
        <w:t>.</w:t>
      </w:r>
    </w:p>
    <w:p w14:paraId="58EDC177" w14:textId="77777777" w:rsidR="00230DC0" w:rsidRDefault="00230DC0" w:rsidP="00722C3C">
      <w:pPr>
        <w:pStyle w:val="Akapitzlist"/>
        <w:spacing w:line="360" w:lineRule="auto"/>
        <w:rPr>
          <w:rFonts w:ascii="Arial" w:hAnsi="Arial" w:cs="Arial"/>
          <w:sz w:val="24"/>
        </w:rPr>
      </w:pPr>
    </w:p>
    <w:p w14:paraId="5D47357A" w14:textId="77777777" w:rsidR="00FB37E7" w:rsidRPr="00BE0A18" w:rsidRDefault="00DE7229" w:rsidP="00722C3C">
      <w:pPr>
        <w:pStyle w:val="Akapitzlist"/>
        <w:numPr>
          <w:ilvl w:val="1"/>
          <w:numId w:val="14"/>
        </w:numPr>
        <w:spacing w:line="360" w:lineRule="auto"/>
        <w:rPr>
          <w:rFonts w:ascii="Arial" w:hAnsi="Arial" w:cs="Arial"/>
          <w:sz w:val="24"/>
        </w:rPr>
      </w:pPr>
      <w:r w:rsidRPr="00BE0A18">
        <w:rPr>
          <w:rFonts w:ascii="Arial" w:hAnsi="Arial" w:cs="Arial"/>
          <w:sz w:val="24"/>
        </w:rPr>
        <w:lastRenderedPageBreak/>
        <w:t>Egzamin może być przeprowadzany w salach lekcyjnych, salach gimnastycznych</w:t>
      </w:r>
      <w:r w:rsidR="00D06C93" w:rsidRPr="00BE0A18">
        <w:rPr>
          <w:rFonts w:ascii="Arial" w:hAnsi="Arial" w:cs="Arial"/>
          <w:sz w:val="24"/>
        </w:rPr>
        <w:t>, na korytarzach szkolnych</w:t>
      </w:r>
      <w:r w:rsidRPr="00BE0A18">
        <w:rPr>
          <w:rFonts w:ascii="Arial" w:hAnsi="Arial" w:cs="Arial"/>
          <w:sz w:val="24"/>
        </w:rPr>
        <w:t xml:space="preserve"> oraz </w:t>
      </w:r>
      <w:r w:rsidR="00D06C93" w:rsidRPr="00BE0A18">
        <w:rPr>
          <w:rFonts w:ascii="Arial" w:hAnsi="Arial" w:cs="Arial"/>
          <w:sz w:val="24"/>
        </w:rPr>
        <w:t xml:space="preserve">w </w:t>
      </w:r>
      <w:r w:rsidRPr="00BE0A18">
        <w:rPr>
          <w:rFonts w:ascii="Arial" w:hAnsi="Arial" w:cs="Arial"/>
          <w:sz w:val="24"/>
        </w:rPr>
        <w:t xml:space="preserve">innych przewidzianych </w:t>
      </w:r>
      <w:r w:rsidR="00F1727E">
        <w:rPr>
          <w:rFonts w:ascii="Arial" w:hAnsi="Arial" w:cs="Arial"/>
          <w:sz w:val="24"/>
        </w:rPr>
        <w:br/>
      </w:r>
      <w:r w:rsidRPr="00BE0A18">
        <w:rPr>
          <w:rFonts w:ascii="Arial" w:hAnsi="Arial" w:cs="Arial"/>
          <w:sz w:val="24"/>
        </w:rPr>
        <w:t>w przepisach miejscach, pod warunkiem zachowania odpowiednich odstępów pomiędzy zdającymi oraz pomiędzy zdającymi i członkami zespołu nadzorującego.</w:t>
      </w:r>
      <w:r w:rsidR="00FB37E7" w:rsidRPr="00BE0A18">
        <w:rPr>
          <w:rFonts w:ascii="Arial" w:hAnsi="Arial" w:cs="Arial"/>
          <w:sz w:val="24"/>
        </w:rPr>
        <w:t xml:space="preserve"> Nie wprowadza się ograniczeń dotyczących liczby osób w sali (przy zachowaniu odpowiednich odstępów), jednak </w:t>
      </w:r>
      <w:r w:rsidR="00FB37E7" w:rsidRPr="00BE0A18">
        <w:rPr>
          <w:rFonts w:ascii="Arial" w:hAnsi="Arial" w:cs="Arial"/>
          <w:sz w:val="24"/>
          <w:u w:val="single"/>
        </w:rPr>
        <w:t>zaleca się</w:t>
      </w:r>
      <w:r w:rsidR="00FB37E7" w:rsidRPr="00BE0A18">
        <w:rPr>
          <w:rFonts w:ascii="Arial" w:hAnsi="Arial" w:cs="Arial"/>
          <w:sz w:val="24"/>
        </w:rPr>
        <w:t xml:space="preserve"> – jeżeli tylko pozwalają na to warunki lokalowe oraz zasoby ludzkie – </w:t>
      </w:r>
      <w:r w:rsidR="007B1B75">
        <w:rPr>
          <w:rFonts w:ascii="Arial" w:hAnsi="Arial" w:cs="Arial"/>
          <w:sz w:val="24"/>
          <w:u w:val="single"/>
        </w:rPr>
        <w:t>przeprowadzanie egzaminu w</w:t>
      </w:r>
      <w:r w:rsidR="00FB37E7" w:rsidRPr="00BE0A18">
        <w:rPr>
          <w:rFonts w:ascii="Arial" w:hAnsi="Arial" w:cs="Arial"/>
          <w:sz w:val="24"/>
          <w:u w:val="single"/>
        </w:rPr>
        <w:t xml:space="preserve"> salach z możliwie jak najmniejszą liczbą osób w każdej sali</w:t>
      </w:r>
      <w:r w:rsidR="00FB37E7" w:rsidRPr="00BE0A18">
        <w:rPr>
          <w:rFonts w:ascii="Arial" w:hAnsi="Arial" w:cs="Arial"/>
          <w:sz w:val="24"/>
        </w:rPr>
        <w:t>.</w:t>
      </w:r>
    </w:p>
    <w:p w14:paraId="0FDB65EF" w14:textId="77777777" w:rsidR="00FB37E7" w:rsidRPr="00BE0A18" w:rsidRDefault="00FB37E7" w:rsidP="00722C3C">
      <w:pPr>
        <w:pStyle w:val="Akapitzlist"/>
        <w:spacing w:line="360" w:lineRule="auto"/>
        <w:rPr>
          <w:rFonts w:ascii="Arial" w:hAnsi="Arial" w:cs="Arial"/>
          <w:sz w:val="24"/>
        </w:rPr>
      </w:pPr>
    </w:p>
    <w:p w14:paraId="6EE248C7" w14:textId="77777777" w:rsidR="00DE7229" w:rsidRDefault="00DE7229"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Ławki w sali egzaminacyjnej należy ustawić w taki sposób, aby pomiędzy zdającymi zachowany był </w:t>
      </w:r>
      <w:r w:rsidRPr="00BE0A18">
        <w:rPr>
          <w:rFonts w:ascii="Arial" w:hAnsi="Arial" w:cs="Arial"/>
          <w:sz w:val="24"/>
          <w:u w:val="single"/>
        </w:rPr>
        <w:t>co najmniej</w:t>
      </w:r>
      <w:r w:rsidR="00AD41C1" w:rsidRPr="00BE0A18">
        <w:rPr>
          <w:rFonts w:ascii="Arial" w:hAnsi="Arial" w:cs="Arial"/>
          <w:sz w:val="24"/>
        </w:rPr>
        <w:t xml:space="preserve"> 1,5</w:t>
      </w:r>
      <w:r w:rsidRPr="00BE0A18">
        <w:rPr>
          <w:rFonts w:ascii="Arial" w:hAnsi="Arial" w:cs="Arial"/>
          <w:sz w:val="24"/>
        </w:rPr>
        <w:t xml:space="preserve">-metrowy odstęp </w:t>
      </w:r>
      <w:r w:rsidRPr="00BE0A18">
        <w:rPr>
          <w:rFonts w:ascii="Arial" w:hAnsi="Arial" w:cs="Arial"/>
          <w:sz w:val="24"/>
          <w:u w:val="single"/>
        </w:rPr>
        <w:t>w każdym kierunku</w:t>
      </w:r>
      <w:r w:rsidR="009974FF" w:rsidRPr="00BE0A18">
        <w:rPr>
          <w:rFonts w:ascii="Arial" w:hAnsi="Arial" w:cs="Arial"/>
          <w:sz w:val="24"/>
        </w:rPr>
        <w:t>.</w:t>
      </w:r>
      <w:r w:rsidR="00FB37E7" w:rsidRPr="00BE0A18">
        <w:rPr>
          <w:rFonts w:ascii="Arial" w:hAnsi="Arial" w:cs="Arial"/>
          <w:sz w:val="24"/>
        </w:rPr>
        <w:t xml:space="preserve"> Na </w:t>
      </w:r>
      <w:r w:rsidR="00155EE8" w:rsidRPr="00BE0A18">
        <w:rPr>
          <w:rFonts w:ascii="Arial" w:hAnsi="Arial" w:cs="Arial"/>
          <w:sz w:val="24"/>
        </w:rPr>
        <w:t>rysunku</w:t>
      </w:r>
      <w:r w:rsidR="00FB37E7" w:rsidRPr="00BE0A18">
        <w:rPr>
          <w:rFonts w:ascii="Arial" w:hAnsi="Arial" w:cs="Arial"/>
          <w:sz w:val="24"/>
        </w:rPr>
        <w:t xml:space="preserve"> </w:t>
      </w:r>
      <w:r w:rsidR="007B1B75">
        <w:rPr>
          <w:rFonts w:ascii="Arial" w:hAnsi="Arial" w:cs="Arial"/>
          <w:sz w:val="24"/>
        </w:rPr>
        <w:t>poniżej</w:t>
      </w:r>
      <w:r w:rsidR="00FB37E7" w:rsidRPr="00BE0A18">
        <w:rPr>
          <w:rFonts w:ascii="Arial" w:hAnsi="Arial" w:cs="Arial"/>
          <w:sz w:val="24"/>
        </w:rPr>
        <w:t xml:space="preserve"> przedstawiono </w:t>
      </w:r>
      <w:r w:rsidR="00FB37E7" w:rsidRPr="00BE0A18">
        <w:rPr>
          <w:rFonts w:ascii="Arial" w:hAnsi="Arial" w:cs="Arial"/>
          <w:sz w:val="24"/>
          <w:u w:val="single"/>
        </w:rPr>
        <w:t>przykładowy</w:t>
      </w:r>
      <w:r w:rsidR="00FB37E7" w:rsidRPr="00BE0A18">
        <w:rPr>
          <w:rFonts w:ascii="Arial" w:hAnsi="Arial" w:cs="Arial"/>
          <w:sz w:val="24"/>
        </w:rPr>
        <w:t xml:space="preserve"> schemat sytuacyjny </w:t>
      </w:r>
      <w:r w:rsidR="00F1727E">
        <w:rPr>
          <w:rFonts w:ascii="Arial" w:hAnsi="Arial" w:cs="Arial"/>
          <w:sz w:val="24"/>
        </w:rPr>
        <w:br/>
      </w:r>
      <w:r w:rsidR="00FB37E7" w:rsidRPr="00BE0A18">
        <w:rPr>
          <w:rFonts w:ascii="Arial" w:hAnsi="Arial" w:cs="Arial"/>
          <w:sz w:val="24"/>
        </w:rPr>
        <w:t xml:space="preserve">z zachowaniem zalecanych odstępów; możliwych jest wiele innych rozwiązań, zależnych od np. </w:t>
      </w:r>
      <w:r w:rsidR="00155EE8" w:rsidRPr="00BE0A18">
        <w:rPr>
          <w:rFonts w:ascii="Arial" w:hAnsi="Arial" w:cs="Arial"/>
          <w:sz w:val="24"/>
        </w:rPr>
        <w:t xml:space="preserve">rozmiarów sali, </w:t>
      </w:r>
      <w:r w:rsidR="00FB37E7" w:rsidRPr="00BE0A18">
        <w:rPr>
          <w:rFonts w:ascii="Arial" w:hAnsi="Arial" w:cs="Arial"/>
          <w:sz w:val="24"/>
        </w:rPr>
        <w:t>układu mebli</w:t>
      </w:r>
      <w:r w:rsidR="00155EE8" w:rsidRPr="00BE0A18">
        <w:rPr>
          <w:rFonts w:ascii="Arial" w:hAnsi="Arial" w:cs="Arial"/>
          <w:sz w:val="24"/>
        </w:rPr>
        <w:t xml:space="preserve"> lub sprzętu</w:t>
      </w:r>
      <w:r w:rsidR="00FB37E7" w:rsidRPr="00BE0A18">
        <w:rPr>
          <w:rFonts w:ascii="Arial" w:hAnsi="Arial" w:cs="Arial"/>
          <w:sz w:val="24"/>
        </w:rPr>
        <w:t xml:space="preserve"> w sali, liczby członków zespołu nadzorującego.</w:t>
      </w:r>
      <w:r w:rsidR="00B514D0" w:rsidRPr="00BE0A18">
        <w:rPr>
          <w:rFonts w:ascii="Arial" w:hAnsi="Arial" w:cs="Arial"/>
          <w:sz w:val="24"/>
        </w:rPr>
        <w:t xml:space="preserve"> Zaznaczony na schemacie odstęp (1,5 m) należy rozumieć jako </w:t>
      </w:r>
      <w:r w:rsidR="00B514D0" w:rsidRPr="00BE0A18">
        <w:rPr>
          <w:rFonts w:ascii="Arial" w:hAnsi="Arial" w:cs="Arial"/>
          <w:sz w:val="24"/>
          <w:u w:val="single"/>
        </w:rPr>
        <w:t>co najmniej 1,5 m</w:t>
      </w:r>
      <w:r w:rsidR="00B514D0" w:rsidRPr="00BE0A18">
        <w:rPr>
          <w:rFonts w:ascii="Arial" w:hAnsi="Arial" w:cs="Arial"/>
          <w:sz w:val="24"/>
        </w:rPr>
        <w:t>.</w:t>
      </w:r>
    </w:p>
    <w:p w14:paraId="7A0EFB04" w14:textId="4D0D960C" w:rsidR="009C1039" w:rsidRPr="009C1039" w:rsidRDefault="00CB1242" w:rsidP="009C1039">
      <w:pPr>
        <w:pStyle w:val="Akapitzlist"/>
        <w:rPr>
          <w:rFonts w:ascii="Arial" w:hAnsi="Arial" w:cs="Arial"/>
          <w:sz w:val="24"/>
        </w:rPr>
      </w:pPr>
      <w:r>
        <w:rPr>
          <w:noProof/>
          <w:lang w:eastAsia="pl-PL"/>
        </w:rPr>
        <w:drawing>
          <wp:anchor distT="0" distB="0" distL="114300" distR="114300" simplePos="0" relativeHeight="251659264" behindDoc="0" locked="0" layoutInCell="1" allowOverlap="1" wp14:anchorId="6E0BE796" wp14:editId="5A320C45">
            <wp:simplePos x="0" y="0"/>
            <wp:positionH relativeFrom="column">
              <wp:posOffset>1118870</wp:posOffset>
            </wp:positionH>
            <wp:positionV relativeFrom="paragraph">
              <wp:posOffset>14605</wp:posOffset>
            </wp:positionV>
            <wp:extent cx="3611880" cy="4846320"/>
            <wp:effectExtent l="0" t="0" r="7620" b="0"/>
            <wp:wrapNone/>
            <wp:docPr id="6" name="Obraz 3" descr="odleg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dległości"/>
                    <pic:cNvPicPr>
                      <a:picLocks noChangeAspect="1" noChangeArrowheads="1"/>
                    </pic:cNvPicPr>
                  </pic:nvPicPr>
                  <pic:blipFill>
                    <a:blip r:embed="rId9" cstate="print">
                      <a:extLst>
                        <a:ext uri="{28A0092B-C50C-407E-A947-70E740481C1C}">
                          <a14:useLocalDpi xmlns:a14="http://schemas.microsoft.com/office/drawing/2010/main" val="0"/>
                        </a:ext>
                      </a:extLst>
                    </a:blip>
                    <a:srcRect l="11998" t="1625" r="7936" b="5254"/>
                    <a:stretch>
                      <a:fillRect/>
                    </a:stretch>
                  </pic:blipFill>
                  <pic:spPr bwMode="auto">
                    <a:xfrm>
                      <a:off x="0" y="0"/>
                      <a:ext cx="3611880" cy="4846320"/>
                    </a:xfrm>
                    <a:prstGeom prst="rect">
                      <a:avLst/>
                    </a:prstGeom>
                    <a:noFill/>
                  </pic:spPr>
                </pic:pic>
              </a:graphicData>
            </a:graphic>
            <wp14:sizeRelH relativeFrom="page">
              <wp14:pctWidth>0</wp14:pctWidth>
            </wp14:sizeRelH>
            <wp14:sizeRelV relativeFrom="page">
              <wp14:pctHeight>0</wp14:pctHeight>
            </wp14:sizeRelV>
          </wp:anchor>
        </w:drawing>
      </w:r>
    </w:p>
    <w:p w14:paraId="2BC0CB0E" w14:textId="77777777" w:rsidR="009C1039" w:rsidRDefault="009C1039" w:rsidP="009C1039">
      <w:pPr>
        <w:spacing w:line="360" w:lineRule="auto"/>
        <w:rPr>
          <w:rFonts w:ascii="Arial" w:hAnsi="Arial" w:cs="Arial"/>
          <w:sz w:val="24"/>
        </w:rPr>
      </w:pPr>
    </w:p>
    <w:p w14:paraId="1E3AA2A4" w14:textId="77777777" w:rsidR="009C1039" w:rsidRDefault="009C1039" w:rsidP="009C1039">
      <w:pPr>
        <w:spacing w:line="360" w:lineRule="auto"/>
        <w:rPr>
          <w:rFonts w:ascii="Arial" w:hAnsi="Arial" w:cs="Arial"/>
          <w:sz w:val="24"/>
        </w:rPr>
      </w:pPr>
    </w:p>
    <w:p w14:paraId="4A7E3D27" w14:textId="77777777" w:rsidR="009C1039" w:rsidRDefault="009C1039" w:rsidP="009C1039">
      <w:pPr>
        <w:spacing w:line="360" w:lineRule="auto"/>
        <w:rPr>
          <w:rFonts w:ascii="Arial" w:hAnsi="Arial" w:cs="Arial"/>
          <w:sz w:val="24"/>
        </w:rPr>
      </w:pPr>
    </w:p>
    <w:p w14:paraId="67FCD742" w14:textId="77777777" w:rsidR="009C1039" w:rsidRPr="009C1039" w:rsidRDefault="009C1039" w:rsidP="009C1039">
      <w:pPr>
        <w:spacing w:line="360" w:lineRule="auto"/>
        <w:rPr>
          <w:rFonts w:ascii="Arial" w:hAnsi="Arial" w:cs="Arial"/>
          <w:sz w:val="24"/>
        </w:rPr>
      </w:pPr>
    </w:p>
    <w:p w14:paraId="69DAF3DD" w14:textId="77777777" w:rsidR="0079219F" w:rsidRDefault="0079219F" w:rsidP="00722C3C">
      <w:pPr>
        <w:spacing w:line="360" w:lineRule="auto"/>
        <w:jc w:val="center"/>
        <w:rPr>
          <w:rFonts w:ascii="Arial" w:hAnsi="Arial" w:cs="Arial"/>
          <w:sz w:val="24"/>
        </w:rPr>
      </w:pPr>
    </w:p>
    <w:p w14:paraId="0FCA4CEA" w14:textId="77777777" w:rsidR="009C1039" w:rsidRDefault="009C1039" w:rsidP="00722C3C">
      <w:pPr>
        <w:spacing w:line="360" w:lineRule="auto"/>
        <w:jc w:val="center"/>
        <w:rPr>
          <w:rFonts w:ascii="Arial" w:hAnsi="Arial" w:cs="Arial"/>
          <w:sz w:val="24"/>
        </w:rPr>
      </w:pPr>
    </w:p>
    <w:p w14:paraId="5EF56880" w14:textId="77777777" w:rsidR="009C1039" w:rsidRDefault="009C1039" w:rsidP="00722C3C">
      <w:pPr>
        <w:spacing w:line="360" w:lineRule="auto"/>
        <w:jc w:val="center"/>
        <w:rPr>
          <w:rFonts w:ascii="Arial" w:hAnsi="Arial" w:cs="Arial"/>
          <w:sz w:val="24"/>
        </w:rPr>
      </w:pPr>
    </w:p>
    <w:p w14:paraId="07B6D8E2" w14:textId="77777777" w:rsidR="009C1039" w:rsidRDefault="009C1039" w:rsidP="00722C3C">
      <w:pPr>
        <w:spacing w:line="360" w:lineRule="auto"/>
        <w:jc w:val="center"/>
        <w:rPr>
          <w:rFonts w:ascii="Arial" w:hAnsi="Arial" w:cs="Arial"/>
          <w:sz w:val="24"/>
        </w:rPr>
      </w:pPr>
    </w:p>
    <w:p w14:paraId="0CAB1C8A" w14:textId="77777777" w:rsidR="009C1039" w:rsidRDefault="009C1039" w:rsidP="00722C3C">
      <w:pPr>
        <w:spacing w:line="360" w:lineRule="auto"/>
        <w:jc w:val="center"/>
        <w:rPr>
          <w:rFonts w:ascii="Arial" w:hAnsi="Arial" w:cs="Arial"/>
          <w:sz w:val="24"/>
        </w:rPr>
      </w:pPr>
    </w:p>
    <w:p w14:paraId="1B7283B8" w14:textId="77777777" w:rsidR="009C1039" w:rsidRDefault="009C1039" w:rsidP="00722C3C">
      <w:pPr>
        <w:spacing w:line="360" w:lineRule="auto"/>
        <w:jc w:val="center"/>
        <w:rPr>
          <w:rFonts w:ascii="Arial" w:hAnsi="Arial" w:cs="Arial"/>
          <w:sz w:val="24"/>
        </w:rPr>
      </w:pPr>
    </w:p>
    <w:p w14:paraId="1333FC6B" w14:textId="77777777" w:rsidR="009C1039" w:rsidRDefault="009C1039" w:rsidP="00722C3C">
      <w:pPr>
        <w:spacing w:line="360" w:lineRule="auto"/>
        <w:jc w:val="center"/>
        <w:rPr>
          <w:rFonts w:ascii="Arial" w:hAnsi="Arial" w:cs="Arial"/>
          <w:sz w:val="24"/>
        </w:rPr>
      </w:pPr>
    </w:p>
    <w:p w14:paraId="4C674ECA" w14:textId="77777777" w:rsidR="009C1039" w:rsidRDefault="009C1039" w:rsidP="00722C3C">
      <w:pPr>
        <w:spacing w:line="360" w:lineRule="auto"/>
        <w:jc w:val="center"/>
        <w:rPr>
          <w:rFonts w:ascii="Arial" w:hAnsi="Arial" w:cs="Arial"/>
          <w:sz w:val="24"/>
        </w:rPr>
      </w:pPr>
    </w:p>
    <w:p w14:paraId="324684E2" w14:textId="77777777" w:rsidR="009C1039" w:rsidRDefault="009C1039" w:rsidP="00722C3C">
      <w:pPr>
        <w:spacing w:line="360" w:lineRule="auto"/>
        <w:jc w:val="center"/>
        <w:rPr>
          <w:rFonts w:ascii="Arial" w:hAnsi="Arial" w:cs="Arial"/>
          <w:sz w:val="24"/>
        </w:rPr>
      </w:pPr>
    </w:p>
    <w:p w14:paraId="5664A259" w14:textId="77777777" w:rsidR="009C1039" w:rsidRDefault="009C1039" w:rsidP="00722C3C">
      <w:pPr>
        <w:spacing w:line="360" w:lineRule="auto"/>
        <w:jc w:val="center"/>
        <w:rPr>
          <w:rFonts w:ascii="Arial" w:hAnsi="Arial" w:cs="Arial"/>
          <w:sz w:val="24"/>
        </w:rPr>
      </w:pPr>
    </w:p>
    <w:p w14:paraId="6DB51EC6" w14:textId="77777777" w:rsidR="009C1039" w:rsidRDefault="009C1039" w:rsidP="00722C3C">
      <w:pPr>
        <w:spacing w:line="360" w:lineRule="auto"/>
        <w:jc w:val="center"/>
        <w:rPr>
          <w:rFonts w:ascii="Arial" w:hAnsi="Arial" w:cs="Arial"/>
          <w:sz w:val="24"/>
        </w:rPr>
      </w:pPr>
    </w:p>
    <w:p w14:paraId="586A8817" w14:textId="77777777" w:rsidR="009C1039" w:rsidRDefault="009C1039" w:rsidP="00722C3C">
      <w:pPr>
        <w:spacing w:line="360" w:lineRule="auto"/>
        <w:jc w:val="center"/>
        <w:rPr>
          <w:rFonts w:ascii="Arial" w:hAnsi="Arial" w:cs="Arial"/>
          <w:sz w:val="24"/>
        </w:rPr>
      </w:pPr>
    </w:p>
    <w:p w14:paraId="09F3C56E" w14:textId="77777777" w:rsidR="009C1039" w:rsidRDefault="009C1039" w:rsidP="00722C3C">
      <w:pPr>
        <w:spacing w:line="360" w:lineRule="auto"/>
        <w:jc w:val="center"/>
        <w:rPr>
          <w:rFonts w:ascii="Arial" w:hAnsi="Arial" w:cs="Arial"/>
          <w:sz w:val="24"/>
        </w:rPr>
      </w:pPr>
    </w:p>
    <w:tbl>
      <w:tblPr>
        <w:tblStyle w:val="Tabela-Siatka"/>
        <w:tblW w:w="0" w:type="auto"/>
        <w:tblInd w:w="421" w:type="dxa"/>
        <w:tblCellMar>
          <w:top w:w="113" w:type="dxa"/>
          <w:bottom w:w="113" w:type="dxa"/>
        </w:tblCellMar>
        <w:tblLook w:val="04A0" w:firstRow="1" w:lastRow="0" w:firstColumn="1" w:lastColumn="0" w:noHBand="0" w:noVBand="1"/>
      </w:tblPr>
      <w:tblGrid>
        <w:gridCol w:w="8641"/>
      </w:tblGrid>
      <w:tr w:rsidR="0001511C" w:rsidRPr="00BE0A18" w14:paraId="51526835" w14:textId="77777777" w:rsidTr="003127DD">
        <w:tc>
          <w:tcPr>
            <w:tcW w:w="8641" w:type="dxa"/>
            <w:tcBorders>
              <w:top w:val="nil"/>
              <w:left w:val="nil"/>
              <w:bottom w:val="nil"/>
              <w:right w:val="nil"/>
            </w:tcBorders>
            <w:shd w:val="clear" w:color="auto" w:fill="DEEAF6" w:themeFill="accent1" w:themeFillTint="33"/>
          </w:tcPr>
          <w:p w14:paraId="67E9D617" w14:textId="77777777" w:rsidR="0001511C" w:rsidRPr="00BE0A18" w:rsidRDefault="0001511C" w:rsidP="00722C3C">
            <w:pPr>
              <w:shd w:val="clear" w:color="auto" w:fill="D9E2F3" w:themeFill="accent5" w:themeFillTint="33"/>
              <w:spacing w:line="360" w:lineRule="auto"/>
              <w:rPr>
                <w:rFonts w:ascii="Arial" w:hAnsi="Arial" w:cs="Arial"/>
                <w:b/>
              </w:rPr>
            </w:pPr>
            <w:r w:rsidRPr="00B22DC5">
              <w:rPr>
                <w:rFonts w:ascii="Arial" w:hAnsi="Arial" w:cs="Arial"/>
                <w:b/>
                <w:shd w:val="clear" w:color="auto" w:fill="D9E2F3" w:themeFill="accent5" w:themeFillTint="33"/>
              </w:rPr>
              <w:lastRenderedPageBreak/>
              <w:t>Szczegółowe rozwiązania techniczne związane z koniecznością zmiany liczby sal</w:t>
            </w:r>
            <w:r w:rsidR="00B22DC5" w:rsidRPr="00B22DC5">
              <w:rPr>
                <w:rFonts w:ascii="Arial" w:hAnsi="Arial" w:cs="Arial"/>
                <w:b/>
                <w:shd w:val="clear" w:color="auto" w:fill="D9E2F3" w:themeFill="accent5" w:themeFillTint="33"/>
              </w:rPr>
              <w:t xml:space="preserve"> e</w:t>
            </w:r>
            <w:r w:rsidRPr="00B22DC5">
              <w:rPr>
                <w:rFonts w:ascii="Arial" w:hAnsi="Arial" w:cs="Arial"/>
                <w:b/>
                <w:shd w:val="clear" w:color="auto" w:fill="D9E2F3" w:themeFill="accent5" w:themeFillTint="33"/>
              </w:rPr>
              <w:t>gzaminacyjnych</w:t>
            </w:r>
            <w:r w:rsidRPr="00BE0A18">
              <w:rPr>
                <w:rFonts w:ascii="Arial" w:hAnsi="Arial" w:cs="Arial"/>
                <w:b/>
                <w:shd w:val="clear" w:color="auto" w:fill="FFFFFF" w:themeFill="background1"/>
              </w:rPr>
              <w:t xml:space="preserve"> </w:t>
            </w:r>
          </w:p>
          <w:p w14:paraId="10C714FD" w14:textId="77777777" w:rsidR="0001511C" w:rsidRPr="00BE0A18" w:rsidRDefault="0001511C" w:rsidP="00722C3C">
            <w:pPr>
              <w:spacing w:line="360" w:lineRule="auto"/>
              <w:rPr>
                <w:rFonts w:ascii="Arial" w:hAnsi="Arial" w:cs="Arial"/>
              </w:rPr>
            </w:pPr>
          </w:p>
          <w:p w14:paraId="407CDF37" w14:textId="77777777"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t>Jeżeli konieczność zapewnienia odpowiedniej odległości pomiędzy zdającymi powoduje konieczność zwiększenia liczby sal, w których jest przeprowadzany egzamin, należy liczbę tych sal odpowiednio zwiększyć.</w:t>
            </w:r>
          </w:p>
          <w:p w14:paraId="118C0864" w14:textId="77777777" w:rsidR="0001511C" w:rsidRPr="00BE0A18" w:rsidRDefault="0001511C" w:rsidP="00722C3C">
            <w:pPr>
              <w:spacing w:line="360" w:lineRule="auto"/>
              <w:rPr>
                <w:rFonts w:ascii="Arial" w:hAnsi="Arial" w:cs="Arial"/>
              </w:rPr>
            </w:pPr>
          </w:p>
          <w:p w14:paraId="442A9BC6" w14:textId="77777777"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t xml:space="preserve">Zwiększenie liczby sal, w których jest przeprowadzany dany egzamin, wiąże się z koniecznością zapewnienia zespołów nadzorujących, zgodnie z warunkami określonymi we właściwym rozporządzeniu, z uwzględnieniem zasad opisanych </w:t>
            </w:r>
            <w:r w:rsidR="00F1727E">
              <w:rPr>
                <w:rFonts w:ascii="Arial" w:hAnsi="Arial" w:cs="Arial"/>
              </w:rPr>
              <w:br/>
            </w:r>
            <w:r w:rsidRPr="00BE0A18">
              <w:rPr>
                <w:rFonts w:ascii="Arial" w:hAnsi="Arial" w:cs="Arial"/>
              </w:rPr>
              <w:t>w rozporządzeniu Ministra Edukacji Narodowej z dnia 20 marca 2020 r. w sprawie szcz</w:t>
            </w:r>
            <w:r w:rsidR="00230DC0" w:rsidRPr="00BE0A18">
              <w:rPr>
                <w:rFonts w:ascii="Arial" w:hAnsi="Arial" w:cs="Arial"/>
              </w:rPr>
              <w:t>ególnych rozwiązań w </w:t>
            </w:r>
            <w:r w:rsidRPr="00BE0A18">
              <w:rPr>
                <w:rFonts w:ascii="Arial" w:hAnsi="Arial" w:cs="Arial"/>
              </w:rPr>
              <w:t>okresie czasowego ograniczenia funkcjonowania jednos</w:t>
            </w:r>
            <w:r w:rsidR="00230DC0" w:rsidRPr="00BE0A18">
              <w:rPr>
                <w:rFonts w:ascii="Arial" w:hAnsi="Arial" w:cs="Arial"/>
              </w:rPr>
              <w:t>tek systemu oświaty w związku z </w:t>
            </w:r>
            <w:r w:rsidRPr="00BE0A18">
              <w:rPr>
                <w:rFonts w:ascii="Arial" w:hAnsi="Arial" w:cs="Arial"/>
              </w:rPr>
              <w:t xml:space="preserve">zapobieganiem, przeciwdziałaniem </w:t>
            </w:r>
            <w:r w:rsidR="00F1727E">
              <w:rPr>
                <w:rFonts w:ascii="Arial" w:hAnsi="Arial" w:cs="Arial"/>
              </w:rPr>
              <w:br/>
            </w:r>
            <w:r w:rsidRPr="00BE0A18">
              <w:rPr>
                <w:rFonts w:ascii="Arial" w:hAnsi="Arial" w:cs="Arial"/>
              </w:rPr>
              <w:t>i zwalczaniem COVID-19 (Dz.U. poz. 493, z późn. zm.).</w:t>
            </w:r>
          </w:p>
          <w:p w14:paraId="31A6E4A8" w14:textId="77777777" w:rsidR="0001511C" w:rsidRPr="00BE0A18" w:rsidRDefault="0001511C" w:rsidP="00722C3C">
            <w:pPr>
              <w:pStyle w:val="Akapitzlist"/>
              <w:spacing w:line="360" w:lineRule="auto"/>
              <w:rPr>
                <w:rFonts w:ascii="Arial" w:hAnsi="Arial" w:cs="Arial"/>
              </w:rPr>
            </w:pPr>
          </w:p>
          <w:p w14:paraId="6A9EBFD2" w14:textId="77777777" w:rsidR="0001511C" w:rsidRPr="00BE0A18" w:rsidRDefault="0001511C" w:rsidP="00722C3C">
            <w:pPr>
              <w:pStyle w:val="Akapitzlist"/>
              <w:numPr>
                <w:ilvl w:val="0"/>
                <w:numId w:val="8"/>
              </w:numPr>
              <w:spacing w:line="360" w:lineRule="auto"/>
              <w:rPr>
                <w:rFonts w:ascii="Arial" w:hAnsi="Arial" w:cs="Arial"/>
              </w:rPr>
            </w:pPr>
            <w:r w:rsidRPr="00BE0A18">
              <w:rPr>
                <w:rFonts w:ascii="Arial" w:hAnsi="Arial" w:cs="Arial"/>
              </w:rPr>
              <w:t>Jeżeli chodzi o modyfikowanie liczby sal w systemach informatycznych, to:</w:t>
            </w:r>
          </w:p>
          <w:p w14:paraId="6731BD5E" w14:textId="573451B1" w:rsidR="0001511C" w:rsidRPr="00BE0A18" w:rsidRDefault="0001511C" w:rsidP="00722C3C">
            <w:pPr>
              <w:pStyle w:val="Akapitzlist"/>
              <w:numPr>
                <w:ilvl w:val="0"/>
                <w:numId w:val="4"/>
              </w:numPr>
              <w:spacing w:line="360" w:lineRule="auto"/>
              <w:rPr>
                <w:rFonts w:ascii="Arial" w:hAnsi="Arial" w:cs="Arial"/>
              </w:rPr>
            </w:pPr>
            <w:r w:rsidRPr="00BE0A18">
              <w:rPr>
                <w:rFonts w:ascii="Arial" w:hAnsi="Arial" w:cs="Arial"/>
              </w:rPr>
              <w:t>w przypadku E8</w:t>
            </w:r>
            <w:r w:rsidR="007B1B75">
              <w:rPr>
                <w:rFonts w:ascii="Arial" w:hAnsi="Arial" w:cs="Arial"/>
              </w:rPr>
              <w:t xml:space="preserve"> i EM</w:t>
            </w:r>
            <w:r w:rsidRPr="00BE0A18">
              <w:rPr>
                <w:rFonts w:ascii="Arial" w:hAnsi="Arial" w:cs="Arial"/>
              </w:rPr>
              <w:t xml:space="preserve"> – konieczne jest wp</w:t>
            </w:r>
            <w:r w:rsidR="007B1B75">
              <w:rPr>
                <w:rFonts w:ascii="Arial" w:hAnsi="Arial" w:cs="Arial"/>
              </w:rPr>
              <w:t xml:space="preserve">rowadzenie </w:t>
            </w:r>
            <w:r w:rsidR="00937864">
              <w:rPr>
                <w:rFonts w:ascii="Arial" w:hAnsi="Arial" w:cs="Arial"/>
              </w:rPr>
              <w:t>zmiany przypisania zdających do sal w SIOEO</w:t>
            </w:r>
          </w:p>
          <w:p w14:paraId="7A3AB66E" w14:textId="77777777" w:rsidR="0001511C" w:rsidRPr="00BE0A18" w:rsidRDefault="0001511C" w:rsidP="00722C3C">
            <w:pPr>
              <w:pStyle w:val="Akapitzlist"/>
              <w:numPr>
                <w:ilvl w:val="0"/>
                <w:numId w:val="4"/>
              </w:numPr>
              <w:spacing w:line="360" w:lineRule="auto"/>
              <w:rPr>
                <w:rFonts w:ascii="Arial" w:hAnsi="Arial" w:cs="Arial"/>
              </w:rPr>
            </w:pPr>
            <w:r w:rsidRPr="00BE0A18">
              <w:rPr>
                <w:rFonts w:ascii="Arial" w:hAnsi="Arial" w:cs="Arial"/>
              </w:rPr>
              <w:t>w przypadku EPKwZ i EZ – należy postępować zgodnie z instrukcją dyrektora właściwej okręgowej komisji egzaminacyjnej.</w:t>
            </w:r>
          </w:p>
          <w:p w14:paraId="70A5039F" w14:textId="77777777" w:rsidR="0001511C" w:rsidRPr="00BE0A18" w:rsidRDefault="0001511C" w:rsidP="00722C3C">
            <w:pPr>
              <w:spacing w:line="360" w:lineRule="auto"/>
              <w:rPr>
                <w:rFonts w:ascii="Arial" w:hAnsi="Arial" w:cs="Arial"/>
              </w:rPr>
            </w:pPr>
          </w:p>
          <w:p w14:paraId="0588E01A" w14:textId="28F2796B" w:rsidR="0001511C" w:rsidRPr="00BE0A18" w:rsidRDefault="0001511C" w:rsidP="003C7C01">
            <w:pPr>
              <w:pStyle w:val="Akapitzlist"/>
              <w:numPr>
                <w:ilvl w:val="0"/>
                <w:numId w:val="8"/>
              </w:numPr>
              <w:spacing w:line="360" w:lineRule="auto"/>
              <w:rPr>
                <w:rFonts w:ascii="Arial" w:hAnsi="Arial" w:cs="Arial"/>
              </w:rPr>
            </w:pPr>
            <w:r w:rsidRPr="00BE0A18">
              <w:rPr>
                <w:rFonts w:ascii="Arial" w:hAnsi="Arial" w:cs="Arial"/>
              </w:rPr>
              <w:t xml:space="preserve">Zmiana liczby sal oraz wprowadzenie zmian w systemach informatycznych </w:t>
            </w:r>
            <w:r w:rsidR="00F1727E">
              <w:rPr>
                <w:rFonts w:ascii="Arial" w:hAnsi="Arial" w:cs="Arial"/>
              </w:rPr>
              <w:br/>
            </w:r>
            <w:r w:rsidRPr="00BE0A18">
              <w:rPr>
                <w:rFonts w:ascii="Arial" w:hAnsi="Arial" w:cs="Arial"/>
              </w:rPr>
              <w:t xml:space="preserve">nie skutkują zmianą złożonego zapotrzebowania na arkusze i inne materiały egzaminacyjne; zostaną one dostarczone zgodnie z pierwotnym zapotrzebowaniem. </w:t>
            </w:r>
            <w:r w:rsidR="003C7C01" w:rsidRPr="003C7C01">
              <w:rPr>
                <w:rFonts w:ascii="Arial" w:hAnsi="Arial" w:cs="Arial"/>
              </w:rPr>
              <w:t>Arkusze i materiały egzaminacyjne, należy przed egzaminem w danym dniu, w obecności przewodnic</w:t>
            </w:r>
            <w:r w:rsidR="003C7C01">
              <w:rPr>
                <w:rFonts w:ascii="Arial" w:hAnsi="Arial" w:cs="Arial"/>
              </w:rPr>
              <w:t>zących zespołów nadzorujących i </w:t>
            </w:r>
            <w:r w:rsidR="003C7C01" w:rsidRPr="003C7C01">
              <w:rPr>
                <w:rFonts w:ascii="Arial" w:hAnsi="Arial" w:cs="Arial"/>
              </w:rPr>
              <w:t>przedstawiciela zdających, rozdzielić na sale egzaminacyjne</w:t>
            </w:r>
            <w:r w:rsidR="003C7C01">
              <w:rPr>
                <w:rFonts w:ascii="Arial" w:hAnsi="Arial" w:cs="Arial"/>
              </w:rPr>
              <w:t>,</w:t>
            </w:r>
            <w:r w:rsidR="003C7C01" w:rsidRPr="003C7C01">
              <w:rPr>
                <w:rFonts w:ascii="Arial" w:hAnsi="Arial" w:cs="Arial"/>
              </w:rPr>
              <w:t xml:space="preserve"> zgodnie z nowym porządkiem.</w:t>
            </w:r>
            <w:r w:rsidR="003C7C01">
              <w:rPr>
                <w:rFonts w:ascii="Arial" w:hAnsi="Arial" w:cs="Arial"/>
              </w:rPr>
              <w:t xml:space="preserve"> </w:t>
            </w:r>
            <w:r w:rsidRPr="00BE0A18">
              <w:rPr>
                <w:rFonts w:ascii="Arial" w:hAnsi="Arial" w:cs="Arial"/>
              </w:rPr>
              <w:t>Sposób postępowania dotyczący płyt CD oraz kopert bezpiecznych opisano w punktach poniżej.</w:t>
            </w:r>
          </w:p>
          <w:p w14:paraId="2A586415" w14:textId="77777777" w:rsidR="0001511C" w:rsidRPr="00BE0A18" w:rsidRDefault="0001511C" w:rsidP="00722C3C">
            <w:pPr>
              <w:spacing w:line="360" w:lineRule="auto"/>
              <w:rPr>
                <w:rFonts w:ascii="Arial" w:hAnsi="Arial" w:cs="Arial"/>
              </w:rPr>
            </w:pPr>
          </w:p>
          <w:p w14:paraId="1C043A12" w14:textId="77777777" w:rsidR="0001511C" w:rsidRPr="00BE0A18" w:rsidRDefault="00B42825" w:rsidP="00722C3C">
            <w:pPr>
              <w:pStyle w:val="Akapitzlist"/>
              <w:numPr>
                <w:ilvl w:val="0"/>
                <w:numId w:val="8"/>
              </w:numPr>
              <w:spacing w:line="360" w:lineRule="auto"/>
              <w:rPr>
                <w:rFonts w:ascii="Arial" w:hAnsi="Arial" w:cs="Arial"/>
              </w:rPr>
            </w:pPr>
            <w:r>
              <w:rPr>
                <w:rFonts w:ascii="Arial" w:hAnsi="Arial" w:cs="Arial"/>
              </w:rPr>
              <w:t>W roku szkolnym 2020/2021</w:t>
            </w:r>
            <w:r w:rsidR="0001511C" w:rsidRPr="00BE0A18">
              <w:rPr>
                <w:rFonts w:ascii="Arial" w:hAnsi="Arial" w:cs="Arial"/>
              </w:rPr>
              <w:t xml:space="preserve"> materiały egzaminacyjne z dodatkowych sal można zapakować do zwykłych kopert (nie muszą być to foliowe koperty </w:t>
            </w:r>
            <w:r w:rsidR="00230DC0" w:rsidRPr="00BE0A18">
              <w:rPr>
                <w:rFonts w:ascii="Arial" w:hAnsi="Arial" w:cs="Arial"/>
              </w:rPr>
              <w:t>zwrotne), opisując je zgodnie z </w:t>
            </w:r>
            <w:r w:rsidR="0001511C" w:rsidRPr="00BE0A18">
              <w:rPr>
                <w:rFonts w:ascii="Arial" w:hAnsi="Arial" w:cs="Arial"/>
              </w:rPr>
              <w:t>instrukcją dyrektora OKE.</w:t>
            </w:r>
          </w:p>
          <w:p w14:paraId="6934801B" w14:textId="77777777" w:rsidR="0001511C" w:rsidRPr="00BE0A18" w:rsidRDefault="0001511C" w:rsidP="00722C3C">
            <w:pPr>
              <w:pStyle w:val="Akapitzlist"/>
              <w:spacing w:line="360" w:lineRule="auto"/>
              <w:rPr>
                <w:rFonts w:ascii="Arial" w:hAnsi="Arial" w:cs="Arial"/>
              </w:rPr>
            </w:pPr>
          </w:p>
          <w:p w14:paraId="1E237529" w14:textId="77C43AE1" w:rsidR="0001511C" w:rsidRPr="00BE0A18" w:rsidRDefault="00B42825" w:rsidP="006D5EF5">
            <w:pPr>
              <w:pStyle w:val="Akapitzlist"/>
              <w:numPr>
                <w:ilvl w:val="0"/>
                <w:numId w:val="8"/>
              </w:numPr>
              <w:spacing w:line="360" w:lineRule="auto"/>
              <w:rPr>
                <w:rFonts w:ascii="Arial" w:hAnsi="Arial" w:cs="Arial"/>
              </w:rPr>
            </w:pPr>
            <w:r>
              <w:rPr>
                <w:rFonts w:ascii="Arial" w:hAnsi="Arial" w:cs="Arial"/>
              </w:rPr>
              <w:t>W roku szkolnym 2020/2021</w:t>
            </w:r>
            <w:r w:rsidR="0001511C" w:rsidRPr="00BE0A18">
              <w:rPr>
                <w:rFonts w:ascii="Arial" w:hAnsi="Arial" w:cs="Arial"/>
              </w:rPr>
              <w:t xml:space="preserve"> w przypadku E8 i EM z języków obcych nowożytnych szkoły mogą w razie konieczności sporządzić kopię płyty z nagraniami do zadań </w:t>
            </w:r>
            <w:r w:rsidR="0001511C" w:rsidRPr="00BE0A18">
              <w:rPr>
                <w:rFonts w:ascii="Arial" w:hAnsi="Arial" w:cs="Arial"/>
              </w:rPr>
              <w:lastRenderedPageBreak/>
              <w:t xml:space="preserve">na rozumienie ze słuchu. Płytę można skopiować w dniu egzaminu, nie wcześniej niż godzinę przed rozpoczęciem egzaminu (w przypadku E8 – nie wcześniej </w:t>
            </w:r>
            <w:r w:rsidR="00F1727E">
              <w:rPr>
                <w:rFonts w:ascii="Arial" w:hAnsi="Arial" w:cs="Arial"/>
              </w:rPr>
              <w:br/>
            </w:r>
            <w:r w:rsidR="0001511C" w:rsidRPr="00BE0A18">
              <w:rPr>
                <w:rFonts w:ascii="Arial" w:hAnsi="Arial" w:cs="Arial"/>
              </w:rPr>
              <w:t xml:space="preserve">niż o 8:00, w przypadku EM – nie wcześniej niż o 8:00 albo 13:00, w zależności </w:t>
            </w:r>
            <w:r w:rsidR="00F1727E">
              <w:rPr>
                <w:rFonts w:ascii="Arial" w:hAnsi="Arial" w:cs="Arial"/>
              </w:rPr>
              <w:br/>
            </w:r>
            <w:r w:rsidR="0001511C" w:rsidRPr="00BE0A18">
              <w:rPr>
                <w:rFonts w:ascii="Arial" w:hAnsi="Arial" w:cs="Arial"/>
              </w:rPr>
              <w:t>od poziomu, na którym egzamin jest przeprowadzany). Dyrektor szkoły może również pobrać plik .mp3 z nagraniami na dany egzamin z SIOEO. Sporządzona kopia płyty lub pobrany plik stanowi materiał egzaminacyjny objęty ochroną przed nieuprawnionym ujawnieniem, zgodnie z art. 9</w:t>
            </w:r>
            <w:r w:rsidR="006D5EF5">
              <w:rPr>
                <w:rFonts w:ascii="Arial" w:hAnsi="Arial" w:cs="Arial"/>
              </w:rPr>
              <w:t>e</w:t>
            </w:r>
            <w:r w:rsidR="0001511C" w:rsidRPr="00BE0A18">
              <w:rPr>
                <w:rFonts w:ascii="Arial" w:hAnsi="Arial" w:cs="Arial"/>
              </w:rPr>
              <w:t xml:space="preserve"> ustawy o systemie oświaty.</w:t>
            </w:r>
          </w:p>
        </w:tc>
      </w:tr>
    </w:tbl>
    <w:p w14:paraId="61748993" w14:textId="77777777" w:rsidR="0001511C" w:rsidRPr="00BE0A18" w:rsidRDefault="0001511C" w:rsidP="00722C3C">
      <w:pPr>
        <w:spacing w:line="360" w:lineRule="auto"/>
        <w:rPr>
          <w:rFonts w:ascii="Arial" w:hAnsi="Arial" w:cs="Arial"/>
          <w:sz w:val="24"/>
          <w:shd w:val="clear" w:color="auto" w:fill="FFFFFF" w:themeFill="background1"/>
        </w:rPr>
      </w:pPr>
    </w:p>
    <w:p w14:paraId="6CEE3A9A" w14:textId="6C2A3167" w:rsidR="00525AE3" w:rsidRPr="00BE0A18" w:rsidRDefault="00525AE3" w:rsidP="00722C3C">
      <w:pPr>
        <w:pStyle w:val="Akapitzlist"/>
        <w:numPr>
          <w:ilvl w:val="1"/>
          <w:numId w:val="14"/>
        </w:numPr>
        <w:spacing w:line="360" w:lineRule="auto"/>
        <w:rPr>
          <w:rFonts w:ascii="Arial" w:hAnsi="Arial" w:cs="Arial"/>
          <w:sz w:val="24"/>
        </w:rPr>
      </w:pPr>
      <w:r w:rsidRPr="00BE0A18">
        <w:rPr>
          <w:rFonts w:ascii="Arial" w:hAnsi="Arial" w:cs="Arial"/>
          <w:sz w:val="24"/>
        </w:rPr>
        <w:t>W przypadku EM</w:t>
      </w:r>
      <w:r w:rsidR="00855BB5">
        <w:rPr>
          <w:rFonts w:ascii="Arial" w:hAnsi="Arial" w:cs="Arial"/>
          <w:sz w:val="24"/>
        </w:rPr>
        <w:t xml:space="preserve"> i EE</w:t>
      </w:r>
      <w:r w:rsidRPr="00BE0A18">
        <w:rPr>
          <w:rFonts w:ascii="Arial" w:hAnsi="Arial" w:cs="Arial"/>
          <w:sz w:val="24"/>
        </w:rPr>
        <w:t xml:space="preserve"> z informatyki oraz w</w:t>
      </w:r>
      <w:r w:rsidR="008911D5" w:rsidRPr="00BE0A18">
        <w:rPr>
          <w:rFonts w:ascii="Arial" w:hAnsi="Arial" w:cs="Arial"/>
          <w:sz w:val="24"/>
        </w:rPr>
        <w:t xml:space="preserve"> przypadku EPKwZ i EZ stanowiska egzaminacyjne</w:t>
      </w:r>
      <w:r w:rsidR="007B6ACF" w:rsidRPr="00BE0A18">
        <w:rPr>
          <w:rFonts w:ascii="Arial" w:hAnsi="Arial" w:cs="Arial"/>
          <w:sz w:val="24"/>
        </w:rPr>
        <w:t>, w tym również stanowiska służące do przeprowadzenia części pisemnej egzaminu przy komputerze,</w:t>
      </w:r>
      <w:r w:rsidR="008911D5" w:rsidRPr="00BE0A18">
        <w:rPr>
          <w:rFonts w:ascii="Arial" w:hAnsi="Arial" w:cs="Arial"/>
          <w:sz w:val="24"/>
        </w:rPr>
        <w:t xml:space="preserve"> również powinny być zaaranżowane</w:t>
      </w:r>
      <w:r w:rsidR="00AD41C1" w:rsidRPr="00BE0A18">
        <w:rPr>
          <w:rFonts w:ascii="Arial" w:hAnsi="Arial" w:cs="Arial"/>
          <w:sz w:val="24"/>
        </w:rPr>
        <w:t xml:space="preserve"> </w:t>
      </w:r>
      <w:r w:rsidR="00F1727E">
        <w:rPr>
          <w:rFonts w:ascii="Arial" w:hAnsi="Arial" w:cs="Arial"/>
          <w:sz w:val="24"/>
        </w:rPr>
        <w:br/>
      </w:r>
      <w:r w:rsidR="00AD41C1" w:rsidRPr="00BE0A18">
        <w:rPr>
          <w:rFonts w:ascii="Arial" w:hAnsi="Arial" w:cs="Arial"/>
          <w:sz w:val="24"/>
        </w:rPr>
        <w:t>w taki sposób, aby zapewnić</w:t>
      </w:r>
      <w:r w:rsidR="00B514D0" w:rsidRPr="00BE0A18">
        <w:rPr>
          <w:rFonts w:ascii="Arial" w:hAnsi="Arial" w:cs="Arial"/>
          <w:sz w:val="24"/>
        </w:rPr>
        <w:t xml:space="preserve"> </w:t>
      </w:r>
      <w:r w:rsidR="00B514D0" w:rsidRPr="00BE0A18">
        <w:rPr>
          <w:rFonts w:ascii="Arial" w:hAnsi="Arial" w:cs="Arial"/>
          <w:sz w:val="24"/>
          <w:u w:val="single"/>
        </w:rPr>
        <w:t>co najmniej</w:t>
      </w:r>
      <w:r w:rsidR="00AD41C1" w:rsidRPr="00BE0A18">
        <w:rPr>
          <w:rFonts w:ascii="Arial" w:hAnsi="Arial" w:cs="Arial"/>
          <w:sz w:val="24"/>
        </w:rPr>
        <w:t xml:space="preserve"> 1,5</w:t>
      </w:r>
      <w:r w:rsidR="008911D5" w:rsidRPr="00BE0A18">
        <w:rPr>
          <w:rFonts w:ascii="Arial" w:hAnsi="Arial" w:cs="Arial"/>
          <w:sz w:val="24"/>
        </w:rPr>
        <w:t>-metrowy odstęp pomiędzy zdającymi</w:t>
      </w:r>
      <w:r w:rsidR="00525BD2" w:rsidRPr="00BE0A18">
        <w:rPr>
          <w:rFonts w:ascii="Arial" w:hAnsi="Arial" w:cs="Arial"/>
          <w:sz w:val="24"/>
        </w:rPr>
        <w:t xml:space="preserve"> oraz pomiędzy zdającymi i </w:t>
      </w:r>
      <w:r w:rsidR="009F2524" w:rsidRPr="00BE0A18">
        <w:rPr>
          <w:rFonts w:ascii="Arial" w:hAnsi="Arial" w:cs="Arial"/>
          <w:sz w:val="24"/>
        </w:rPr>
        <w:t>członkami zespołu nadzorującego / asystentami technicznymi / osobami obsługującymi sprzęt albo urządzenia</w:t>
      </w:r>
      <w:r w:rsidR="008911D5" w:rsidRPr="00BE0A18">
        <w:rPr>
          <w:rFonts w:ascii="Arial" w:hAnsi="Arial" w:cs="Arial"/>
          <w:sz w:val="24"/>
        </w:rPr>
        <w:t>. Jeżeli nie jest to możliwe, należy</w:t>
      </w:r>
      <w:r w:rsidRPr="00BE0A18">
        <w:rPr>
          <w:rFonts w:ascii="Arial" w:hAnsi="Arial" w:cs="Arial"/>
          <w:sz w:val="24"/>
        </w:rPr>
        <w:t>:</w:t>
      </w:r>
    </w:p>
    <w:p w14:paraId="0A4B1152" w14:textId="77777777" w:rsidR="00525AE3" w:rsidRPr="00BE0A18" w:rsidRDefault="008911D5" w:rsidP="00722C3C">
      <w:pPr>
        <w:pStyle w:val="Akapitzlist"/>
        <w:numPr>
          <w:ilvl w:val="0"/>
          <w:numId w:val="16"/>
        </w:numPr>
        <w:spacing w:line="360" w:lineRule="auto"/>
        <w:rPr>
          <w:rFonts w:ascii="Arial" w:hAnsi="Arial" w:cs="Arial"/>
          <w:sz w:val="24"/>
          <w:szCs w:val="24"/>
        </w:rPr>
      </w:pPr>
      <w:r w:rsidRPr="00BE0A18">
        <w:rPr>
          <w:rFonts w:ascii="Arial" w:hAnsi="Arial" w:cs="Arial"/>
          <w:sz w:val="24"/>
          <w:szCs w:val="24"/>
        </w:rPr>
        <w:t>zmniejszyć liczbę zdających w danej sali egzaminacyjnej</w:t>
      </w:r>
      <w:r w:rsidR="00525AE3" w:rsidRPr="00BE0A18">
        <w:rPr>
          <w:rFonts w:ascii="Arial" w:hAnsi="Arial" w:cs="Arial"/>
          <w:sz w:val="24"/>
          <w:szCs w:val="24"/>
        </w:rPr>
        <w:t xml:space="preserve"> albo</w:t>
      </w:r>
    </w:p>
    <w:p w14:paraId="7CE43580" w14:textId="77777777" w:rsidR="00525AE3" w:rsidRDefault="00525AE3" w:rsidP="00722C3C">
      <w:pPr>
        <w:pStyle w:val="Akapitzlist"/>
        <w:numPr>
          <w:ilvl w:val="0"/>
          <w:numId w:val="16"/>
        </w:numPr>
        <w:spacing w:line="360" w:lineRule="auto"/>
        <w:rPr>
          <w:rFonts w:ascii="Arial" w:hAnsi="Arial" w:cs="Arial"/>
          <w:sz w:val="24"/>
        </w:rPr>
      </w:pPr>
      <w:r w:rsidRPr="00BE0A18">
        <w:rPr>
          <w:rFonts w:ascii="Arial" w:hAnsi="Arial" w:cs="Arial"/>
          <w:sz w:val="24"/>
          <w:szCs w:val="24"/>
        </w:rPr>
        <w:t xml:space="preserve">oddzielić poszczególne stanowiska egzaminacyjne przegrodami wykonanymi np. </w:t>
      </w:r>
      <w:r w:rsidR="009F2524" w:rsidRPr="00BE0A18">
        <w:rPr>
          <w:rFonts w:ascii="Arial" w:hAnsi="Arial" w:cs="Arial"/>
          <w:sz w:val="24"/>
          <w:szCs w:val="24"/>
        </w:rPr>
        <w:t>z </w:t>
      </w:r>
      <w:r w:rsidRPr="00BE0A18">
        <w:rPr>
          <w:rFonts w:ascii="Arial" w:hAnsi="Arial" w:cs="Arial"/>
          <w:sz w:val="24"/>
          <w:szCs w:val="24"/>
        </w:rPr>
        <w:t>płyt wiórowych</w:t>
      </w:r>
      <w:r w:rsidRPr="00BE0A18">
        <w:rPr>
          <w:rFonts w:ascii="Arial" w:hAnsi="Arial" w:cs="Arial"/>
          <w:sz w:val="24"/>
        </w:rPr>
        <w:t xml:space="preserve"> albo z pleksi</w:t>
      </w:r>
      <w:r w:rsidR="009C1039">
        <w:rPr>
          <w:rFonts w:ascii="Arial" w:hAnsi="Arial" w:cs="Arial"/>
          <w:sz w:val="24"/>
        </w:rPr>
        <w:t>.</w:t>
      </w:r>
    </w:p>
    <w:p w14:paraId="59E570FA" w14:textId="77777777" w:rsidR="009C1039" w:rsidRPr="009C1039" w:rsidRDefault="009C1039" w:rsidP="009C1039">
      <w:pPr>
        <w:spacing w:line="360" w:lineRule="auto"/>
        <w:rPr>
          <w:rFonts w:ascii="Arial" w:hAnsi="Arial" w:cs="Arial"/>
          <w:sz w:val="24"/>
        </w:rPr>
      </w:pPr>
    </w:p>
    <w:p w14:paraId="522BFBDD" w14:textId="77777777" w:rsidR="00DE7229" w:rsidRPr="00BE0A18" w:rsidRDefault="00DE7229" w:rsidP="00722C3C">
      <w:pPr>
        <w:pStyle w:val="Akapitzlist"/>
        <w:numPr>
          <w:ilvl w:val="1"/>
          <w:numId w:val="14"/>
        </w:numPr>
        <w:spacing w:line="360" w:lineRule="auto"/>
        <w:rPr>
          <w:rFonts w:ascii="Arial" w:hAnsi="Arial" w:cs="Arial"/>
          <w:sz w:val="24"/>
        </w:rPr>
      </w:pPr>
      <w:r w:rsidRPr="00BE0A18">
        <w:rPr>
          <w:rFonts w:ascii="Arial" w:hAnsi="Arial" w:cs="Arial"/>
          <w:sz w:val="24"/>
        </w:rPr>
        <w:t>Miejsca dla członków zespołu nadzorującego równie</w:t>
      </w:r>
      <w:r w:rsidR="009F2524" w:rsidRPr="00BE0A18">
        <w:rPr>
          <w:rFonts w:ascii="Arial" w:hAnsi="Arial" w:cs="Arial"/>
          <w:sz w:val="24"/>
        </w:rPr>
        <w:t>ż powinny zostać przygotowane z </w:t>
      </w:r>
      <w:r w:rsidR="00AD41C1" w:rsidRPr="00BE0A18">
        <w:rPr>
          <w:rFonts w:ascii="Arial" w:hAnsi="Arial" w:cs="Arial"/>
          <w:sz w:val="24"/>
        </w:rPr>
        <w:t>zachowaniem</w:t>
      </w:r>
      <w:r w:rsidR="00B514D0" w:rsidRPr="00BE0A18">
        <w:rPr>
          <w:rFonts w:ascii="Arial" w:hAnsi="Arial" w:cs="Arial"/>
          <w:sz w:val="24"/>
        </w:rPr>
        <w:t xml:space="preserve"> </w:t>
      </w:r>
      <w:r w:rsidR="00B514D0" w:rsidRPr="00BE0A18">
        <w:rPr>
          <w:rFonts w:ascii="Arial" w:hAnsi="Arial" w:cs="Arial"/>
          <w:sz w:val="24"/>
          <w:u w:val="single"/>
        </w:rPr>
        <w:t>co najmniej</w:t>
      </w:r>
      <w:r w:rsidR="00AD41C1" w:rsidRPr="00BE0A18">
        <w:rPr>
          <w:rFonts w:ascii="Arial" w:hAnsi="Arial" w:cs="Arial"/>
          <w:sz w:val="24"/>
        </w:rPr>
        <w:t xml:space="preserve"> 1,5</w:t>
      </w:r>
      <w:r w:rsidRPr="00BE0A18">
        <w:rPr>
          <w:rFonts w:ascii="Arial" w:hAnsi="Arial" w:cs="Arial"/>
          <w:sz w:val="24"/>
        </w:rPr>
        <w:t xml:space="preserve">-metrowego odstępu </w:t>
      </w:r>
      <w:r w:rsidR="00F1727E">
        <w:rPr>
          <w:rFonts w:ascii="Arial" w:hAnsi="Arial" w:cs="Arial"/>
          <w:sz w:val="24"/>
        </w:rPr>
        <w:br/>
      </w:r>
      <w:r w:rsidRPr="00BE0A18">
        <w:rPr>
          <w:rFonts w:ascii="Arial" w:hAnsi="Arial" w:cs="Arial"/>
          <w:sz w:val="24"/>
        </w:rPr>
        <w:t>od zdających</w:t>
      </w:r>
      <w:r w:rsidR="00525AE3" w:rsidRPr="00BE0A18">
        <w:rPr>
          <w:rFonts w:ascii="Arial" w:hAnsi="Arial" w:cs="Arial"/>
          <w:sz w:val="24"/>
        </w:rPr>
        <w:t xml:space="preserve"> oraz od pozostałych członków zespołu nadzorującego (podczas gdy zdający rozwiązują zadania; w trakcie czynności organizacyjnych członkowie zespołu nadzorującego są zobowiązani zakrywać usta i nos oraz mieć założone rękawiczki)</w:t>
      </w:r>
      <w:r w:rsidRPr="00BE0A18">
        <w:rPr>
          <w:rFonts w:ascii="Arial" w:hAnsi="Arial" w:cs="Arial"/>
          <w:sz w:val="24"/>
        </w:rPr>
        <w:t xml:space="preserve">. Członkowie zespołu nadzorującego powinni </w:t>
      </w:r>
      <w:r w:rsidR="00F1727E">
        <w:rPr>
          <w:rFonts w:ascii="Arial" w:hAnsi="Arial" w:cs="Arial"/>
          <w:sz w:val="24"/>
        </w:rPr>
        <w:br/>
      </w:r>
      <w:r w:rsidRPr="00BE0A18">
        <w:rPr>
          <w:rFonts w:ascii="Arial" w:hAnsi="Arial" w:cs="Arial"/>
          <w:sz w:val="24"/>
        </w:rPr>
        <w:t>do niezbędnego minimum ograniczyć poruszanie się po sali egzaminacyjnej; konieczne jest jednak regularne nadzorowanie pracy zdających w pozycji stojącej.</w:t>
      </w:r>
      <w:r w:rsidR="008911D5" w:rsidRPr="00BE0A18">
        <w:rPr>
          <w:rFonts w:ascii="Arial" w:hAnsi="Arial" w:cs="Arial"/>
          <w:sz w:val="24"/>
        </w:rPr>
        <w:t xml:space="preserve"> </w:t>
      </w:r>
      <w:r w:rsidR="00FB37E7" w:rsidRPr="00BE0A18">
        <w:rPr>
          <w:rFonts w:ascii="Arial" w:hAnsi="Arial" w:cs="Arial"/>
          <w:sz w:val="24"/>
        </w:rPr>
        <w:t xml:space="preserve">Istotne jest, aby zapewnić miejsca dla członków zespołu nadzorującego w taki sposób, aby zachować odpowiednie odstępy, przy jednoczesnym zapewnieniu </w:t>
      </w:r>
      <w:r w:rsidR="009F2524" w:rsidRPr="00BE0A18">
        <w:rPr>
          <w:rFonts w:ascii="Arial" w:hAnsi="Arial" w:cs="Arial"/>
          <w:sz w:val="24"/>
        </w:rPr>
        <w:t xml:space="preserve">możliwości </w:t>
      </w:r>
      <w:r w:rsidR="00FB37E7" w:rsidRPr="00BE0A18">
        <w:rPr>
          <w:rFonts w:ascii="Arial" w:hAnsi="Arial" w:cs="Arial"/>
          <w:sz w:val="24"/>
        </w:rPr>
        <w:t xml:space="preserve">właściwego nadzoru </w:t>
      </w:r>
      <w:r w:rsidR="009F2524" w:rsidRPr="00BE0A18">
        <w:rPr>
          <w:rFonts w:ascii="Arial" w:hAnsi="Arial" w:cs="Arial"/>
          <w:sz w:val="24"/>
        </w:rPr>
        <w:t>pracy</w:t>
      </w:r>
      <w:r w:rsidR="00FB37E7" w:rsidRPr="00BE0A18">
        <w:rPr>
          <w:rFonts w:ascii="Arial" w:hAnsi="Arial" w:cs="Arial"/>
          <w:sz w:val="24"/>
        </w:rPr>
        <w:t xml:space="preserve"> zdających.</w:t>
      </w:r>
    </w:p>
    <w:p w14:paraId="7C6A2D57" w14:textId="77777777" w:rsidR="00CB4108" w:rsidRPr="00BE0A18" w:rsidRDefault="00CB4108" w:rsidP="00722C3C">
      <w:pPr>
        <w:spacing w:line="360" w:lineRule="auto"/>
        <w:rPr>
          <w:rFonts w:ascii="Arial" w:hAnsi="Arial" w:cs="Arial"/>
          <w:sz w:val="24"/>
        </w:rPr>
      </w:pPr>
    </w:p>
    <w:p w14:paraId="1A85BC4C" w14:textId="77777777" w:rsidR="00743919" w:rsidRDefault="00743919">
      <w:pPr>
        <w:rPr>
          <w:rFonts w:ascii="Arial" w:hAnsi="Arial" w:cs="Arial"/>
          <w:sz w:val="24"/>
        </w:rPr>
      </w:pPr>
      <w:r>
        <w:rPr>
          <w:rFonts w:ascii="Arial" w:hAnsi="Arial" w:cs="Arial"/>
          <w:sz w:val="24"/>
        </w:rPr>
        <w:br w:type="page"/>
      </w:r>
    </w:p>
    <w:p w14:paraId="105A5D91" w14:textId="2672BB3C" w:rsidR="00DA6B79" w:rsidRPr="00BE0A18" w:rsidRDefault="00DA6B79" w:rsidP="00722C3C">
      <w:pPr>
        <w:pStyle w:val="Akapitzlist"/>
        <w:numPr>
          <w:ilvl w:val="1"/>
          <w:numId w:val="14"/>
        </w:numPr>
        <w:spacing w:line="360" w:lineRule="auto"/>
        <w:rPr>
          <w:rFonts w:ascii="Arial" w:hAnsi="Arial" w:cs="Arial"/>
          <w:sz w:val="24"/>
        </w:rPr>
      </w:pPr>
      <w:r w:rsidRPr="00BE0A18">
        <w:rPr>
          <w:rFonts w:ascii="Arial" w:hAnsi="Arial" w:cs="Arial"/>
          <w:sz w:val="24"/>
        </w:rPr>
        <w:lastRenderedPageBreak/>
        <w:t>Drzwi do szkoły oraz wszystkie drzwi wewnątrz budynku powinny być otwarte, tak aby zdający oraz inne osoby uczestniczące w przeprowadzaniu egzaminu nie musiały ich otwierać. Wyjątek stanowią:</w:t>
      </w:r>
    </w:p>
    <w:p w14:paraId="75C439FF" w14:textId="49BEBF58" w:rsidR="00DA6B79" w:rsidRPr="00BE0A18" w:rsidRDefault="00B42825" w:rsidP="00722C3C">
      <w:pPr>
        <w:pStyle w:val="Akapitzlist"/>
        <w:numPr>
          <w:ilvl w:val="0"/>
          <w:numId w:val="17"/>
        </w:numPr>
        <w:spacing w:line="360" w:lineRule="auto"/>
        <w:rPr>
          <w:rFonts w:ascii="Arial" w:hAnsi="Arial" w:cs="Arial"/>
          <w:sz w:val="24"/>
          <w:szCs w:val="24"/>
        </w:rPr>
      </w:pPr>
      <w:r>
        <w:rPr>
          <w:rFonts w:ascii="Arial" w:hAnsi="Arial" w:cs="Arial"/>
          <w:sz w:val="24"/>
          <w:szCs w:val="24"/>
        </w:rPr>
        <w:t xml:space="preserve">E8 </w:t>
      </w:r>
      <w:r w:rsidR="00DA6B79" w:rsidRPr="00BE0A18">
        <w:rPr>
          <w:rFonts w:ascii="Arial" w:hAnsi="Arial" w:cs="Arial"/>
          <w:sz w:val="24"/>
          <w:szCs w:val="24"/>
        </w:rPr>
        <w:t xml:space="preserve">i EM z języków obcych nowożytnych w zakresie zadań </w:t>
      </w:r>
      <w:r w:rsidR="00F1727E">
        <w:rPr>
          <w:rFonts w:ascii="Arial" w:hAnsi="Arial" w:cs="Arial"/>
          <w:sz w:val="24"/>
          <w:szCs w:val="24"/>
        </w:rPr>
        <w:br/>
      </w:r>
      <w:r w:rsidR="00DA6B79" w:rsidRPr="00BE0A18">
        <w:rPr>
          <w:rFonts w:ascii="Arial" w:hAnsi="Arial" w:cs="Arial"/>
          <w:sz w:val="24"/>
          <w:szCs w:val="24"/>
        </w:rPr>
        <w:t>na rozumienie ze słuchu, podczas k</w:t>
      </w:r>
      <w:r w:rsidR="003C7C01">
        <w:rPr>
          <w:rFonts w:ascii="Arial" w:hAnsi="Arial" w:cs="Arial"/>
          <w:sz w:val="24"/>
          <w:szCs w:val="24"/>
        </w:rPr>
        <w:t>tórych odtwarzane jest nagranie</w:t>
      </w:r>
    </w:p>
    <w:p w14:paraId="03F1DFEE" w14:textId="77777777" w:rsidR="00DA6B79" w:rsidRPr="00BE0A18" w:rsidRDefault="00DA6B79" w:rsidP="00722C3C">
      <w:pPr>
        <w:pStyle w:val="Akapitzlist"/>
        <w:numPr>
          <w:ilvl w:val="0"/>
          <w:numId w:val="17"/>
        </w:numPr>
        <w:spacing w:line="360" w:lineRule="auto"/>
        <w:rPr>
          <w:rFonts w:ascii="Arial" w:hAnsi="Arial" w:cs="Arial"/>
          <w:sz w:val="24"/>
        </w:rPr>
      </w:pPr>
      <w:r w:rsidRPr="00BE0A18">
        <w:rPr>
          <w:rFonts w:ascii="Arial" w:hAnsi="Arial" w:cs="Arial"/>
          <w:sz w:val="24"/>
          <w:szCs w:val="24"/>
        </w:rPr>
        <w:t>sytuacje,</w:t>
      </w:r>
      <w:r w:rsidRPr="00BE0A18">
        <w:rPr>
          <w:rFonts w:ascii="Arial" w:hAnsi="Arial" w:cs="Arial"/>
          <w:sz w:val="24"/>
        </w:rPr>
        <w:t xml:space="preserve"> w których sale egzaminacyjne są wietrzone, tak aby nie tworzyć przeciągów.</w:t>
      </w:r>
    </w:p>
    <w:p w14:paraId="71285D56" w14:textId="77777777" w:rsidR="00DA6B79" w:rsidRPr="00BE0A18" w:rsidRDefault="00DA6B79" w:rsidP="00722C3C">
      <w:pPr>
        <w:spacing w:line="360" w:lineRule="auto"/>
        <w:ind w:left="567"/>
        <w:rPr>
          <w:rFonts w:ascii="Arial" w:hAnsi="Arial" w:cs="Arial"/>
          <w:sz w:val="24"/>
        </w:rPr>
      </w:pPr>
      <w:r w:rsidRPr="00BE0A18">
        <w:rPr>
          <w:rFonts w:ascii="Arial" w:hAnsi="Arial" w:cs="Arial"/>
          <w:sz w:val="24"/>
        </w:rPr>
        <w:t>Jeżeli ze względów bezpieczeństwa przeciwpożarowego drzwi nie mogą być otwarte, należy zapewnić regularną dezynfekcję klamek/uchwytów.</w:t>
      </w:r>
    </w:p>
    <w:p w14:paraId="3491AF11" w14:textId="77777777" w:rsidR="00DA6B79" w:rsidRPr="00BE0A18" w:rsidRDefault="00DA6B79" w:rsidP="00722C3C">
      <w:pPr>
        <w:pStyle w:val="Akapitzlist"/>
        <w:spacing w:line="360" w:lineRule="auto"/>
        <w:rPr>
          <w:rFonts w:ascii="Arial" w:hAnsi="Arial" w:cs="Arial"/>
          <w:sz w:val="24"/>
        </w:rPr>
      </w:pPr>
    </w:p>
    <w:p w14:paraId="53F5FEB5" w14:textId="77777777" w:rsidR="00DA6B79" w:rsidRPr="00BE0A18" w:rsidRDefault="00DA6B79"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Sale egzaminacyjne należy wietrzyć przed wpuszczeniem do nich zdających, mniej więcej co godzinę w trakcie egzaminu (jeżeli pogoda na to pozwala oraz na zewnątrz budynku nie panuje zbyt duży hałas) oraz po egzaminie, dbając </w:t>
      </w:r>
      <w:r w:rsidR="00F1727E">
        <w:rPr>
          <w:rFonts w:ascii="Arial" w:hAnsi="Arial" w:cs="Arial"/>
          <w:sz w:val="24"/>
        </w:rPr>
        <w:br/>
      </w:r>
      <w:r w:rsidRPr="00BE0A18">
        <w:rPr>
          <w:rFonts w:ascii="Arial" w:hAnsi="Arial" w:cs="Arial"/>
          <w:sz w:val="24"/>
        </w:rPr>
        <w:t>o zapewnienie komfortu zdających.</w:t>
      </w:r>
    </w:p>
    <w:p w14:paraId="1F39564C" w14:textId="77777777" w:rsidR="00DA6B79" w:rsidRPr="00BE0A18" w:rsidRDefault="00DA6B79" w:rsidP="00722C3C">
      <w:pPr>
        <w:pStyle w:val="Akapitzlist"/>
        <w:spacing w:line="360" w:lineRule="auto"/>
        <w:rPr>
          <w:rFonts w:ascii="Arial" w:hAnsi="Arial" w:cs="Arial"/>
          <w:sz w:val="24"/>
        </w:rPr>
      </w:pPr>
    </w:p>
    <w:p w14:paraId="75B074B4" w14:textId="77777777" w:rsidR="00DE7229" w:rsidRPr="001001A8" w:rsidRDefault="001001A8" w:rsidP="00722C3C">
      <w:pPr>
        <w:pStyle w:val="Akapitzlist"/>
        <w:numPr>
          <w:ilvl w:val="1"/>
          <w:numId w:val="14"/>
        </w:numPr>
        <w:spacing w:line="360" w:lineRule="auto"/>
        <w:rPr>
          <w:rFonts w:ascii="Arial" w:hAnsi="Arial" w:cs="Arial"/>
          <w:sz w:val="24"/>
        </w:rPr>
      </w:pPr>
      <w:r w:rsidRPr="001001A8">
        <w:rPr>
          <w:rFonts w:ascii="Arial" w:hAnsi="Arial" w:cs="Arial"/>
          <w:sz w:val="24"/>
        </w:rPr>
        <w:t>Dla każdego zdającego powinno zostać zapewnione miejsce, w którym będzie mógł zostawić rzeczy osobiste – plecak, torbę, kurtkę, telefon itp. Może to być szafka, jeżeli szkoła dysponuje szafkami, może to być również odrębne pomieszczenie, np. szatnia, sala szkolna, w której dla zdających będą przygotowane np. przezroczyste foliowe worki (tak aby sprawdzenie ich zawartości nie wymagało otwierania), w których będą mogli zostawić swoje rzeczy osobiste pod nadzorem pracownika albo pod zamknięciem. Należy zminimalizować możliwość kontaktowania się osób pozostawiających swoje rzeczy z osobami odbierającymi swoje rzeczy albo zadbać, by oczekując na oddanie lub odbiór swoich rzeczy zachowywali odpowiednie środki bezpieczeństwa (odległość od innych osób, zakrywanie ust i nosa).</w:t>
      </w:r>
    </w:p>
    <w:p w14:paraId="0D7A0818" w14:textId="77777777" w:rsidR="00F458CE" w:rsidRPr="00BE0A18" w:rsidRDefault="00F458CE" w:rsidP="00722C3C">
      <w:pPr>
        <w:spacing w:line="360" w:lineRule="auto"/>
        <w:rPr>
          <w:rFonts w:ascii="Arial" w:hAnsi="Arial" w:cs="Arial"/>
          <w:sz w:val="24"/>
        </w:rPr>
      </w:pPr>
    </w:p>
    <w:p w14:paraId="1D952702" w14:textId="77777777" w:rsidR="00B42825" w:rsidRDefault="00B42825" w:rsidP="00722C3C">
      <w:pPr>
        <w:pStyle w:val="Akapitzlist"/>
        <w:numPr>
          <w:ilvl w:val="1"/>
          <w:numId w:val="14"/>
        </w:numPr>
        <w:spacing w:line="360" w:lineRule="auto"/>
        <w:rPr>
          <w:rFonts w:ascii="Arial" w:hAnsi="Arial" w:cs="Arial"/>
          <w:sz w:val="24"/>
        </w:rPr>
      </w:pPr>
      <w:r>
        <w:rPr>
          <w:rFonts w:ascii="Arial" w:hAnsi="Arial" w:cs="Arial"/>
          <w:sz w:val="24"/>
        </w:rPr>
        <w:t>W zakresie systemów wentylacyjno-klimatyzacyjnych należy stosować się do zaleceń NIZP-PZH.</w:t>
      </w:r>
    </w:p>
    <w:p w14:paraId="7E064A98" w14:textId="77777777" w:rsidR="00B42825" w:rsidRPr="00B42825" w:rsidRDefault="00B42825" w:rsidP="00B42825">
      <w:pPr>
        <w:pStyle w:val="Akapitzlist"/>
        <w:rPr>
          <w:rFonts w:ascii="Arial" w:hAnsi="Arial" w:cs="Arial"/>
          <w:sz w:val="24"/>
        </w:rPr>
      </w:pPr>
    </w:p>
    <w:p w14:paraId="5268A560" w14:textId="77777777" w:rsidR="00230DC0" w:rsidRPr="00BE0A18" w:rsidRDefault="00230DC0" w:rsidP="00722C3C">
      <w:pPr>
        <w:pStyle w:val="Akapitzlist"/>
        <w:numPr>
          <w:ilvl w:val="1"/>
          <w:numId w:val="14"/>
        </w:numPr>
        <w:spacing w:line="360" w:lineRule="auto"/>
        <w:rPr>
          <w:rFonts w:ascii="Arial" w:hAnsi="Arial" w:cs="Arial"/>
          <w:sz w:val="24"/>
        </w:rPr>
      </w:pPr>
      <w:r w:rsidRPr="00BE0A18">
        <w:rPr>
          <w:rFonts w:ascii="Arial" w:hAnsi="Arial" w:cs="Arial"/>
          <w:sz w:val="24"/>
        </w:rPr>
        <w:t>Należy zapewnić bieżącą dezynfekcję toalet.</w:t>
      </w:r>
    </w:p>
    <w:p w14:paraId="139D2CF8" w14:textId="77777777" w:rsidR="00230DC0" w:rsidRPr="00BE0A18" w:rsidRDefault="00230DC0" w:rsidP="00722C3C">
      <w:pPr>
        <w:pStyle w:val="Akapitzlist"/>
        <w:spacing w:line="360" w:lineRule="auto"/>
        <w:rPr>
          <w:rFonts w:ascii="Arial" w:hAnsi="Arial" w:cs="Arial"/>
          <w:sz w:val="24"/>
        </w:rPr>
      </w:pPr>
    </w:p>
    <w:p w14:paraId="0FD2D873" w14:textId="77777777" w:rsidR="00F458CE" w:rsidRPr="00BE0A18" w:rsidRDefault="00F458CE"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W pomieszczeniach higieniczno-sanitarnych </w:t>
      </w:r>
      <w:r w:rsidR="00B42825">
        <w:rPr>
          <w:rFonts w:ascii="Arial" w:hAnsi="Arial" w:cs="Arial"/>
          <w:sz w:val="24"/>
        </w:rPr>
        <w:t>należy wywiesić plakaty z </w:t>
      </w:r>
      <w:r w:rsidRPr="00BE0A18">
        <w:rPr>
          <w:rFonts w:ascii="Arial" w:hAnsi="Arial" w:cs="Arial"/>
          <w:sz w:val="24"/>
        </w:rPr>
        <w:t xml:space="preserve">zasadami prawidłowego mycia rąk, a przy dozownikach z płynem – instrukcje </w:t>
      </w:r>
      <w:r w:rsidRPr="00BE0A18">
        <w:rPr>
          <w:rFonts w:ascii="Arial" w:hAnsi="Arial" w:cs="Arial"/>
          <w:sz w:val="24"/>
        </w:rPr>
        <w:lastRenderedPageBreak/>
        <w:t>na temat prawidłowej dezynfekcji rąk.</w:t>
      </w:r>
      <w:r w:rsidR="00B42825">
        <w:rPr>
          <w:rFonts w:ascii="Arial" w:hAnsi="Arial" w:cs="Arial"/>
          <w:sz w:val="24"/>
        </w:rPr>
        <w:t xml:space="preserve"> Nie należy używać suszarek nawiewowych.</w:t>
      </w:r>
    </w:p>
    <w:p w14:paraId="26C669A7" w14:textId="77777777" w:rsidR="00230DC0" w:rsidRPr="00BE0A18" w:rsidRDefault="00230DC0" w:rsidP="00722C3C">
      <w:pPr>
        <w:pStyle w:val="Akapitzlist"/>
        <w:spacing w:line="360" w:lineRule="auto"/>
        <w:rPr>
          <w:rFonts w:ascii="Arial" w:hAnsi="Arial" w:cs="Arial"/>
          <w:sz w:val="24"/>
        </w:rPr>
      </w:pPr>
    </w:p>
    <w:p w14:paraId="24CFF626" w14:textId="77777777" w:rsidR="00F458CE" w:rsidRDefault="001B37ED" w:rsidP="00722C3C">
      <w:pPr>
        <w:pStyle w:val="Akapitzlist"/>
        <w:numPr>
          <w:ilvl w:val="1"/>
          <w:numId w:val="14"/>
        </w:numPr>
        <w:spacing w:line="360" w:lineRule="auto"/>
        <w:rPr>
          <w:rFonts w:ascii="Arial" w:hAnsi="Arial" w:cs="Arial"/>
          <w:sz w:val="24"/>
        </w:rPr>
      </w:pPr>
      <w:r w:rsidRPr="00BE0A18">
        <w:rPr>
          <w:rFonts w:ascii="Arial" w:hAnsi="Arial" w:cs="Arial"/>
          <w:sz w:val="24"/>
        </w:rPr>
        <w:t>Rekomenduje się monitoring</w:t>
      </w:r>
      <w:r w:rsidR="00F458CE" w:rsidRPr="00BE0A18">
        <w:rPr>
          <w:rFonts w:ascii="Arial" w:hAnsi="Arial" w:cs="Arial"/>
          <w:sz w:val="24"/>
        </w:rPr>
        <w:t xml:space="preserve"> </w:t>
      </w:r>
      <w:r w:rsidRPr="00BE0A18">
        <w:rPr>
          <w:rFonts w:ascii="Arial" w:hAnsi="Arial" w:cs="Arial"/>
          <w:sz w:val="24"/>
        </w:rPr>
        <w:t xml:space="preserve">codziennych </w:t>
      </w:r>
      <w:r w:rsidR="00F458CE" w:rsidRPr="00BE0A18">
        <w:rPr>
          <w:rFonts w:ascii="Arial" w:hAnsi="Arial" w:cs="Arial"/>
          <w:sz w:val="24"/>
        </w:rPr>
        <w:t xml:space="preserve">prac porządkowych, ze szczególnym uwzględnieniem utrzymywania </w:t>
      </w:r>
      <w:r w:rsidRPr="00BE0A18">
        <w:rPr>
          <w:rFonts w:ascii="Arial" w:hAnsi="Arial" w:cs="Arial"/>
          <w:sz w:val="24"/>
        </w:rPr>
        <w:t xml:space="preserve">w </w:t>
      </w:r>
      <w:r w:rsidR="00F458CE" w:rsidRPr="00BE0A18">
        <w:rPr>
          <w:rFonts w:ascii="Arial" w:hAnsi="Arial" w:cs="Arial"/>
          <w:sz w:val="24"/>
        </w:rPr>
        <w:t>czystości ciągów komunikacyjnych, dezynfekowania powierzchni dotykowych: poręczy, klamek, włączników światła,</w:t>
      </w:r>
      <w:r w:rsidRPr="00BE0A18">
        <w:rPr>
          <w:rFonts w:ascii="Arial" w:hAnsi="Arial" w:cs="Arial"/>
          <w:sz w:val="24"/>
        </w:rPr>
        <w:t xml:space="preserve"> klawiatur, myszek,</w:t>
      </w:r>
      <w:r w:rsidR="00F458CE" w:rsidRPr="00BE0A18">
        <w:rPr>
          <w:rFonts w:ascii="Arial" w:hAnsi="Arial" w:cs="Arial"/>
          <w:sz w:val="24"/>
        </w:rPr>
        <w:t xml:space="preserve"> uchwytów, poręczy krzeseł i powierzchni płaskich.</w:t>
      </w:r>
    </w:p>
    <w:p w14:paraId="5922D869" w14:textId="77777777" w:rsidR="00A25CBE" w:rsidRPr="00A25CBE" w:rsidRDefault="00A25CBE" w:rsidP="00A25CBE">
      <w:pPr>
        <w:spacing w:line="360" w:lineRule="auto"/>
        <w:rPr>
          <w:rFonts w:ascii="Arial" w:hAnsi="Arial" w:cs="Arial"/>
          <w:sz w:val="24"/>
        </w:rPr>
      </w:pPr>
    </w:p>
    <w:p w14:paraId="28D50E5C" w14:textId="77777777" w:rsidR="00F458CE" w:rsidRPr="00BE0A18" w:rsidRDefault="00F458CE"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Ławki oraz krzesła w sali egzaminacyjnej należy dezynfekować przed </w:t>
      </w:r>
      <w:r w:rsidR="00F1727E">
        <w:rPr>
          <w:rFonts w:ascii="Arial" w:hAnsi="Arial" w:cs="Arial"/>
          <w:sz w:val="24"/>
        </w:rPr>
        <w:br/>
      </w:r>
      <w:r w:rsidRPr="00BE0A18">
        <w:rPr>
          <w:rFonts w:ascii="Arial" w:hAnsi="Arial" w:cs="Arial"/>
          <w:sz w:val="24"/>
        </w:rPr>
        <w:t xml:space="preserve">i po </w:t>
      </w:r>
      <w:r w:rsidR="00525AE3" w:rsidRPr="00BE0A18">
        <w:rPr>
          <w:rFonts w:ascii="Arial" w:hAnsi="Arial" w:cs="Arial"/>
          <w:sz w:val="24"/>
        </w:rPr>
        <w:t>każdym egzaminie</w:t>
      </w:r>
      <w:r w:rsidRPr="00BE0A18">
        <w:rPr>
          <w:rFonts w:ascii="Arial" w:hAnsi="Arial" w:cs="Arial"/>
          <w:sz w:val="24"/>
        </w:rPr>
        <w:t xml:space="preserve">. W przypadku </w:t>
      </w:r>
      <w:r w:rsidR="00B42825">
        <w:rPr>
          <w:rFonts w:ascii="Arial" w:hAnsi="Arial" w:cs="Arial"/>
          <w:sz w:val="24"/>
        </w:rPr>
        <w:t>EM</w:t>
      </w:r>
      <w:r w:rsidR="000E6C24" w:rsidRPr="00BE0A18">
        <w:rPr>
          <w:rFonts w:ascii="Arial" w:hAnsi="Arial" w:cs="Arial"/>
          <w:sz w:val="24"/>
        </w:rPr>
        <w:t xml:space="preserve"> </w:t>
      </w:r>
      <w:r w:rsidR="00525AE3" w:rsidRPr="00BE0A18">
        <w:rPr>
          <w:rFonts w:ascii="Arial" w:hAnsi="Arial" w:cs="Arial"/>
          <w:sz w:val="24"/>
        </w:rPr>
        <w:t xml:space="preserve">oraz </w:t>
      </w:r>
      <w:r w:rsidR="008911D5" w:rsidRPr="00BE0A18">
        <w:rPr>
          <w:rFonts w:ascii="Arial" w:hAnsi="Arial" w:cs="Arial"/>
          <w:sz w:val="24"/>
        </w:rPr>
        <w:t xml:space="preserve">poszczególnych </w:t>
      </w:r>
      <w:r w:rsidR="00525AE3" w:rsidRPr="00BE0A18">
        <w:rPr>
          <w:rFonts w:ascii="Arial" w:hAnsi="Arial" w:cs="Arial"/>
          <w:sz w:val="24"/>
        </w:rPr>
        <w:t>zmian</w:t>
      </w:r>
      <w:r w:rsidR="008911D5" w:rsidRPr="00BE0A18">
        <w:rPr>
          <w:rFonts w:ascii="Arial" w:hAnsi="Arial" w:cs="Arial"/>
          <w:sz w:val="24"/>
        </w:rPr>
        <w:t xml:space="preserve"> części pisemnej i części praktycznej EPKwZ i EZ </w:t>
      </w:r>
      <w:r w:rsidRPr="00BE0A18">
        <w:rPr>
          <w:rFonts w:ascii="Arial" w:hAnsi="Arial" w:cs="Arial"/>
          <w:sz w:val="24"/>
        </w:rPr>
        <w:t xml:space="preserve">konieczne jest również dezynfekowanie ławek i krzeseł pomiędzy </w:t>
      </w:r>
      <w:r w:rsidR="000E6C24" w:rsidRPr="00BE0A18">
        <w:rPr>
          <w:rFonts w:ascii="Arial" w:hAnsi="Arial" w:cs="Arial"/>
          <w:sz w:val="24"/>
        </w:rPr>
        <w:t xml:space="preserve">poszczególnymi zakresami, </w:t>
      </w:r>
      <w:r w:rsidRPr="00BE0A18">
        <w:rPr>
          <w:rFonts w:ascii="Arial" w:hAnsi="Arial" w:cs="Arial"/>
          <w:sz w:val="24"/>
        </w:rPr>
        <w:t>sesjami egzaminacyjnymi</w:t>
      </w:r>
      <w:r w:rsidR="000E6C24" w:rsidRPr="00BE0A18">
        <w:rPr>
          <w:rFonts w:ascii="Arial" w:hAnsi="Arial" w:cs="Arial"/>
          <w:sz w:val="24"/>
        </w:rPr>
        <w:t xml:space="preserve"> lub </w:t>
      </w:r>
      <w:r w:rsidR="00525AE3" w:rsidRPr="00BE0A18">
        <w:rPr>
          <w:rFonts w:ascii="Arial" w:hAnsi="Arial" w:cs="Arial"/>
          <w:sz w:val="24"/>
        </w:rPr>
        <w:t>zmianami</w:t>
      </w:r>
      <w:r w:rsidRPr="00BE0A18">
        <w:rPr>
          <w:rFonts w:ascii="Arial" w:hAnsi="Arial" w:cs="Arial"/>
          <w:sz w:val="24"/>
        </w:rPr>
        <w:t xml:space="preserve"> danego dnia.</w:t>
      </w:r>
    </w:p>
    <w:p w14:paraId="32D3A530" w14:textId="77777777" w:rsidR="00B42825" w:rsidRPr="00BE0A18" w:rsidRDefault="00B42825" w:rsidP="00722C3C">
      <w:pPr>
        <w:pStyle w:val="Akapitzlist"/>
        <w:spacing w:line="360" w:lineRule="auto"/>
        <w:rPr>
          <w:rFonts w:ascii="Arial" w:hAnsi="Arial" w:cs="Arial"/>
          <w:sz w:val="24"/>
        </w:rPr>
      </w:pPr>
    </w:p>
    <w:p w14:paraId="7C74F288" w14:textId="77777777" w:rsidR="00F458CE" w:rsidRPr="00BE0A18" w:rsidRDefault="00F458CE" w:rsidP="00722C3C">
      <w:pPr>
        <w:pStyle w:val="Akapitzlist"/>
        <w:numPr>
          <w:ilvl w:val="1"/>
          <w:numId w:val="14"/>
        </w:numPr>
        <w:spacing w:line="360" w:lineRule="auto"/>
        <w:rPr>
          <w:rFonts w:ascii="Arial" w:hAnsi="Arial" w:cs="Arial"/>
          <w:sz w:val="24"/>
        </w:rPr>
      </w:pPr>
      <w:r w:rsidRPr="00BE0A18">
        <w:rPr>
          <w:rFonts w:ascii="Arial" w:hAnsi="Arial" w:cs="Arial"/>
          <w:sz w:val="24"/>
        </w:rPr>
        <w:t>Dezynfekować należy również:</w:t>
      </w:r>
    </w:p>
    <w:p w14:paraId="2D895247" w14:textId="5F974542" w:rsidR="00F458CE" w:rsidRPr="00BE0A18" w:rsidRDefault="00F458CE"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t>klawiatury, myszki i monitory</w:t>
      </w:r>
      <w:r w:rsidR="008911D5" w:rsidRPr="00BE0A18">
        <w:rPr>
          <w:rFonts w:ascii="Arial" w:hAnsi="Arial" w:cs="Arial"/>
          <w:sz w:val="24"/>
          <w:szCs w:val="24"/>
        </w:rPr>
        <w:t xml:space="preserve"> dotykowe</w:t>
      </w:r>
      <w:r w:rsidRPr="00BE0A18">
        <w:rPr>
          <w:rFonts w:ascii="Arial" w:hAnsi="Arial" w:cs="Arial"/>
          <w:sz w:val="24"/>
          <w:szCs w:val="24"/>
        </w:rPr>
        <w:t xml:space="preserve"> albo laptopy wykorzystywane </w:t>
      </w:r>
      <w:r w:rsidR="00F1727E">
        <w:rPr>
          <w:rFonts w:ascii="Arial" w:hAnsi="Arial" w:cs="Arial"/>
          <w:sz w:val="24"/>
          <w:szCs w:val="24"/>
        </w:rPr>
        <w:br/>
      </w:r>
      <w:r w:rsidRPr="00BE0A18">
        <w:rPr>
          <w:rFonts w:ascii="Arial" w:hAnsi="Arial" w:cs="Arial"/>
          <w:sz w:val="24"/>
          <w:szCs w:val="24"/>
        </w:rPr>
        <w:t xml:space="preserve">do przeprowadzenia </w:t>
      </w:r>
      <w:r w:rsidR="008911D5" w:rsidRPr="00BE0A18">
        <w:rPr>
          <w:rFonts w:ascii="Arial" w:hAnsi="Arial" w:cs="Arial"/>
          <w:sz w:val="24"/>
          <w:szCs w:val="24"/>
        </w:rPr>
        <w:t>EM</w:t>
      </w:r>
      <w:r w:rsidRPr="00BE0A18">
        <w:rPr>
          <w:rFonts w:ascii="Arial" w:hAnsi="Arial" w:cs="Arial"/>
          <w:sz w:val="24"/>
          <w:szCs w:val="24"/>
        </w:rPr>
        <w:t xml:space="preserve"> </w:t>
      </w:r>
      <w:r w:rsidR="00855BB5">
        <w:rPr>
          <w:rFonts w:ascii="Arial" w:hAnsi="Arial" w:cs="Arial"/>
          <w:sz w:val="24"/>
          <w:szCs w:val="24"/>
        </w:rPr>
        <w:t xml:space="preserve">i EE </w:t>
      </w:r>
      <w:r w:rsidRPr="00BE0A18">
        <w:rPr>
          <w:rFonts w:ascii="Arial" w:hAnsi="Arial" w:cs="Arial"/>
          <w:sz w:val="24"/>
          <w:szCs w:val="24"/>
        </w:rPr>
        <w:t>z i</w:t>
      </w:r>
      <w:r w:rsidR="00F14D74" w:rsidRPr="00BE0A18">
        <w:rPr>
          <w:rFonts w:ascii="Arial" w:hAnsi="Arial" w:cs="Arial"/>
          <w:sz w:val="24"/>
          <w:szCs w:val="24"/>
        </w:rPr>
        <w:t xml:space="preserve">nformatyki oraz części pisemnej </w:t>
      </w:r>
      <w:r w:rsidRPr="00BE0A18">
        <w:rPr>
          <w:rFonts w:ascii="Arial" w:hAnsi="Arial" w:cs="Arial"/>
          <w:sz w:val="24"/>
          <w:szCs w:val="24"/>
        </w:rPr>
        <w:t>EPKwZ oraz EZ przy komputerze</w:t>
      </w:r>
    </w:p>
    <w:p w14:paraId="082645D6" w14:textId="77777777" w:rsidR="008911D5" w:rsidRPr="00BE0A18" w:rsidRDefault="008911D5"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t>sprzęt i urządzenia wykorzystywane przez zdających podczas przeprowadzania części praktycznej EPKwZ i EZ</w:t>
      </w:r>
      <w:r w:rsidR="00CB4108" w:rsidRPr="00BE0A18">
        <w:rPr>
          <w:rFonts w:ascii="Arial" w:hAnsi="Arial" w:cs="Arial"/>
          <w:sz w:val="24"/>
          <w:szCs w:val="24"/>
        </w:rPr>
        <w:t xml:space="preserve">; sprzęt i urządzenia, </w:t>
      </w:r>
      <w:r w:rsidR="00F1727E">
        <w:rPr>
          <w:rFonts w:ascii="Arial" w:hAnsi="Arial" w:cs="Arial"/>
          <w:sz w:val="24"/>
          <w:szCs w:val="24"/>
        </w:rPr>
        <w:br/>
      </w:r>
      <w:r w:rsidR="00CB4108" w:rsidRPr="00BE0A18">
        <w:rPr>
          <w:rFonts w:ascii="Arial" w:hAnsi="Arial" w:cs="Arial"/>
          <w:sz w:val="24"/>
          <w:szCs w:val="24"/>
        </w:rPr>
        <w:t>z których podczas egzaminu korzysta kilkoro zdających, powinien być dezynfekowany również w trakcie egzaminu</w:t>
      </w:r>
    </w:p>
    <w:p w14:paraId="3F51E6A1" w14:textId="77777777" w:rsidR="00F458CE" w:rsidRPr="00BE0A18" w:rsidRDefault="00F458CE"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t>sprzęt (komputery, klawiatury, dodatkowy osprzęt</w:t>
      </w:r>
      <w:r w:rsidR="000E6C24" w:rsidRPr="00BE0A18">
        <w:rPr>
          <w:rFonts w:ascii="Arial" w:hAnsi="Arial" w:cs="Arial"/>
          <w:sz w:val="24"/>
          <w:szCs w:val="24"/>
        </w:rPr>
        <w:t>, np. słuchawki – jeżeli zapewnia je szkoła</w:t>
      </w:r>
      <w:r w:rsidR="00B44323" w:rsidRPr="00BE0A18">
        <w:rPr>
          <w:rFonts w:ascii="Arial" w:hAnsi="Arial" w:cs="Arial"/>
          <w:sz w:val="24"/>
          <w:szCs w:val="24"/>
        </w:rPr>
        <w:t xml:space="preserve">, urządzenia rejestrujące dźwięk podczas egzaminu, </w:t>
      </w:r>
      <w:r w:rsidR="00F1727E">
        <w:rPr>
          <w:rFonts w:ascii="Arial" w:hAnsi="Arial" w:cs="Arial"/>
          <w:sz w:val="24"/>
          <w:szCs w:val="24"/>
        </w:rPr>
        <w:br/>
      </w:r>
      <w:r w:rsidR="00B44323" w:rsidRPr="00BE0A18">
        <w:rPr>
          <w:rFonts w:ascii="Arial" w:hAnsi="Arial" w:cs="Arial"/>
          <w:sz w:val="24"/>
          <w:szCs w:val="24"/>
        </w:rPr>
        <w:t>w przypadku gdy zdający korzysta z pomocy nauczyciela wspomagającego go w czytaniu lub pisaniu</w:t>
      </w:r>
      <w:r w:rsidRPr="00BE0A18">
        <w:rPr>
          <w:rFonts w:ascii="Arial" w:hAnsi="Arial" w:cs="Arial"/>
          <w:sz w:val="24"/>
          <w:szCs w:val="24"/>
        </w:rPr>
        <w:t>), z którego korzystają zdający, którym przyznano korzystanie z t</w:t>
      </w:r>
      <w:r w:rsidR="00F14D74" w:rsidRPr="00BE0A18">
        <w:rPr>
          <w:rFonts w:ascii="Arial" w:hAnsi="Arial" w:cs="Arial"/>
          <w:sz w:val="24"/>
          <w:szCs w:val="24"/>
        </w:rPr>
        <w:t>akiego sprzętu jako sposób dostosowania</w:t>
      </w:r>
      <w:r w:rsidRPr="00BE0A18">
        <w:rPr>
          <w:rFonts w:ascii="Arial" w:hAnsi="Arial" w:cs="Arial"/>
          <w:sz w:val="24"/>
          <w:szCs w:val="24"/>
        </w:rPr>
        <w:t xml:space="preserve"> warunków przeprowadzania egzaminu</w:t>
      </w:r>
    </w:p>
    <w:p w14:paraId="440977B1" w14:textId="77777777" w:rsidR="00F458CE" w:rsidRPr="00BE0A18" w:rsidRDefault="00F458CE"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t xml:space="preserve">odtwarzacze płyt CD wykorzystywane do przeprowadzenia </w:t>
      </w:r>
      <w:r w:rsidR="000E6C24" w:rsidRPr="00BE0A18">
        <w:rPr>
          <w:rFonts w:ascii="Arial" w:hAnsi="Arial" w:cs="Arial"/>
          <w:sz w:val="24"/>
          <w:szCs w:val="24"/>
        </w:rPr>
        <w:t xml:space="preserve">E8 i EM </w:t>
      </w:r>
      <w:r w:rsidR="00F1727E">
        <w:rPr>
          <w:rFonts w:ascii="Arial" w:hAnsi="Arial" w:cs="Arial"/>
          <w:sz w:val="24"/>
          <w:szCs w:val="24"/>
        </w:rPr>
        <w:br/>
      </w:r>
      <w:r w:rsidR="000E6C24" w:rsidRPr="00BE0A18">
        <w:rPr>
          <w:rFonts w:ascii="Arial" w:hAnsi="Arial" w:cs="Arial"/>
          <w:sz w:val="24"/>
          <w:szCs w:val="24"/>
        </w:rPr>
        <w:t xml:space="preserve">z języka obcego nowożytnego oraz </w:t>
      </w:r>
      <w:r w:rsidR="008911D5" w:rsidRPr="00BE0A18">
        <w:rPr>
          <w:rFonts w:ascii="Arial" w:hAnsi="Arial" w:cs="Arial"/>
          <w:sz w:val="24"/>
          <w:szCs w:val="24"/>
        </w:rPr>
        <w:t>EM</w:t>
      </w:r>
      <w:r w:rsidRPr="00BE0A18">
        <w:rPr>
          <w:rFonts w:ascii="Arial" w:hAnsi="Arial" w:cs="Arial"/>
          <w:sz w:val="24"/>
          <w:szCs w:val="24"/>
        </w:rPr>
        <w:t xml:space="preserve"> z historii muzyki</w:t>
      </w:r>
    </w:p>
    <w:p w14:paraId="3A41ACE6" w14:textId="77777777" w:rsidR="00F458CE" w:rsidRPr="00BE0A18" w:rsidRDefault="00F458CE" w:rsidP="00722C3C">
      <w:pPr>
        <w:pStyle w:val="Akapitzlist"/>
        <w:numPr>
          <w:ilvl w:val="0"/>
          <w:numId w:val="18"/>
        </w:numPr>
        <w:spacing w:line="360" w:lineRule="auto"/>
        <w:rPr>
          <w:rFonts w:ascii="Arial" w:hAnsi="Arial" w:cs="Arial"/>
          <w:sz w:val="24"/>
          <w:szCs w:val="24"/>
        </w:rPr>
      </w:pPr>
      <w:r w:rsidRPr="00BE0A18">
        <w:rPr>
          <w:rFonts w:ascii="Arial" w:hAnsi="Arial" w:cs="Arial"/>
          <w:sz w:val="24"/>
          <w:szCs w:val="24"/>
        </w:rPr>
        <w:t xml:space="preserve">kalkulatory na </w:t>
      </w:r>
      <w:r w:rsidR="00F14D74" w:rsidRPr="00BE0A18">
        <w:rPr>
          <w:rFonts w:ascii="Arial" w:hAnsi="Arial" w:cs="Arial"/>
          <w:sz w:val="24"/>
          <w:szCs w:val="24"/>
        </w:rPr>
        <w:t>EM</w:t>
      </w:r>
      <w:r w:rsidRPr="00BE0A18">
        <w:rPr>
          <w:rFonts w:ascii="Arial" w:hAnsi="Arial" w:cs="Arial"/>
          <w:sz w:val="24"/>
          <w:szCs w:val="24"/>
        </w:rPr>
        <w:t xml:space="preserve"> z matematyki, biologii, </w:t>
      </w:r>
      <w:r w:rsidR="000E6C24" w:rsidRPr="00BE0A18">
        <w:rPr>
          <w:rFonts w:ascii="Arial" w:hAnsi="Arial" w:cs="Arial"/>
          <w:sz w:val="24"/>
          <w:szCs w:val="24"/>
        </w:rPr>
        <w:t xml:space="preserve">geografii, </w:t>
      </w:r>
      <w:r w:rsidR="001001A8">
        <w:rPr>
          <w:rFonts w:ascii="Arial" w:hAnsi="Arial" w:cs="Arial"/>
          <w:sz w:val="24"/>
          <w:szCs w:val="24"/>
        </w:rPr>
        <w:t>wiedzy o społeczeństwie</w:t>
      </w:r>
      <w:r w:rsidRPr="00BE0A18">
        <w:rPr>
          <w:rFonts w:ascii="Arial" w:hAnsi="Arial" w:cs="Arial"/>
          <w:sz w:val="24"/>
          <w:szCs w:val="24"/>
        </w:rPr>
        <w:t>, chemii, fizyki</w:t>
      </w:r>
      <w:r w:rsidR="00F14D74" w:rsidRPr="00BE0A18">
        <w:rPr>
          <w:rFonts w:ascii="Arial" w:hAnsi="Arial" w:cs="Arial"/>
          <w:sz w:val="24"/>
          <w:szCs w:val="24"/>
        </w:rPr>
        <w:t xml:space="preserve"> oraz części</w:t>
      </w:r>
      <w:r w:rsidR="001001A8">
        <w:rPr>
          <w:rFonts w:ascii="Arial" w:hAnsi="Arial" w:cs="Arial"/>
          <w:sz w:val="24"/>
          <w:szCs w:val="24"/>
        </w:rPr>
        <w:t xml:space="preserve"> pisemnej i praktycznej EPKwZ i </w:t>
      </w:r>
      <w:r w:rsidR="00F14D74" w:rsidRPr="00BE0A18">
        <w:rPr>
          <w:rFonts w:ascii="Arial" w:hAnsi="Arial" w:cs="Arial"/>
          <w:sz w:val="24"/>
          <w:szCs w:val="24"/>
        </w:rPr>
        <w:t>EZ we właściwych kwalifikacjach</w:t>
      </w:r>
      <w:r w:rsidRPr="00BE0A18">
        <w:rPr>
          <w:rFonts w:ascii="Arial" w:hAnsi="Arial" w:cs="Arial"/>
          <w:sz w:val="24"/>
          <w:szCs w:val="24"/>
        </w:rPr>
        <w:t xml:space="preserve"> – jeżeli szkoła zapewnia taki sprzęt</w:t>
      </w:r>
    </w:p>
    <w:p w14:paraId="0492C71B" w14:textId="14B19184" w:rsidR="00F458CE" w:rsidRPr="00BE0A18" w:rsidRDefault="00F458CE" w:rsidP="00722C3C">
      <w:pPr>
        <w:pStyle w:val="Akapitzlist"/>
        <w:numPr>
          <w:ilvl w:val="0"/>
          <w:numId w:val="18"/>
        </w:numPr>
        <w:spacing w:line="360" w:lineRule="auto"/>
        <w:rPr>
          <w:rFonts w:ascii="Arial" w:hAnsi="Arial" w:cs="Arial"/>
          <w:sz w:val="24"/>
        </w:rPr>
      </w:pPr>
      <w:r w:rsidRPr="00BE0A18">
        <w:rPr>
          <w:rFonts w:ascii="Arial" w:hAnsi="Arial" w:cs="Arial"/>
          <w:sz w:val="24"/>
          <w:szCs w:val="24"/>
        </w:rPr>
        <w:lastRenderedPageBreak/>
        <w:t xml:space="preserve">przybory </w:t>
      </w:r>
      <w:r w:rsidR="000B27D2">
        <w:rPr>
          <w:rFonts w:ascii="Arial" w:hAnsi="Arial" w:cs="Arial"/>
          <w:sz w:val="24"/>
          <w:szCs w:val="24"/>
        </w:rPr>
        <w:t>piśmienne</w:t>
      </w:r>
      <w:r w:rsidRPr="00BE0A18">
        <w:rPr>
          <w:rFonts w:ascii="Arial" w:hAnsi="Arial" w:cs="Arial"/>
          <w:sz w:val="24"/>
          <w:szCs w:val="24"/>
        </w:rPr>
        <w:t>, jeżeli szkoła zdecyduje się zapewnić takie materiały dla zdających, którzy zapomnieli przynieść je na egzamin</w:t>
      </w:r>
      <w:r w:rsidR="00F900FF" w:rsidRPr="00BE0A18">
        <w:rPr>
          <w:rFonts w:ascii="Arial" w:hAnsi="Arial" w:cs="Arial"/>
          <w:sz w:val="24"/>
          <w:szCs w:val="24"/>
        </w:rPr>
        <w:t>, z wyjątkiem materiałów jednorazowych, których</w:t>
      </w:r>
      <w:r w:rsidR="00F900FF" w:rsidRPr="00BE0A18">
        <w:rPr>
          <w:rFonts w:ascii="Arial" w:hAnsi="Arial" w:cs="Arial"/>
          <w:sz w:val="24"/>
        </w:rPr>
        <w:t xml:space="preserve"> zdający nie zwracają</w:t>
      </w:r>
      <w:r w:rsidRPr="00BE0A18">
        <w:rPr>
          <w:rFonts w:ascii="Arial" w:hAnsi="Arial" w:cs="Arial"/>
          <w:sz w:val="24"/>
        </w:rPr>
        <w:t>.</w:t>
      </w:r>
      <w:r w:rsidR="00F14D74" w:rsidRPr="00BE0A18">
        <w:rPr>
          <w:rStyle w:val="Odwoanieprzypisudolnego"/>
          <w:rFonts w:ascii="Arial" w:hAnsi="Arial" w:cs="Arial"/>
          <w:sz w:val="24"/>
        </w:rPr>
        <w:footnoteReference w:id="2"/>
      </w:r>
    </w:p>
    <w:p w14:paraId="0DECF83B" w14:textId="77777777" w:rsidR="00F458CE" w:rsidRPr="00BE0A18" w:rsidRDefault="00F458CE" w:rsidP="00722C3C">
      <w:pPr>
        <w:spacing w:line="360" w:lineRule="auto"/>
        <w:rPr>
          <w:rFonts w:ascii="Arial" w:hAnsi="Arial" w:cs="Arial"/>
          <w:sz w:val="24"/>
        </w:rPr>
      </w:pPr>
    </w:p>
    <w:p w14:paraId="56FBA35C" w14:textId="77777777" w:rsidR="001B37ED" w:rsidRPr="00BE0A18" w:rsidRDefault="001B37ED" w:rsidP="00722C3C">
      <w:pPr>
        <w:pStyle w:val="Akapitzlist"/>
        <w:numPr>
          <w:ilvl w:val="1"/>
          <w:numId w:val="14"/>
        </w:numPr>
        <w:spacing w:line="360" w:lineRule="auto"/>
        <w:rPr>
          <w:rFonts w:ascii="Arial" w:hAnsi="Arial" w:cs="Arial"/>
          <w:sz w:val="24"/>
        </w:rPr>
      </w:pPr>
      <w:r w:rsidRPr="00BE0A18">
        <w:rPr>
          <w:rFonts w:ascii="Arial" w:hAnsi="Arial" w:cs="Arial"/>
          <w:sz w:val="24"/>
        </w:rPr>
        <w:t>Przeprowadzając dezynfekcję, należy ściśle przestrzegać zaleceń producenta znajdujących się na opakowaniu środka do dezynfekcji. Ważne jest ścisłe przestrzeganie czasu niezbędnego do wywietrzenia dezynfekowanych pomieszczeń lub przedmiotów, tak aby zdający oraz inne osoby zaangażowane w przeprowadzanie egzaminów nie byli narażeni na wdychanie oparów środków służących do dezynfekcji.</w:t>
      </w:r>
    </w:p>
    <w:p w14:paraId="0EB6D58B" w14:textId="77777777" w:rsidR="001B37ED" w:rsidRPr="00BE0A18" w:rsidRDefault="001B37ED" w:rsidP="00722C3C">
      <w:pPr>
        <w:spacing w:line="360" w:lineRule="auto"/>
        <w:rPr>
          <w:rFonts w:ascii="Arial" w:hAnsi="Arial" w:cs="Arial"/>
          <w:sz w:val="24"/>
        </w:rPr>
      </w:pPr>
    </w:p>
    <w:p w14:paraId="172AF629" w14:textId="77777777" w:rsidR="00F458CE" w:rsidRPr="00BE0A18" w:rsidRDefault="00F458CE" w:rsidP="00722C3C">
      <w:pPr>
        <w:pStyle w:val="Akapitzlist"/>
        <w:numPr>
          <w:ilvl w:val="1"/>
          <w:numId w:val="14"/>
        </w:numPr>
        <w:spacing w:line="360" w:lineRule="auto"/>
        <w:rPr>
          <w:rFonts w:ascii="Arial" w:hAnsi="Arial" w:cs="Arial"/>
          <w:sz w:val="24"/>
        </w:rPr>
      </w:pPr>
      <w:r w:rsidRPr="00BE0A18">
        <w:rPr>
          <w:rFonts w:ascii="Arial" w:hAnsi="Arial" w:cs="Arial"/>
          <w:sz w:val="24"/>
        </w:rPr>
        <w:t>Na terenie szkoły lub ośrodka należy wyznaczyć i przygotować pomieszczenie (wyposażone m.in. w środki ochrony osobistej i płyn dezynfekujący), w którym będzie można odizolować osobę w przypadku stwierdzenia objawów chorobowych</w:t>
      </w:r>
      <w:r w:rsidR="00B42825">
        <w:rPr>
          <w:rFonts w:ascii="Arial" w:hAnsi="Arial" w:cs="Arial"/>
          <w:sz w:val="24"/>
        </w:rPr>
        <w:t xml:space="preserve"> kompatybilnych z objawami COVID-19</w:t>
      </w:r>
      <w:r w:rsidRPr="00BE0A18">
        <w:rPr>
          <w:rFonts w:ascii="Arial" w:hAnsi="Arial" w:cs="Arial"/>
          <w:sz w:val="24"/>
        </w:rPr>
        <w:t>.</w:t>
      </w:r>
    </w:p>
    <w:p w14:paraId="6632535E" w14:textId="77777777" w:rsidR="002C3693" w:rsidRPr="00BE0A18" w:rsidRDefault="002C3693" w:rsidP="00722C3C">
      <w:pPr>
        <w:pStyle w:val="Akapitzlist"/>
        <w:spacing w:line="360" w:lineRule="auto"/>
        <w:rPr>
          <w:rFonts w:ascii="Arial" w:hAnsi="Arial" w:cs="Arial"/>
          <w:sz w:val="24"/>
        </w:rPr>
      </w:pPr>
    </w:p>
    <w:p w14:paraId="33B51A23" w14:textId="77777777" w:rsidR="002C3693" w:rsidRPr="00BE0A18" w:rsidRDefault="002C3693"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Jeżeli to możliwe, na terenie szkoły należy również wyznaczyć i przygotować miejsce (pomieszczenie, przestrzeń), wyposażone w płyn dezynfekujący, </w:t>
      </w:r>
      <w:r w:rsidR="00F1727E">
        <w:rPr>
          <w:rFonts w:ascii="Arial" w:hAnsi="Arial" w:cs="Arial"/>
          <w:sz w:val="24"/>
        </w:rPr>
        <w:br/>
      </w:r>
      <w:r w:rsidRPr="00BE0A18">
        <w:rPr>
          <w:rFonts w:ascii="Arial" w:hAnsi="Arial" w:cs="Arial"/>
          <w:sz w:val="24"/>
        </w:rPr>
        <w:t>w którym oso</w:t>
      </w:r>
      <w:r w:rsidR="006A290C" w:rsidRPr="00BE0A18">
        <w:rPr>
          <w:rFonts w:ascii="Arial" w:hAnsi="Arial" w:cs="Arial"/>
          <w:sz w:val="24"/>
        </w:rPr>
        <w:t xml:space="preserve">by przystępujące do dwóch egzaminów </w:t>
      </w:r>
      <w:r w:rsidRPr="00BE0A18">
        <w:rPr>
          <w:rFonts w:ascii="Arial" w:hAnsi="Arial" w:cs="Arial"/>
          <w:sz w:val="24"/>
        </w:rPr>
        <w:t>jednego dnia będą mogły, przy zachowaniu odpowiednich odstępów, zjeść przyniesione przez siebie produkty w przerwie między egzaminami, albo poczekać do rozpoczęcia popołudniowej sesji egzaminacyjnej. Jeżeli pozwalają na to warunki pogodowe, przestrzeń ta może zostać zorganizowana na świeżym powietrzu, np. na boisku szkolnym.</w:t>
      </w:r>
    </w:p>
    <w:p w14:paraId="45B87426" w14:textId="77777777" w:rsidR="00B2167C" w:rsidRPr="00BE0A18" w:rsidRDefault="00B2167C" w:rsidP="00722C3C">
      <w:pPr>
        <w:spacing w:line="360" w:lineRule="auto"/>
        <w:rPr>
          <w:rFonts w:ascii="Arial" w:hAnsi="Arial" w:cs="Arial"/>
          <w:sz w:val="24"/>
        </w:rPr>
      </w:pPr>
    </w:p>
    <w:p w14:paraId="504CC1ED" w14:textId="77777777" w:rsidR="008D1A0E" w:rsidRPr="00BE0A18" w:rsidRDefault="008D1A0E" w:rsidP="00722C3C">
      <w:pPr>
        <w:spacing w:line="360" w:lineRule="auto"/>
        <w:rPr>
          <w:rFonts w:ascii="Arial" w:hAnsi="Arial" w:cs="Arial"/>
          <w:sz w:val="24"/>
        </w:rPr>
      </w:pPr>
    </w:p>
    <w:p w14:paraId="2BB87F0F"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5FEF33BF" w14:textId="77777777" w:rsidR="008D1A0E" w:rsidRPr="00BE0A18" w:rsidRDefault="008D1A0E"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Sekcja</w:t>
      </w:r>
      <w:r w:rsidR="00230DC0" w:rsidRPr="00BE0A18">
        <w:rPr>
          <w:rFonts w:ascii="Arial" w:hAnsi="Arial" w:cs="Arial"/>
          <w:b/>
          <w:color w:val="000000" w:themeColor="text1"/>
          <w:sz w:val="24"/>
        </w:rPr>
        <w:t xml:space="preserve"> 4</w:t>
      </w:r>
      <w:r w:rsidRPr="00BE0A18">
        <w:rPr>
          <w:rFonts w:ascii="Arial" w:hAnsi="Arial" w:cs="Arial"/>
          <w:b/>
          <w:color w:val="000000" w:themeColor="text1"/>
          <w:sz w:val="24"/>
        </w:rPr>
        <w:t xml:space="preserve">. </w:t>
      </w:r>
    </w:p>
    <w:p w14:paraId="76A1034B" w14:textId="77777777" w:rsidR="008D1A0E" w:rsidRPr="00BE0A18" w:rsidRDefault="008D1A0E" w:rsidP="00722C3C">
      <w:pPr>
        <w:shd w:val="clear" w:color="auto" w:fill="E7E6E6" w:themeFill="background2"/>
        <w:spacing w:line="360" w:lineRule="auto"/>
        <w:rPr>
          <w:rFonts w:ascii="Arial" w:hAnsi="Arial" w:cs="Arial"/>
          <w:sz w:val="24"/>
        </w:rPr>
      </w:pPr>
      <w:r w:rsidRPr="00BE0A18">
        <w:rPr>
          <w:rFonts w:ascii="Arial" w:hAnsi="Arial" w:cs="Arial"/>
          <w:i/>
          <w:sz w:val="24"/>
        </w:rPr>
        <w:t>Dodatkowe procedury bezpieczeństwa w dniu egzaminu</w:t>
      </w:r>
    </w:p>
    <w:p w14:paraId="1A085D71" w14:textId="77777777" w:rsidR="008D1A0E" w:rsidRPr="00BE0A18" w:rsidRDefault="008D1A0E" w:rsidP="00722C3C">
      <w:pPr>
        <w:spacing w:line="360" w:lineRule="auto"/>
        <w:rPr>
          <w:rFonts w:ascii="Arial" w:hAnsi="Arial" w:cs="Arial"/>
          <w:sz w:val="12"/>
          <w:szCs w:val="12"/>
        </w:rPr>
      </w:pPr>
    </w:p>
    <w:p w14:paraId="4DF58201" w14:textId="77777777" w:rsidR="00230DC0" w:rsidRPr="00BE0A18" w:rsidRDefault="00230DC0" w:rsidP="00722C3C">
      <w:pPr>
        <w:spacing w:line="360" w:lineRule="auto"/>
        <w:rPr>
          <w:rFonts w:ascii="Arial" w:hAnsi="Arial" w:cs="Arial"/>
          <w:sz w:val="24"/>
        </w:rPr>
      </w:pPr>
    </w:p>
    <w:p w14:paraId="5E8944EA" w14:textId="77777777"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Członkowie zespołów nadzorujących powinni przejść szkolenie z zasad dotyczących bezpieczeństwa podczas egzaminu przeprowadzone przez przewodniczącego zespołu egzaminacyjnego.</w:t>
      </w:r>
    </w:p>
    <w:p w14:paraId="5325BC11" w14:textId="77777777" w:rsidR="00230DC0" w:rsidRPr="00BE0A18" w:rsidRDefault="00230DC0" w:rsidP="00722C3C">
      <w:pPr>
        <w:spacing w:line="360" w:lineRule="auto"/>
        <w:rPr>
          <w:rFonts w:ascii="Arial" w:hAnsi="Arial" w:cs="Arial"/>
          <w:sz w:val="24"/>
        </w:rPr>
      </w:pPr>
    </w:p>
    <w:p w14:paraId="69ACCA11" w14:textId="77777777"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Przewodniczący zespołu egzaminacyjnego informuje członków zespołu nadzorującego przeprowadzającego egzamin w sali egzaminacyjnej, że w danej sali do egzaminu przystępuje zdający chorujący na alergię albo inne schorzenie, którego objawami mogą być kaszel, katar lub łzawienie. Członkowie zespołu nadzorującego muszą posiadać taką wiedzę, aby nie interpretować takich objawów w przypadku danego zdającego jako objawów „niepo</w:t>
      </w:r>
      <w:r w:rsidR="00CF3960" w:rsidRPr="00BE0A18">
        <w:rPr>
          <w:rFonts w:ascii="Arial" w:hAnsi="Arial" w:cs="Arial"/>
          <w:sz w:val="24"/>
        </w:rPr>
        <w:t>kojących”, o których mowa w pkt</w:t>
      </w:r>
      <w:r w:rsidRPr="00BE0A18">
        <w:rPr>
          <w:rFonts w:ascii="Arial" w:hAnsi="Arial" w:cs="Arial"/>
          <w:sz w:val="24"/>
        </w:rPr>
        <w:t xml:space="preserve"> </w:t>
      </w:r>
      <w:r w:rsidR="00CF3960" w:rsidRPr="00BE0A18">
        <w:rPr>
          <w:rFonts w:ascii="Arial" w:hAnsi="Arial" w:cs="Arial"/>
          <w:sz w:val="24"/>
        </w:rPr>
        <w:t>6.</w:t>
      </w:r>
      <w:r w:rsidRPr="00BE0A18">
        <w:rPr>
          <w:rFonts w:ascii="Arial" w:hAnsi="Arial" w:cs="Arial"/>
          <w:sz w:val="24"/>
        </w:rPr>
        <w:t>1</w:t>
      </w:r>
      <w:r w:rsidR="00CF3960" w:rsidRPr="00BE0A18">
        <w:rPr>
          <w:rFonts w:ascii="Arial" w:hAnsi="Arial" w:cs="Arial"/>
          <w:sz w:val="24"/>
        </w:rPr>
        <w:t>.</w:t>
      </w:r>
    </w:p>
    <w:p w14:paraId="24D0CB9D" w14:textId="77777777" w:rsidR="00230DC0" w:rsidRPr="00BE0A18" w:rsidRDefault="00230DC0" w:rsidP="00722C3C">
      <w:pPr>
        <w:pStyle w:val="Akapitzlist"/>
        <w:spacing w:line="360" w:lineRule="auto"/>
        <w:rPr>
          <w:rFonts w:ascii="Arial" w:hAnsi="Arial" w:cs="Arial"/>
          <w:sz w:val="24"/>
        </w:rPr>
      </w:pPr>
    </w:p>
    <w:p w14:paraId="79200CEA" w14:textId="77777777"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Paczki należy odebrać od kuriera i otwierać w rękawiczkach. Po odebraniu paczek od kuriera można przetrzeć je szmatką z płynem dezynfekującym.</w:t>
      </w:r>
    </w:p>
    <w:p w14:paraId="5D9C66C4" w14:textId="77777777" w:rsidR="00230DC0" w:rsidRPr="00BE0A18" w:rsidRDefault="00230DC0" w:rsidP="00722C3C">
      <w:pPr>
        <w:pStyle w:val="Akapitzlist"/>
        <w:spacing w:line="360" w:lineRule="auto"/>
        <w:rPr>
          <w:rFonts w:ascii="Arial" w:hAnsi="Arial" w:cs="Arial"/>
          <w:sz w:val="24"/>
        </w:rPr>
      </w:pPr>
    </w:p>
    <w:p w14:paraId="541F4D7C" w14:textId="77777777"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 xml:space="preserve">Członkowie zespołu nadzorującego w rękawiczkach odbierają arkusze </w:t>
      </w:r>
      <w:r w:rsidR="00F1727E">
        <w:rPr>
          <w:rFonts w:ascii="Arial" w:hAnsi="Arial" w:cs="Arial"/>
          <w:sz w:val="24"/>
        </w:rPr>
        <w:br/>
      </w:r>
      <w:r w:rsidRPr="00BE0A18">
        <w:rPr>
          <w:rFonts w:ascii="Arial" w:hAnsi="Arial" w:cs="Arial"/>
          <w:sz w:val="24"/>
        </w:rPr>
        <w:t>od przewodniczącego zespołu egzaminacyjnego. Arkusze są rozdawane zdającym również przez osoby, które mają założone rękawiczki</w:t>
      </w:r>
      <w:r w:rsidR="004F5A64" w:rsidRPr="00BE0A18">
        <w:rPr>
          <w:rFonts w:ascii="Arial" w:hAnsi="Arial" w:cs="Arial"/>
          <w:sz w:val="24"/>
        </w:rPr>
        <w:t>, oraz mają zakryte usta i nos</w:t>
      </w:r>
      <w:r w:rsidRPr="00BE0A18">
        <w:rPr>
          <w:rFonts w:ascii="Arial" w:hAnsi="Arial" w:cs="Arial"/>
          <w:sz w:val="24"/>
        </w:rPr>
        <w:t>.</w:t>
      </w:r>
    </w:p>
    <w:p w14:paraId="4FEC778C" w14:textId="77777777" w:rsidR="00230DC0" w:rsidRPr="00BE0A18" w:rsidRDefault="00230DC0" w:rsidP="00722C3C">
      <w:pPr>
        <w:pStyle w:val="Akapitzlist"/>
        <w:spacing w:line="360" w:lineRule="auto"/>
        <w:rPr>
          <w:rFonts w:ascii="Arial" w:hAnsi="Arial" w:cs="Arial"/>
          <w:sz w:val="24"/>
        </w:rPr>
      </w:pPr>
    </w:p>
    <w:p w14:paraId="3DB3061C" w14:textId="77777777" w:rsidR="002723D3" w:rsidRPr="00BE0A18" w:rsidRDefault="002723D3" w:rsidP="00722C3C">
      <w:pPr>
        <w:pStyle w:val="Akapitzlist"/>
        <w:numPr>
          <w:ilvl w:val="1"/>
          <w:numId w:val="19"/>
        </w:numPr>
        <w:spacing w:line="360" w:lineRule="auto"/>
        <w:rPr>
          <w:rFonts w:ascii="Arial" w:hAnsi="Arial" w:cs="Arial"/>
          <w:sz w:val="24"/>
        </w:rPr>
      </w:pPr>
      <w:r w:rsidRPr="00BE0A18">
        <w:rPr>
          <w:rFonts w:ascii="Arial" w:hAnsi="Arial" w:cs="Arial"/>
          <w:color w:val="FF0000"/>
          <w:sz w:val="24"/>
          <w:szCs w:val="24"/>
          <w:highlight w:val="yellow"/>
        </w:rPr>
        <w:t>[!]</w:t>
      </w:r>
      <w:r w:rsidRPr="00BE0A18">
        <w:rPr>
          <w:rFonts w:ascii="Arial" w:hAnsi="Arial" w:cs="Arial"/>
          <w:color w:val="FF0000"/>
          <w:sz w:val="24"/>
          <w:szCs w:val="24"/>
        </w:rPr>
        <w:t> </w:t>
      </w:r>
      <w:r w:rsidR="00E84461" w:rsidRPr="00BE0A18">
        <w:rPr>
          <w:rFonts w:ascii="Arial" w:hAnsi="Arial" w:cs="Arial"/>
          <w:sz w:val="24"/>
        </w:rPr>
        <w:t xml:space="preserve">Przed rozpoczęciem egzaminu należy poinformować zdających </w:t>
      </w:r>
      <w:r w:rsidR="00F1727E">
        <w:rPr>
          <w:rFonts w:ascii="Arial" w:hAnsi="Arial" w:cs="Arial"/>
          <w:sz w:val="24"/>
        </w:rPr>
        <w:br/>
      </w:r>
      <w:r w:rsidR="00E84461" w:rsidRPr="00BE0A18">
        <w:rPr>
          <w:rFonts w:ascii="Arial" w:hAnsi="Arial" w:cs="Arial"/>
          <w:sz w:val="24"/>
        </w:rPr>
        <w:t>o obowiązujących zas</w:t>
      </w:r>
      <w:r w:rsidRPr="00BE0A18">
        <w:rPr>
          <w:rFonts w:ascii="Arial" w:hAnsi="Arial" w:cs="Arial"/>
          <w:sz w:val="24"/>
        </w:rPr>
        <w:t>adach bezpieczeństwa, w tym przede wszystkim:</w:t>
      </w:r>
    </w:p>
    <w:p w14:paraId="17FE2841" w14:textId="77777777" w:rsidR="002723D3" w:rsidRPr="00BE0A18" w:rsidRDefault="00E84461"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t>zakazie kontak</w:t>
      </w:r>
      <w:r w:rsidR="002723D3" w:rsidRPr="00BE0A18">
        <w:rPr>
          <w:rFonts w:ascii="Arial" w:hAnsi="Arial" w:cs="Arial"/>
          <w:sz w:val="24"/>
          <w:szCs w:val="24"/>
        </w:rPr>
        <w:t>towania się z innymi zdającymi</w:t>
      </w:r>
    </w:p>
    <w:p w14:paraId="0C5B156A" w14:textId="6004883B" w:rsidR="002723D3" w:rsidRPr="00BE0A18" w:rsidRDefault="00E84461"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t>obowiązku zakrywania ust i nosa w przy</w:t>
      </w:r>
      <w:r w:rsidR="002723D3" w:rsidRPr="00BE0A18">
        <w:rPr>
          <w:rFonts w:ascii="Arial" w:hAnsi="Arial" w:cs="Arial"/>
          <w:sz w:val="24"/>
          <w:szCs w:val="24"/>
        </w:rPr>
        <w:t>padku kontaktu bezpośredniego z </w:t>
      </w:r>
      <w:r w:rsidR="00855BB5">
        <w:rPr>
          <w:rFonts w:ascii="Arial" w:hAnsi="Arial" w:cs="Arial"/>
          <w:sz w:val="24"/>
          <w:szCs w:val="24"/>
        </w:rPr>
        <w:t>osobą zaangażowaną w przeprowadzanie egzaminu</w:t>
      </w:r>
      <w:r w:rsidRPr="00BE0A18">
        <w:rPr>
          <w:rFonts w:ascii="Arial" w:hAnsi="Arial" w:cs="Arial"/>
          <w:sz w:val="24"/>
          <w:szCs w:val="24"/>
        </w:rPr>
        <w:t>, wyjścia do toalety lub wyjścia z sali egzaminacyjnej po zakończeniu p</w:t>
      </w:r>
      <w:r w:rsidR="002723D3" w:rsidRPr="00BE0A18">
        <w:rPr>
          <w:rFonts w:ascii="Arial" w:hAnsi="Arial" w:cs="Arial"/>
          <w:sz w:val="24"/>
          <w:szCs w:val="24"/>
        </w:rPr>
        <w:t>racy z arkuszem egzaminacyjnym</w:t>
      </w:r>
    </w:p>
    <w:p w14:paraId="1D514825" w14:textId="77777777" w:rsidR="002723D3" w:rsidRPr="00BE0A18" w:rsidRDefault="002723D3"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t>niedotykania dłońmi okolic twarzy, zwłaszcza ust, nosa i oczu, a także przestrzegania higieny kaszlu i oddychania: podczas kaszlu i kichania należy zakryć usta i nos zgiętym łokciem lub chusteczką</w:t>
      </w:r>
    </w:p>
    <w:p w14:paraId="5249759A" w14:textId="77777777" w:rsidR="002723D3" w:rsidRPr="00BE0A18" w:rsidRDefault="00E84461"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lastRenderedPageBreak/>
        <w:t>konieczności zachowania odpowiedniego dystansu od innych zd</w:t>
      </w:r>
      <w:r w:rsidR="002723D3" w:rsidRPr="00BE0A18">
        <w:rPr>
          <w:rFonts w:ascii="Arial" w:hAnsi="Arial" w:cs="Arial"/>
          <w:sz w:val="24"/>
          <w:szCs w:val="24"/>
        </w:rPr>
        <w:t xml:space="preserve">ających </w:t>
      </w:r>
      <w:r w:rsidR="00F1727E">
        <w:rPr>
          <w:rFonts w:ascii="Arial" w:hAnsi="Arial" w:cs="Arial"/>
          <w:sz w:val="24"/>
          <w:szCs w:val="24"/>
        </w:rPr>
        <w:br/>
      </w:r>
      <w:r w:rsidR="002723D3" w:rsidRPr="00BE0A18">
        <w:rPr>
          <w:rFonts w:ascii="Arial" w:hAnsi="Arial" w:cs="Arial"/>
          <w:sz w:val="24"/>
          <w:szCs w:val="24"/>
        </w:rPr>
        <w:t>po zakończonym egzaminie.</w:t>
      </w:r>
    </w:p>
    <w:p w14:paraId="67317DB1" w14:textId="77777777" w:rsidR="00230DC0" w:rsidRPr="00BE0A18" w:rsidRDefault="00230DC0" w:rsidP="00722C3C">
      <w:pPr>
        <w:spacing w:line="360" w:lineRule="auto"/>
        <w:rPr>
          <w:rFonts w:ascii="Arial" w:hAnsi="Arial" w:cs="Arial"/>
          <w:sz w:val="24"/>
        </w:rPr>
      </w:pPr>
    </w:p>
    <w:p w14:paraId="70AFECF4" w14:textId="77777777" w:rsidR="008D1A0E" w:rsidRPr="00BE0A18" w:rsidRDefault="0088791F" w:rsidP="00722C3C">
      <w:pPr>
        <w:pStyle w:val="Akapitzlist"/>
        <w:numPr>
          <w:ilvl w:val="1"/>
          <w:numId w:val="19"/>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FF0000"/>
          <w:sz w:val="24"/>
        </w:rPr>
        <w:t> </w:t>
      </w:r>
      <w:r w:rsidR="008D1A0E" w:rsidRPr="00BE0A18">
        <w:rPr>
          <w:rFonts w:ascii="Arial" w:hAnsi="Arial" w:cs="Arial"/>
          <w:sz w:val="24"/>
        </w:rPr>
        <w:t xml:space="preserve">Należy unikać tworzenia się grup zdających przed szkołą oraz przed salą egzaminacyjną przed rozpoczęciem egzaminu oraz po jego zakończeniu. </w:t>
      </w:r>
      <w:r w:rsidR="00F1727E">
        <w:rPr>
          <w:rFonts w:ascii="Arial" w:hAnsi="Arial" w:cs="Arial"/>
          <w:sz w:val="24"/>
        </w:rPr>
        <w:br/>
      </w:r>
      <w:r w:rsidR="008D1A0E" w:rsidRPr="00BE0A18">
        <w:rPr>
          <w:rFonts w:ascii="Arial" w:hAnsi="Arial" w:cs="Arial"/>
          <w:sz w:val="24"/>
        </w:rPr>
        <w:t>W tym celu dyrektor szkoły może na przykład:</w:t>
      </w:r>
    </w:p>
    <w:p w14:paraId="28223DEF"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 xml:space="preserve">przekazać zdającym z wyprzedzeniem (np. 2-, 3-dniowym) informację </w:t>
      </w:r>
      <w:r w:rsidR="00F1727E">
        <w:rPr>
          <w:rFonts w:ascii="Arial" w:hAnsi="Arial" w:cs="Arial"/>
          <w:sz w:val="24"/>
          <w:szCs w:val="24"/>
        </w:rPr>
        <w:br/>
      </w:r>
      <w:r w:rsidRPr="00BE0A18">
        <w:rPr>
          <w:rFonts w:ascii="Arial" w:hAnsi="Arial" w:cs="Arial"/>
          <w:sz w:val="24"/>
          <w:szCs w:val="24"/>
        </w:rPr>
        <w:t xml:space="preserve">o godzinie, o której powinni stawić się w szkole przed rozpoczęciem egzaminu – mogą to być np. różne godziny dla zdających z różnych </w:t>
      </w:r>
      <w:r w:rsidR="00F1727E">
        <w:rPr>
          <w:rFonts w:ascii="Arial" w:hAnsi="Arial" w:cs="Arial"/>
          <w:sz w:val="24"/>
          <w:szCs w:val="24"/>
        </w:rPr>
        <w:br/>
      </w:r>
      <w:r w:rsidRPr="00BE0A18">
        <w:rPr>
          <w:rFonts w:ascii="Arial" w:hAnsi="Arial" w:cs="Arial"/>
          <w:sz w:val="24"/>
          <w:szCs w:val="24"/>
        </w:rPr>
        <w:t xml:space="preserve">sal egzaminacyjnych (czas wejścia na teren szkoły / do sali egzaminacyjnej </w:t>
      </w:r>
      <w:r w:rsidR="00F1727E">
        <w:rPr>
          <w:rFonts w:ascii="Arial" w:hAnsi="Arial" w:cs="Arial"/>
          <w:sz w:val="24"/>
          <w:szCs w:val="24"/>
        </w:rPr>
        <w:br/>
      </w:r>
      <w:r w:rsidRPr="00BE0A18">
        <w:rPr>
          <w:rFonts w:ascii="Arial" w:hAnsi="Arial" w:cs="Arial"/>
          <w:sz w:val="24"/>
          <w:szCs w:val="24"/>
        </w:rPr>
        <w:t>w np. 15-, 20-minutowych odstępach)</w:t>
      </w:r>
    </w:p>
    <w:p w14:paraId="44AEC5E0"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wpuszczać zdających na teren szkoły różnymi wejściami, np. wg podziału na sale egzaminacyjne lub oddziały</w:t>
      </w:r>
    </w:p>
    <w:p w14:paraId="7FEA0A39"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 xml:space="preserve">wpuszczać zdających na teren szkoły o różnych godzinach, np. 8:00, 8:20, 8:40, zgodnie z np. podziałem zdających na sale lub przedmioty </w:t>
      </w:r>
      <w:r w:rsidR="00F1727E">
        <w:rPr>
          <w:rFonts w:ascii="Arial" w:hAnsi="Arial" w:cs="Arial"/>
          <w:sz w:val="24"/>
          <w:szCs w:val="24"/>
        </w:rPr>
        <w:br/>
      </w:r>
      <w:r w:rsidRPr="00BE0A18">
        <w:rPr>
          <w:rFonts w:ascii="Arial" w:hAnsi="Arial" w:cs="Arial"/>
          <w:sz w:val="24"/>
          <w:szCs w:val="24"/>
        </w:rPr>
        <w:t>(w przypadku języków obcych)</w:t>
      </w:r>
    </w:p>
    <w:p w14:paraId="50972378"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 xml:space="preserve">zdecydować o rozpoczęciu egzaminu dla kolejnych grup zdających </w:t>
      </w:r>
      <w:r w:rsidR="00F1727E">
        <w:rPr>
          <w:rFonts w:ascii="Arial" w:hAnsi="Arial" w:cs="Arial"/>
          <w:sz w:val="24"/>
          <w:szCs w:val="24"/>
        </w:rPr>
        <w:br/>
      </w:r>
      <w:r w:rsidRPr="00BE0A18">
        <w:rPr>
          <w:rFonts w:ascii="Arial" w:hAnsi="Arial" w:cs="Arial"/>
          <w:sz w:val="24"/>
          <w:szCs w:val="24"/>
        </w:rPr>
        <w:t xml:space="preserve">w np. 15-, 20-minutowych odstępach czasowych (np. 1. grupa o godz. 9:00, 2. grupa – o 9:20, 3. grupa – o 9:40), z zastrzeżeniem że egzamin nie może rozpocząć się później niż 45 minut po godzinie rozpoczęcia podanej </w:t>
      </w:r>
      <w:r w:rsidR="00F1727E">
        <w:rPr>
          <w:rFonts w:ascii="Arial" w:hAnsi="Arial" w:cs="Arial"/>
          <w:sz w:val="24"/>
          <w:szCs w:val="24"/>
        </w:rPr>
        <w:br/>
      </w:r>
      <w:r w:rsidRPr="00BE0A18">
        <w:rPr>
          <w:rFonts w:ascii="Arial" w:hAnsi="Arial" w:cs="Arial"/>
          <w:sz w:val="24"/>
          <w:szCs w:val="24"/>
        </w:rPr>
        <w:t xml:space="preserve">w harmonogramie, wszyscy zdający z danej grupy piszą egzamin </w:t>
      </w:r>
      <w:r w:rsidR="00F1727E">
        <w:rPr>
          <w:rFonts w:ascii="Arial" w:hAnsi="Arial" w:cs="Arial"/>
          <w:sz w:val="24"/>
          <w:szCs w:val="24"/>
        </w:rPr>
        <w:br/>
      </w:r>
      <w:r w:rsidRPr="00BE0A18">
        <w:rPr>
          <w:rFonts w:ascii="Arial" w:hAnsi="Arial" w:cs="Arial"/>
          <w:sz w:val="24"/>
          <w:szCs w:val="24"/>
        </w:rPr>
        <w:t xml:space="preserve">w odrębnych salach, a żaden zdający nie opuszcza sali egzaminacyjnej </w:t>
      </w:r>
      <w:r w:rsidR="00F1727E">
        <w:rPr>
          <w:rFonts w:ascii="Arial" w:hAnsi="Arial" w:cs="Arial"/>
          <w:sz w:val="24"/>
          <w:szCs w:val="24"/>
        </w:rPr>
        <w:br/>
      </w:r>
      <w:r w:rsidRPr="00BE0A18">
        <w:rPr>
          <w:rFonts w:ascii="Arial" w:hAnsi="Arial" w:cs="Arial"/>
          <w:sz w:val="24"/>
          <w:szCs w:val="24"/>
        </w:rPr>
        <w:t>na stałe przed upływem jednej godziny od godziny rozpoczęcia egzaminu wskazanej w harmonogramie, np. przed godziną 10:00, jeżeli egzamin rozpoczyna się o godz. 9:00 (z wyjątkiem skorzystania z toalety, konieczności zażycia lekarstwa, kontaktu ze służbami medycznymi)</w:t>
      </w:r>
    </w:p>
    <w:p w14:paraId="513888B0"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w przypadku części pisemnej EPKwZ i EZ przeprowadzanej przy komputerze – podzielić zdających z jednej zmiany (godziny/sali) na dw</w:t>
      </w:r>
      <w:r w:rsidR="004F5A64" w:rsidRPr="00BE0A18">
        <w:rPr>
          <w:rFonts w:ascii="Arial" w:hAnsi="Arial" w:cs="Arial"/>
          <w:sz w:val="24"/>
          <w:szCs w:val="24"/>
        </w:rPr>
        <w:t>ie mniejsze grupy i umożliwić</w:t>
      </w:r>
      <w:r w:rsidRPr="00BE0A18">
        <w:rPr>
          <w:rFonts w:ascii="Arial" w:hAnsi="Arial" w:cs="Arial"/>
          <w:sz w:val="24"/>
          <w:szCs w:val="24"/>
        </w:rPr>
        <w:t xml:space="preserve"> przys</w:t>
      </w:r>
      <w:r w:rsidR="004F5A64" w:rsidRPr="00BE0A18">
        <w:rPr>
          <w:rFonts w:ascii="Arial" w:hAnsi="Arial" w:cs="Arial"/>
          <w:sz w:val="24"/>
          <w:szCs w:val="24"/>
        </w:rPr>
        <w:t>tąpienie</w:t>
      </w:r>
      <w:r w:rsidRPr="00BE0A18">
        <w:rPr>
          <w:rFonts w:ascii="Arial" w:hAnsi="Arial" w:cs="Arial"/>
          <w:sz w:val="24"/>
          <w:szCs w:val="24"/>
        </w:rPr>
        <w:t xml:space="preserve"> do egzaminu zdającym z obu grup w ramach czasu przeznaczonego dla danej zmiany</w:t>
      </w:r>
    </w:p>
    <w:p w14:paraId="00E09677"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wypuszczać zdających z sal po egzaminie według ściśle określonej procedury – np. sala po sali, oddział po oddziale, upewniając się, że zdający nie gromadzą się pod szkołą, aby omówić egzamin</w:t>
      </w:r>
    </w:p>
    <w:p w14:paraId="42F9147E" w14:textId="77777777" w:rsidR="000D2826" w:rsidRPr="00BE0A18" w:rsidRDefault="000D2826"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lastRenderedPageBreak/>
        <w:t>jeżeli w szkole przeprowadzanych jest kilka sesji/zmian egzaminu jednego dnia – zapewnić rozdzielenie osób wychodzących z egzaminu od osób wchodzących do szkoły</w:t>
      </w:r>
    </w:p>
    <w:p w14:paraId="689407A1" w14:textId="77777777" w:rsidR="008D1A0E" w:rsidRPr="00BE0A18" w:rsidRDefault="00AA2336" w:rsidP="00722C3C">
      <w:pPr>
        <w:pStyle w:val="Akapitzlist"/>
        <w:numPr>
          <w:ilvl w:val="0"/>
          <w:numId w:val="20"/>
        </w:numPr>
        <w:spacing w:line="360" w:lineRule="auto"/>
        <w:rPr>
          <w:rFonts w:ascii="Arial" w:hAnsi="Arial" w:cs="Arial"/>
          <w:sz w:val="24"/>
        </w:rPr>
      </w:pPr>
      <w:r w:rsidRPr="00BE0A18">
        <w:rPr>
          <w:rFonts w:ascii="Arial" w:hAnsi="Arial" w:cs="Arial"/>
          <w:color w:val="FF0000"/>
          <w:sz w:val="24"/>
          <w:highlight w:val="yellow"/>
        </w:rPr>
        <w:t>[!]</w:t>
      </w:r>
      <w:r w:rsidRPr="00BE0A18">
        <w:rPr>
          <w:rFonts w:ascii="Arial" w:hAnsi="Arial" w:cs="Arial"/>
          <w:color w:val="FF0000"/>
          <w:sz w:val="24"/>
        </w:rPr>
        <w:t> </w:t>
      </w:r>
      <w:r w:rsidR="008D1A0E" w:rsidRPr="00BE0A18">
        <w:rPr>
          <w:rFonts w:ascii="Arial" w:hAnsi="Arial" w:cs="Arial"/>
          <w:sz w:val="24"/>
          <w:szCs w:val="24"/>
        </w:rPr>
        <w:t>poinstruować zdających, aby wrażeni</w:t>
      </w:r>
      <w:r w:rsidRPr="00BE0A18">
        <w:rPr>
          <w:rFonts w:ascii="Arial" w:hAnsi="Arial" w:cs="Arial"/>
          <w:sz w:val="24"/>
          <w:szCs w:val="24"/>
        </w:rPr>
        <w:t xml:space="preserve">ami po egzaminie dzielili się </w:t>
      </w:r>
      <w:r w:rsidR="004F5A64" w:rsidRPr="00BE0A18">
        <w:rPr>
          <w:rFonts w:ascii="Arial" w:hAnsi="Arial" w:cs="Arial"/>
          <w:sz w:val="24"/>
          <w:szCs w:val="24"/>
        </w:rPr>
        <w:t xml:space="preserve">między sobą </w:t>
      </w:r>
      <w:r w:rsidRPr="00BE0A18">
        <w:rPr>
          <w:rFonts w:ascii="Arial" w:hAnsi="Arial" w:cs="Arial"/>
          <w:sz w:val="24"/>
          <w:szCs w:val="24"/>
        </w:rPr>
        <w:t>z </w:t>
      </w:r>
      <w:r w:rsidR="008D1A0E" w:rsidRPr="00BE0A18">
        <w:rPr>
          <w:rFonts w:ascii="Arial" w:hAnsi="Arial" w:cs="Arial"/>
          <w:sz w:val="24"/>
          <w:szCs w:val="24"/>
        </w:rPr>
        <w:t>wykorzystaniem mediów społecznościowych</w:t>
      </w:r>
      <w:r w:rsidR="008D1A0E" w:rsidRPr="00BE0A18">
        <w:rPr>
          <w:rFonts w:ascii="Arial" w:hAnsi="Arial" w:cs="Arial"/>
          <w:sz w:val="24"/>
        </w:rPr>
        <w:t>, komunikatorów, tel</w:t>
      </w:r>
      <w:r w:rsidRPr="00BE0A18">
        <w:rPr>
          <w:rFonts w:ascii="Arial" w:hAnsi="Arial" w:cs="Arial"/>
          <w:sz w:val="24"/>
        </w:rPr>
        <w:t>efonicznie, a </w:t>
      </w:r>
      <w:r w:rsidR="00525BD2" w:rsidRPr="00BE0A18">
        <w:rPr>
          <w:rFonts w:ascii="Arial" w:hAnsi="Arial" w:cs="Arial"/>
          <w:sz w:val="24"/>
        </w:rPr>
        <w:t>unikali spotkań w </w:t>
      </w:r>
      <w:r w:rsidR="008D1A0E" w:rsidRPr="00BE0A18">
        <w:rPr>
          <w:rFonts w:ascii="Arial" w:hAnsi="Arial" w:cs="Arial"/>
          <w:sz w:val="24"/>
        </w:rPr>
        <w:t>grupie</w:t>
      </w:r>
      <w:r w:rsidR="006C08C7" w:rsidRPr="00BE0A18">
        <w:rPr>
          <w:rFonts w:ascii="Arial" w:hAnsi="Arial" w:cs="Arial"/>
          <w:sz w:val="24"/>
        </w:rPr>
        <w:t>,</w:t>
      </w:r>
      <w:r w:rsidR="008D1A0E" w:rsidRPr="00BE0A18">
        <w:rPr>
          <w:rFonts w:ascii="Arial" w:hAnsi="Arial" w:cs="Arial"/>
          <w:sz w:val="24"/>
        </w:rPr>
        <w:t xml:space="preserve"> np. przy wejściu do szkoły.</w:t>
      </w:r>
    </w:p>
    <w:p w14:paraId="11F59956" w14:textId="77777777" w:rsidR="008D1A0E" w:rsidRPr="00BE0A18" w:rsidRDefault="008D1A0E" w:rsidP="00722C3C">
      <w:pPr>
        <w:spacing w:line="360" w:lineRule="auto"/>
        <w:ind w:left="567"/>
        <w:rPr>
          <w:rFonts w:ascii="Arial" w:hAnsi="Arial" w:cs="Arial"/>
          <w:sz w:val="24"/>
        </w:rPr>
      </w:pPr>
      <w:r w:rsidRPr="00BE0A18">
        <w:rPr>
          <w:rFonts w:ascii="Arial" w:hAnsi="Arial" w:cs="Arial"/>
          <w:sz w:val="24"/>
        </w:rPr>
        <w:t xml:space="preserve">O przyjętych rozwiązaniach należy poinformować zdających, a w przypadku zdających niepełnoletnich </w:t>
      </w:r>
      <w:r w:rsidR="00156ADD" w:rsidRPr="00BE0A18">
        <w:rPr>
          <w:rFonts w:ascii="Arial" w:hAnsi="Arial" w:cs="Arial"/>
          <w:sz w:val="24"/>
        </w:rPr>
        <w:t xml:space="preserve">– </w:t>
      </w:r>
      <w:r w:rsidRPr="00BE0A18">
        <w:rPr>
          <w:rFonts w:ascii="Arial" w:hAnsi="Arial" w:cs="Arial"/>
          <w:sz w:val="24"/>
        </w:rPr>
        <w:t xml:space="preserve">również ich rodziców/prawnych opiekunów, </w:t>
      </w:r>
      <w:r w:rsidR="00F1727E">
        <w:rPr>
          <w:rFonts w:ascii="Arial" w:hAnsi="Arial" w:cs="Arial"/>
          <w:sz w:val="24"/>
        </w:rPr>
        <w:br/>
      </w:r>
      <w:r w:rsidRPr="00BE0A18">
        <w:rPr>
          <w:rFonts w:ascii="Arial" w:hAnsi="Arial" w:cs="Arial"/>
          <w:sz w:val="24"/>
        </w:rPr>
        <w:t>z odpowiednim wyprzedzeniem.</w:t>
      </w:r>
    </w:p>
    <w:p w14:paraId="160836A9" w14:textId="77777777" w:rsidR="008D1A0E" w:rsidRPr="00BE0A18" w:rsidRDefault="008D1A0E" w:rsidP="00722C3C">
      <w:pPr>
        <w:spacing w:line="360" w:lineRule="auto"/>
        <w:rPr>
          <w:rFonts w:ascii="Arial" w:hAnsi="Arial" w:cs="Arial"/>
          <w:sz w:val="24"/>
        </w:rPr>
      </w:pPr>
    </w:p>
    <w:tbl>
      <w:tblPr>
        <w:tblStyle w:val="Tabela-Siatka"/>
        <w:tblW w:w="0" w:type="auto"/>
        <w:tblInd w:w="562" w:type="dxa"/>
        <w:tblCellMar>
          <w:top w:w="113" w:type="dxa"/>
          <w:bottom w:w="113" w:type="dxa"/>
        </w:tblCellMar>
        <w:tblLook w:val="04A0" w:firstRow="1" w:lastRow="0" w:firstColumn="1" w:lastColumn="0" w:noHBand="0" w:noVBand="1"/>
      </w:tblPr>
      <w:tblGrid>
        <w:gridCol w:w="8500"/>
      </w:tblGrid>
      <w:tr w:rsidR="008D1A0E" w:rsidRPr="00BE0A18" w14:paraId="4E9CD4B1" w14:textId="77777777" w:rsidTr="003127DD">
        <w:tc>
          <w:tcPr>
            <w:tcW w:w="8500" w:type="dxa"/>
            <w:tcBorders>
              <w:top w:val="nil"/>
              <w:left w:val="nil"/>
              <w:bottom w:val="nil"/>
              <w:right w:val="nil"/>
            </w:tcBorders>
            <w:shd w:val="clear" w:color="auto" w:fill="DEEAF6" w:themeFill="accent1" w:themeFillTint="33"/>
          </w:tcPr>
          <w:p w14:paraId="5425B0A2" w14:textId="77777777" w:rsidR="008D1A0E" w:rsidRPr="00BE0A18" w:rsidRDefault="008D1A0E" w:rsidP="00722C3C">
            <w:pPr>
              <w:spacing w:line="360" w:lineRule="auto"/>
              <w:rPr>
                <w:rFonts w:ascii="Arial" w:hAnsi="Arial" w:cs="Arial"/>
                <w:b/>
              </w:rPr>
            </w:pPr>
            <w:r w:rsidRPr="00BE0A18">
              <w:rPr>
                <w:rFonts w:ascii="Arial" w:hAnsi="Arial" w:cs="Arial"/>
                <w:b/>
              </w:rPr>
              <w:t>Szczegółowe rozwiązania techniczne związane z wprowadzeniem grup podczas wpuszczania zdających na egzamin</w:t>
            </w:r>
          </w:p>
          <w:p w14:paraId="44F61C61" w14:textId="77777777" w:rsidR="008D1A0E" w:rsidRPr="00BE0A18" w:rsidRDefault="008D1A0E" w:rsidP="00722C3C">
            <w:pPr>
              <w:spacing w:line="360" w:lineRule="auto"/>
              <w:rPr>
                <w:rFonts w:ascii="Arial" w:hAnsi="Arial" w:cs="Arial"/>
              </w:rPr>
            </w:pPr>
          </w:p>
          <w:p w14:paraId="30AB93CD" w14:textId="77777777" w:rsidR="008D1A0E" w:rsidRPr="00BE0A18" w:rsidRDefault="008D1A0E" w:rsidP="00722C3C">
            <w:pPr>
              <w:pStyle w:val="Akapitzlist"/>
              <w:numPr>
                <w:ilvl w:val="0"/>
                <w:numId w:val="6"/>
              </w:numPr>
              <w:spacing w:line="360" w:lineRule="auto"/>
              <w:rPr>
                <w:rFonts w:ascii="Arial" w:hAnsi="Arial" w:cs="Arial"/>
              </w:rPr>
            </w:pPr>
            <w:r w:rsidRPr="00BE0A18">
              <w:rPr>
                <w:rFonts w:ascii="Arial" w:hAnsi="Arial" w:cs="Arial"/>
              </w:rPr>
              <w:t>W pierwszej kolejności (o najwcześniejszych godzinach) na egzamin wchodzą zdający, którzy:</w:t>
            </w:r>
          </w:p>
          <w:p w14:paraId="4151DBCA" w14:textId="77777777" w:rsidR="008D1A0E" w:rsidRPr="00BE0A18" w:rsidRDefault="008D1A0E" w:rsidP="00722C3C">
            <w:pPr>
              <w:pStyle w:val="Akapitzlist"/>
              <w:numPr>
                <w:ilvl w:val="0"/>
                <w:numId w:val="10"/>
              </w:numPr>
              <w:spacing w:line="360" w:lineRule="auto"/>
              <w:rPr>
                <w:rFonts w:ascii="Arial" w:hAnsi="Arial" w:cs="Arial"/>
              </w:rPr>
            </w:pPr>
            <w:r w:rsidRPr="00BE0A18">
              <w:rPr>
                <w:rFonts w:ascii="Arial" w:hAnsi="Arial" w:cs="Arial"/>
              </w:rPr>
              <w:t>korzystają z przedłużenia czasu przeprowadzania egzaminu</w:t>
            </w:r>
          </w:p>
          <w:p w14:paraId="7C69B6AF" w14:textId="77777777" w:rsidR="008D1A0E" w:rsidRPr="00BE0A18" w:rsidRDefault="008D1A0E" w:rsidP="00722C3C">
            <w:pPr>
              <w:pStyle w:val="Akapitzlist"/>
              <w:numPr>
                <w:ilvl w:val="0"/>
                <w:numId w:val="10"/>
              </w:numPr>
              <w:spacing w:line="360" w:lineRule="auto"/>
              <w:rPr>
                <w:rFonts w:ascii="Arial" w:hAnsi="Arial" w:cs="Arial"/>
              </w:rPr>
            </w:pPr>
            <w:r w:rsidRPr="00BE0A18">
              <w:rPr>
                <w:rFonts w:ascii="Arial" w:hAnsi="Arial" w:cs="Arial"/>
              </w:rPr>
              <w:t>w przypadku EM – danego dnia przystępują do egzaminu zarówno o godz. 9:00, jak i o 14:00</w:t>
            </w:r>
          </w:p>
          <w:p w14:paraId="7E9263C3" w14:textId="77777777" w:rsidR="008D1A0E" w:rsidRPr="00BE0A18" w:rsidRDefault="008D1A0E" w:rsidP="00722C3C">
            <w:pPr>
              <w:pStyle w:val="Akapitzlist"/>
              <w:numPr>
                <w:ilvl w:val="0"/>
                <w:numId w:val="10"/>
              </w:numPr>
              <w:spacing w:line="360" w:lineRule="auto"/>
              <w:rPr>
                <w:rFonts w:ascii="Arial" w:hAnsi="Arial" w:cs="Arial"/>
              </w:rPr>
            </w:pPr>
            <w:r w:rsidRPr="00BE0A18">
              <w:rPr>
                <w:rFonts w:ascii="Arial" w:hAnsi="Arial" w:cs="Arial"/>
              </w:rPr>
              <w:t>w przypadku EPKwZ i EZ – danego dnia przystępują do egzaminu z więcej niż jednej kwalifikacji lub do obu części egzaminu w danej kwalifikacji.</w:t>
            </w:r>
          </w:p>
          <w:p w14:paraId="510A2A59" w14:textId="77777777" w:rsidR="008D1A0E" w:rsidRPr="00BE0A18" w:rsidRDefault="008D1A0E" w:rsidP="00722C3C">
            <w:pPr>
              <w:spacing w:line="360" w:lineRule="auto"/>
              <w:rPr>
                <w:rFonts w:ascii="Arial" w:hAnsi="Arial" w:cs="Arial"/>
              </w:rPr>
            </w:pPr>
          </w:p>
          <w:p w14:paraId="0E077193" w14:textId="77777777" w:rsidR="008D1A0E" w:rsidRPr="00BE0A18" w:rsidRDefault="008D1A0E" w:rsidP="00722C3C">
            <w:pPr>
              <w:pStyle w:val="Akapitzlist"/>
              <w:numPr>
                <w:ilvl w:val="0"/>
                <w:numId w:val="6"/>
              </w:numPr>
              <w:spacing w:line="360" w:lineRule="auto"/>
              <w:rPr>
                <w:rFonts w:ascii="Arial" w:hAnsi="Arial" w:cs="Arial"/>
              </w:rPr>
            </w:pPr>
            <w:r w:rsidRPr="00BE0A18">
              <w:rPr>
                <w:rFonts w:ascii="Arial" w:hAnsi="Arial" w:cs="Arial"/>
              </w:rPr>
              <w:t xml:space="preserve">Jeżeli dyrektor szkoły podejmie decyzję o rozpoczynaniu egzaminu </w:t>
            </w:r>
            <w:r w:rsidR="00F1727E">
              <w:rPr>
                <w:rFonts w:ascii="Arial" w:hAnsi="Arial" w:cs="Arial"/>
              </w:rPr>
              <w:br/>
            </w:r>
            <w:r w:rsidRPr="00BE0A18">
              <w:rPr>
                <w:rFonts w:ascii="Arial" w:hAnsi="Arial" w:cs="Arial"/>
              </w:rPr>
              <w:t xml:space="preserve">z przesunięciem czasowym – spóźnieni zdający mogą wejść na egzamin nawet </w:t>
            </w:r>
            <w:r w:rsidR="00F1727E">
              <w:rPr>
                <w:rFonts w:ascii="Arial" w:hAnsi="Arial" w:cs="Arial"/>
              </w:rPr>
              <w:br/>
            </w:r>
            <w:r w:rsidRPr="00BE0A18">
              <w:rPr>
                <w:rFonts w:ascii="Arial" w:hAnsi="Arial" w:cs="Arial"/>
              </w:rPr>
              <w:t>z ostatnią grupą, jeżeli w danej sali egzaminacyjnej jest stolik, przy którym zdający może pracować z arkuszem egzaminacyjnym.</w:t>
            </w:r>
          </w:p>
        </w:tc>
      </w:tr>
    </w:tbl>
    <w:p w14:paraId="71985E4B" w14:textId="77777777" w:rsidR="008D1A0E" w:rsidRPr="00BE0A18" w:rsidRDefault="008D1A0E" w:rsidP="00722C3C">
      <w:pPr>
        <w:spacing w:line="360" w:lineRule="auto"/>
        <w:rPr>
          <w:rFonts w:ascii="Arial" w:hAnsi="Arial" w:cs="Arial"/>
          <w:sz w:val="24"/>
        </w:rPr>
      </w:pPr>
    </w:p>
    <w:p w14:paraId="7D6654D5" w14:textId="77777777" w:rsidR="00E84461" w:rsidRPr="00BE0A18" w:rsidRDefault="0088791F" w:rsidP="00722C3C">
      <w:pPr>
        <w:pStyle w:val="Akapitzlist"/>
        <w:numPr>
          <w:ilvl w:val="1"/>
          <w:numId w:val="19"/>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E84461" w:rsidRPr="00BE0A18">
        <w:rPr>
          <w:rFonts w:ascii="Arial" w:hAnsi="Arial" w:cs="Arial"/>
          <w:sz w:val="24"/>
        </w:rPr>
        <w:t xml:space="preserve">W przypadku EM, EPKwZ i EZ zdający potwierdzają swoją obecność </w:t>
      </w:r>
      <w:r w:rsidR="00F1727E">
        <w:rPr>
          <w:rFonts w:ascii="Arial" w:hAnsi="Arial" w:cs="Arial"/>
          <w:sz w:val="24"/>
        </w:rPr>
        <w:br/>
      </w:r>
      <w:r w:rsidR="00E84461" w:rsidRPr="00BE0A18">
        <w:rPr>
          <w:rFonts w:ascii="Arial" w:hAnsi="Arial" w:cs="Arial"/>
          <w:sz w:val="24"/>
        </w:rPr>
        <w:t>na egzaminie, podpisując się w wykazie, korzystając z własnego długopisu.</w:t>
      </w:r>
    </w:p>
    <w:p w14:paraId="59D17DAB" w14:textId="77777777" w:rsidR="00E84461" w:rsidRPr="00BE0A18" w:rsidRDefault="00E84461" w:rsidP="00722C3C">
      <w:pPr>
        <w:spacing w:line="360" w:lineRule="auto"/>
        <w:rPr>
          <w:rFonts w:ascii="Arial" w:hAnsi="Arial" w:cs="Arial"/>
          <w:sz w:val="24"/>
        </w:rPr>
      </w:pPr>
    </w:p>
    <w:p w14:paraId="54CEE090" w14:textId="77777777" w:rsidR="0079219F" w:rsidRPr="009C1039" w:rsidRDefault="0079219F" w:rsidP="00B42825">
      <w:pPr>
        <w:pStyle w:val="Akapitzlist"/>
        <w:spacing w:line="360" w:lineRule="auto"/>
        <w:ind w:left="567"/>
        <w:rPr>
          <w:rFonts w:ascii="Arial" w:hAnsi="Arial" w:cs="Arial"/>
          <w:b/>
          <w:color w:val="FFFFFF" w:themeColor="background1"/>
          <w:sz w:val="24"/>
        </w:rPr>
      </w:pPr>
      <w:r w:rsidRPr="009C1039">
        <w:rPr>
          <w:rFonts w:ascii="Arial" w:hAnsi="Arial" w:cs="Arial"/>
          <w:b/>
          <w:color w:val="FFFFFF" w:themeColor="background1"/>
          <w:sz w:val="24"/>
        </w:rPr>
        <w:br w:type="page"/>
      </w:r>
    </w:p>
    <w:p w14:paraId="1F89CD2E" w14:textId="77777777" w:rsidR="004B6A2A" w:rsidRPr="00BE0A18" w:rsidRDefault="004B6A2A"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Sekcja</w:t>
      </w:r>
      <w:r w:rsidR="00230DC0" w:rsidRPr="00BE0A18">
        <w:rPr>
          <w:rFonts w:ascii="Arial" w:hAnsi="Arial" w:cs="Arial"/>
          <w:b/>
          <w:color w:val="000000" w:themeColor="text1"/>
          <w:sz w:val="24"/>
        </w:rPr>
        <w:t xml:space="preserve"> 5</w:t>
      </w:r>
      <w:r w:rsidRPr="00BE0A18">
        <w:rPr>
          <w:rFonts w:ascii="Arial" w:hAnsi="Arial" w:cs="Arial"/>
          <w:b/>
          <w:color w:val="000000" w:themeColor="text1"/>
          <w:sz w:val="24"/>
        </w:rPr>
        <w:t xml:space="preserve">. </w:t>
      </w:r>
    </w:p>
    <w:p w14:paraId="04912186" w14:textId="77777777" w:rsidR="004B6A2A" w:rsidRPr="00BE0A18" w:rsidRDefault="004B6A2A" w:rsidP="00722C3C">
      <w:pPr>
        <w:shd w:val="clear" w:color="auto" w:fill="E7E6E6" w:themeFill="background2"/>
        <w:spacing w:line="360" w:lineRule="auto"/>
        <w:rPr>
          <w:rFonts w:ascii="Arial" w:hAnsi="Arial" w:cs="Arial"/>
          <w:b/>
          <w:sz w:val="24"/>
        </w:rPr>
      </w:pPr>
      <w:r w:rsidRPr="00BE0A18">
        <w:rPr>
          <w:rFonts w:ascii="Arial" w:hAnsi="Arial" w:cs="Arial"/>
          <w:i/>
          <w:sz w:val="24"/>
        </w:rPr>
        <w:t xml:space="preserve">Szczegółowe rozwiązania dotyczące przeprowadzania egzaminów </w:t>
      </w:r>
      <w:r w:rsidRPr="00BE0A18">
        <w:rPr>
          <w:rFonts w:ascii="Arial" w:hAnsi="Arial" w:cs="Arial"/>
          <w:b/>
          <w:i/>
          <w:sz w:val="24"/>
        </w:rPr>
        <w:t>z danego przedmiotu</w:t>
      </w:r>
      <w:r w:rsidRPr="00BE0A18">
        <w:rPr>
          <w:rFonts w:ascii="Arial" w:hAnsi="Arial" w:cs="Arial"/>
          <w:i/>
          <w:sz w:val="24"/>
        </w:rPr>
        <w:t xml:space="preserve">, egzaminu </w:t>
      </w:r>
      <w:r w:rsidRPr="00BE0A18">
        <w:rPr>
          <w:rFonts w:ascii="Arial" w:hAnsi="Arial" w:cs="Arial"/>
          <w:b/>
          <w:i/>
          <w:sz w:val="24"/>
        </w:rPr>
        <w:t>z danej kwalifikacji</w:t>
      </w:r>
      <w:r w:rsidRPr="00BE0A18">
        <w:rPr>
          <w:rFonts w:ascii="Arial" w:hAnsi="Arial" w:cs="Arial"/>
          <w:i/>
          <w:sz w:val="24"/>
        </w:rPr>
        <w:t xml:space="preserve"> lub egzaminu </w:t>
      </w:r>
      <w:r w:rsidRPr="00BE0A18">
        <w:rPr>
          <w:rFonts w:ascii="Arial" w:hAnsi="Arial" w:cs="Arial"/>
          <w:b/>
          <w:i/>
          <w:sz w:val="24"/>
        </w:rPr>
        <w:t>w dostosowanych warunkach</w:t>
      </w:r>
    </w:p>
    <w:p w14:paraId="4EBFD3EA" w14:textId="77777777" w:rsidR="004B6A2A" w:rsidRPr="00BE0A18" w:rsidRDefault="004B6A2A" w:rsidP="00722C3C">
      <w:pPr>
        <w:spacing w:line="360" w:lineRule="auto"/>
        <w:rPr>
          <w:rFonts w:ascii="Arial" w:hAnsi="Arial" w:cs="Arial"/>
          <w:sz w:val="24"/>
          <w:szCs w:val="24"/>
        </w:rPr>
      </w:pPr>
    </w:p>
    <w:p w14:paraId="3031A7BA" w14:textId="3C30740F" w:rsidR="00230DC0" w:rsidRPr="00BE0A18" w:rsidRDefault="00230DC0" w:rsidP="00722C3C">
      <w:pPr>
        <w:pStyle w:val="Akapitzlist"/>
        <w:numPr>
          <w:ilvl w:val="1"/>
          <w:numId w:val="21"/>
        </w:numPr>
        <w:spacing w:line="360" w:lineRule="auto"/>
        <w:rPr>
          <w:rFonts w:ascii="Arial" w:hAnsi="Arial" w:cs="Arial"/>
          <w:sz w:val="24"/>
        </w:rPr>
      </w:pPr>
      <w:r w:rsidRPr="00BE0A18">
        <w:rPr>
          <w:rFonts w:ascii="Arial" w:hAnsi="Arial" w:cs="Arial"/>
          <w:sz w:val="24"/>
        </w:rPr>
        <w:t xml:space="preserve">W przypadku zdającego, który przystępuje do egzaminu, korzystając z pomocy </w:t>
      </w:r>
      <w:r w:rsidRPr="00BE0A18">
        <w:rPr>
          <w:rFonts w:ascii="Arial" w:hAnsi="Arial" w:cs="Arial"/>
          <w:b/>
          <w:sz w:val="24"/>
        </w:rPr>
        <w:t>nauczyciela wspomagającego</w:t>
      </w:r>
      <w:r w:rsidRPr="00BE0A18">
        <w:rPr>
          <w:rFonts w:ascii="Arial" w:hAnsi="Arial" w:cs="Arial"/>
          <w:sz w:val="24"/>
        </w:rPr>
        <w:t>, musi równi</w:t>
      </w:r>
      <w:r w:rsidR="00AD41C1" w:rsidRPr="00BE0A18">
        <w:rPr>
          <w:rFonts w:ascii="Arial" w:hAnsi="Arial" w:cs="Arial"/>
          <w:sz w:val="24"/>
        </w:rPr>
        <w:t xml:space="preserve">eż być zachowany </w:t>
      </w:r>
      <w:r w:rsidR="00AD41C1" w:rsidRPr="00BE0A18">
        <w:rPr>
          <w:rFonts w:ascii="Arial" w:hAnsi="Arial" w:cs="Arial"/>
          <w:sz w:val="24"/>
          <w:u w:val="single"/>
        </w:rPr>
        <w:t>co najmniej</w:t>
      </w:r>
      <w:r w:rsidR="00AD41C1" w:rsidRPr="00BE0A18">
        <w:rPr>
          <w:rFonts w:ascii="Arial" w:hAnsi="Arial" w:cs="Arial"/>
          <w:sz w:val="24"/>
        </w:rPr>
        <w:t xml:space="preserve"> </w:t>
      </w:r>
      <w:r w:rsidR="00F1727E">
        <w:rPr>
          <w:rFonts w:ascii="Arial" w:hAnsi="Arial" w:cs="Arial"/>
          <w:sz w:val="24"/>
        </w:rPr>
        <w:br/>
      </w:r>
      <w:r w:rsidR="00AD41C1" w:rsidRPr="00BE0A18">
        <w:rPr>
          <w:rFonts w:ascii="Arial" w:hAnsi="Arial" w:cs="Arial"/>
          <w:sz w:val="24"/>
        </w:rPr>
        <w:t>1,5</w:t>
      </w:r>
      <w:r w:rsidRPr="00BE0A18">
        <w:rPr>
          <w:rFonts w:ascii="Arial" w:hAnsi="Arial" w:cs="Arial"/>
          <w:sz w:val="24"/>
        </w:rPr>
        <w:t>-metrowy odstęp pomiędzy tym zdającym a nauczycielem</w:t>
      </w:r>
      <w:r w:rsidR="00525BD2" w:rsidRPr="00BE0A18">
        <w:rPr>
          <w:rFonts w:ascii="Arial" w:hAnsi="Arial" w:cs="Arial"/>
          <w:sz w:val="24"/>
        </w:rPr>
        <w:t xml:space="preserve">. Jeżeli zdający </w:t>
      </w:r>
      <w:r w:rsidR="00F1727E">
        <w:rPr>
          <w:rFonts w:ascii="Arial" w:hAnsi="Arial" w:cs="Arial"/>
          <w:sz w:val="24"/>
        </w:rPr>
        <w:br/>
      </w:r>
      <w:r w:rsidR="00525BD2" w:rsidRPr="00BE0A18">
        <w:rPr>
          <w:rFonts w:ascii="Arial" w:hAnsi="Arial" w:cs="Arial"/>
          <w:sz w:val="24"/>
        </w:rPr>
        <w:t>ma trudności w </w:t>
      </w:r>
      <w:r w:rsidRPr="00BE0A18">
        <w:rPr>
          <w:rFonts w:ascii="Arial" w:hAnsi="Arial" w:cs="Arial"/>
          <w:sz w:val="24"/>
        </w:rPr>
        <w:t>komunikacji i przy zachowaniu wskazanego odstępu występują problemy ze zrozumieniem mowy, odstęp można zmniejszyć do niezbędnego dla zrozumienia wypowiedzi zdającego, z zachowaniem innych środków ochrony (np. zakrycia ust i nosa), lub – za zgodą dyrektora okręgowej komisji egzaminacyjnej – wprowadzić inne rozwiązania organizacyjne, np. zapewnić obecność nauczyciela, który ma większe doświadczenie w rozumieniu mowy zdającego, wykorzystać mikrofon (odnoto</w:t>
      </w:r>
      <w:r w:rsidR="00CB1242">
        <w:rPr>
          <w:rFonts w:ascii="Arial" w:hAnsi="Arial" w:cs="Arial"/>
          <w:sz w:val="24"/>
        </w:rPr>
        <w:t>wując wprowadzone modyfikacje w </w:t>
      </w:r>
      <w:r w:rsidRPr="00BE0A18">
        <w:rPr>
          <w:rFonts w:ascii="Arial" w:hAnsi="Arial" w:cs="Arial"/>
          <w:sz w:val="24"/>
        </w:rPr>
        <w:t>protokole). Jeżeli dla nauczyciela wspomagającego nie został zamówiony odrębny arkusz, należy wykorzystać arkusz rezerwowy (upewniając się, że jest on w tej samej wersji, w której arkusz ma zdający), a w sytuacji, kiedy liczba arkuszy rezerwowych jest niewystarczająca, należy niezwłocznie skontaktować się z właściwą OKE i postępować zgodnie z instrukcjami.</w:t>
      </w:r>
    </w:p>
    <w:p w14:paraId="7BFC5DBD" w14:textId="77777777" w:rsidR="00E967A9" w:rsidRPr="00BE0A18" w:rsidRDefault="00E967A9" w:rsidP="00722C3C">
      <w:pPr>
        <w:spacing w:line="360" w:lineRule="auto"/>
        <w:rPr>
          <w:rFonts w:ascii="Arial" w:hAnsi="Arial" w:cs="Arial"/>
          <w:sz w:val="24"/>
        </w:rPr>
      </w:pPr>
    </w:p>
    <w:p w14:paraId="1BA50D54" w14:textId="416069E4" w:rsidR="00E967A9" w:rsidRPr="00BE0A18" w:rsidRDefault="00E967A9" w:rsidP="00231B49">
      <w:pPr>
        <w:pStyle w:val="Akapitzlist"/>
        <w:numPr>
          <w:ilvl w:val="1"/>
          <w:numId w:val="21"/>
        </w:numPr>
        <w:spacing w:line="360" w:lineRule="auto"/>
        <w:rPr>
          <w:rFonts w:ascii="Arial" w:hAnsi="Arial" w:cs="Arial"/>
          <w:sz w:val="24"/>
        </w:rPr>
      </w:pPr>
      <w:r w:rsidRPr="00BE0A18">
        <w:rPr>
          <w:rFonts w:ascii="Arial" w:hAnsi="Arial" w:cs="Arial"/>
          <w:sz w:val="24"/>
        </w:rPr>
        <w:t xml:space="preserve">W przypadku egzaminu </w:t>
      </w:r>
      <w:r w:rsidRPr="00BE0A18">
        <w:rPr>
          <w:rFonts w:ascii="Arial" w:hAnsi="Arial" w:cs="Arial"/>
          <w:b/>
          <w:sz w:val="24"/>
        </w:rPr>
        <w:t>przeprowadzanego w domu zdającego</w:t>
      </w:r>
      <w:r w:rsidR="001001A8">
        <w:rPr>
          <w:rFonts w:ascii="Arial" w:hAnsi="Arial" w:cs="Arial"/>
          <w:sz w:val="24"/>
        </w:rPr>
        <w:t xml:space="preserve"> </w:t>
      </w:r>
      <w:r w:rsidR="00231B49">
        <w:rPr>
          <w:rFonts w:ascii="Arial" w:hAnsi="Arial" w:cs="Arial"/>
          <w:sz w:val="24"/>
        </w:rPr>
        <w:t xml:space="preserve">niezbędne jest upewnienie się, że w domu zdającego </w:t>
      </w:r>
      <w:r w:rsidR="00231B49" w:rsidRPr="00231B49">
        <w:rPr>
          <w:rFonts w:ascii="Arial" w:hAnsi="Arial" w:cs="Arial"/>
          <w:sz w:val="24"/>
          <w:u w:val="single"/>
        </w:rPr>
        <w:t>nie przebywa</w:t>
      </w:r>
      <w:r w:rsidR="00231B49">
        <w:rPr>
          <w:rFonts w:ascii="Arial" w:hAnsi="Arial" w:cs="Arial"/>
          <w:sz w:val="24"/>
        </w:rPr>
        <w:t xml:space="preserve"> żadna osoba w </w:t>
      </w:r>
      <w:r w:rsidR="00231B49" w:rsidRPr="00231B49">
        <w:rPr>
          <w:rFonts w:ascii="Arial" w:hAnsi="Arial" w:cs="Arial"/>
          <w:sz w:val="24"/>
        </w:rPr>
        <w:t>izolacji w warunkach domowych albo objęta kwarantanną w warunkach domowych</w:t>
      </w:r>
      <w:r w:rsidR="00231B49">
        <w:rPr>
          <w:rFonts w:ascii="Arial" w:hAnsi="Arial" w:cs="Arial"/>
          <w:sz w:val="24"/>
        </w:rPr>
        <w:t>.</w:t>
      </w:r>
      <w:r w:rsidR="00231B49" w:rsidRPr="00231B49">
        <w:rPr>
          <w:rFonts w:ascii="Arial" w:hAnsi="Arial" w:cs="Arial"/>
          <w:sz w:val="24"/>
        </w:rPr>
        <w:t xml:space="preserve"> </w:t>
      </w:r>
      <w:r w:rsidR="00231B49">
        <w:rPr>
          <w:rFonts w:ascii="Arial" w:hAnsi="Arial" w:cs="Arial"/>
          <w:sz w:val="24"/>
        </w:rPr>
        <w:t>K</w:t>
      </w:r>
      <w:r w:rsidR="001001A8">
        <w:rPr>
          <w:rFonts w:ascii="Arial" w:hAnsi="Arial" w:cs="Arial"/>
          <w:sz w:val="24"/>
        </w:rPr>
        <w:t>onieczn</w:t>
      </w:r>
      <w:r w:rsidRPr="00BE0A18">
        <w:rPr>
          <w:rFonts w:ascii="Arial" w:hAnsi="Arial" w:cs="Arial"/>
          <w:sz w:val="24"/>
        </w:rPr>
        <w:t xml:space="preserve">e jest </w:t>
      </w:r>
      <w:r w:rsidR="00231B49">
        <w:rPr>
          <w:rFonts w:ascii="Arial" w:hAnsi="Arial" w:cs="Arial"/>
          <w:sz w:val="24"/>
        </w:rPr>
        <w:t xml:space="preserve">również </w:t>
      </w:r>
      <w:r w:rsidRPr="00BE0A18">
        <w:rPr>
          <w:rFonts w:ascii="Arial" w:hAnsi="Arial" w:cs="Arial"/>
          <w:sz w:val="24"/>
        </w:rPr>
        <w:t>zapewnienie odpowiednich warunków bezpieczeństwa, w tym:</w:t>
      </w:r>
    </w:p>
    <w:p w14:paraId="25FD1820" w14:textId="77777777" w:rsidR="00E967A9" w:rsidRPr="00BE0A18" w:rsidRDefault="00E967A9"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 xml:space="preserve">zakrywanie nosa i ust przez członków zespołu nadzorującego i innych osób zaangażowanych w przeprowadzanie egzaminu, np. nauczyciela wspomagającego, specjalisty z zakresu niepełnosprawności podczas </w:t>
      </w:r>
      <w:r w:rsidR="00525BD2" w:rsidRPr="00BE0A18">
        <w:rPr>
          <w:rFonts w:ascii="Arial" w:hAnsi="Arial" w:cs="Arial"/>
          <w:sz w:val="24"/>
          <w:szCs w:val="24"/>
        </w:rPr>
        <w:t>każdego kontaktu ze zdającym, a </w:t>
      </w:r>
      <w:r w:rsidRPr="00BE0A18">
        <w:rPr>
          <w:rFonts w:ascii="Arial" w:hAnsi="Arial" w:cs="Arial"/>
          <w:sz w:val="24"/>
          <w:szCs w:val="24"/>
        </w:rPr>
        <w:t xml:space="preserve">w sytuacjach wymagających kontaktu </w:t>
      </w:r>
      <w:r w:rsidR="00F1727E">
        <w:rPr>
          <w:rFonts w:ascii="Arial" w:hAnsi="Arial" w:cs="Arial"/>
          <w:sz w:val="24"/>
          <w:szCs w:val="24"/>
        </w:rPr>
        <w:br/>
      </w:r>
      <w:r w:rsidRPr="00BE0A18">
        <w:rPr>
          <w:rFonts w:ascii="Arial" w:hAnsi="Arial" w:cs="Arial"/>
          <w:sz w:val="24"/>
          <w:szCs w:val="24"/>
        </w:rPr>
        <w:t>z członkami zespołu – również przez rodziców/</w:t>
      </w:r>
      <w:r w:rsidR="00B514D0" w:rsidRPr="00BE0A18">
        <w:rPr>
          <w:rFonts w:ascii="Arial" w:hAnsi="Arial" w:cs="Arial"/>
          <w:sz w:val="24"/>
          <w:szCs w:val="24"/>
        </w:rPr>
        <w:t xml:space="preserve">prawnych </w:t>
      </w:r>
      <w:r w:rsidRPr="00BE0A18">
        <w:rPr>
          <w:rFonts w:ascii="Arial" w:hAnsi="Arial" w:cs="Arial"/>
          <w:sz w:val="24"/>
          <w:szCs w:val="24"/>
        </w:rPr>
        <w:t>opiekunów zdającego</w:t>
      </w:r>
    </w:p>
    <w:p w14:paraId="79933779" w14:textId="77777777" w:rsidR="00E967A9" w:rsidRPr="00BE0A18" w:rsidRDefault="00E967A9"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zachowani</w:t>
      </w:r>
      <w:r w:rsidR="00010F71" w:rsidRPr="00BE0A18">
        <w:rPr>
          <w:rFonts w:ascii="Arial" w:hAnsi="Arial" w:cs="Arial"/>
          <w:sz w:val="24"/>
          <w:szCs w:val="24"/>
        </w:rPr>
        <w:t xml:space="preserve">e </w:t>
      </w:r>
      <w:r w:rsidR="00AD41C1" w:rsidRPr="00BE0A18">
        <w:rPr>
          <w:rFonts w:ascii="Arial" w:hAnsi="Arial" w:cs="Arial"/>
          <w:sz w:val="24"/>
          <w:szCs w:val="24"/>
        </w:rPr>
        <w:t>odpowiedniego (</w:t>
      </w:r>
      <w:r w:rsidR="00AD41C1" w:rsidRPr="00BE0A18">
        <w:rPr>
          <w:rFonts w:ascii="Arial" w:hAnsi="Arial" w:cs="Arial"/>
          <w:sz w:val="24"/>
          <w:szCs w:val="24"/>
          <w:u w:val="single"/>
        </w:rPr>
        <w:t>co najmniej</w:t>
      </w:r>
      <w:r w:rsidR="00AD41C1" w:rsidRPr="00BE0A18">
        <w:rPr>
          <w:rFonts w:ascii="Arial" w:hAnsi="Arial" w:cs="Arial"/>
          <w:sz w:val="24"/>
          <w:szCs w:val="24"/>
        </w:rPr>
        <w:t xml:space="preserve"> 1,5</w:t>
      </w:r>
      <w:r w:rsidRPr="00BE0A18">
        <w:rPr>
          <w:rFonts w:ascii="Arial" w:hAnsi="Arial" w:cs="Arial"/>
          <w:sz w:val="24"/>
          <w:szCs w:val="24"/>
        </w:rPr>
        <w:t xml:space="preserve">-metrowego) odstępu pomiędzy zdającym a członkami zespołu nadzorującego, co – w przypadku </w:t>
      </w:r>
      <w:r w:rsidR="00F1727E">
        <w:rPr>
          <w:rFonts w:ascii="Arial" w:hAnsi="Arial" w:cs="Arial"/>
          <w:sz w:val="24"/>
          <w:szCs w:val="24"/>
        </w:rPr>
        <w:br/>
      </w:r>
      <w:r w:rsidRPr="00BE0A18">
        <w:rPr>
          <w:rFonts w:ascii="Arial" w:hAnsi="Arial" w:cs="Arial"/>
          <w:sz w:val="24"/>
          <w:szCs w:val="24"/>
        </w:rPr>
        <w:lastRenderedPageBreak/>
        <w:t xml:space="preserve">gdy egzamin jest przeprowadzany w małym pomieszczeniu – może wiązać się z </w:t>
      </w:r>
      <w:r w:rsidR="001001A8">
        <w:rPr>
          <w:rFonts w:ascii="Arial" w:hAnsi="Arial" w:cs="Arial"/>
          <w:sz w:val="24"/>
          <w:szCs w:val="24"/>
        </w:rPr>
        <w:t>zapewnieniem</w:t>
      </w:r>
      <w:r w:rsidRPr="00BE0A18">
        <w:rPr>
          <w:rFonts w:ascii="Arial" w:hAnsi="Arial" w:cs="Arial"/>
          <w:sz w:val="24"/>
          <w:szCs w:val="24"/>
        </w:rPr>
        <w:t xml:space="preserve"> rotacyjnej obecności tylko jednego z członków </w:t>
      </w:r>
      <w:r w:rsidR="00F1727E">
        <w:rPr>
          <w:rFonts w:ascii="Arial" w:hAnsi="Arial" w:cs="Arial"/>
          <w:sz w:val="24"/>
          <w:szCs w:val="24"/>
        </w:rPr>
        <w:br/>
      </w:r>
      <w:r w:rsidRPr="00BE0A18">
        <w:rPr>
          <w:rFonts w:ascii="Arial" w:hAnsi="Arial" w:cs="Arial"/>
          <w:sz w:val="24"/>
          <w:szCs w:val="24"/>
        </w:rPr>
        <w:t xml:space="preserve">w tym samym pomieszczeniu ze zdającym; obowiązek zachowania odstępu </w:t>
      </w:r>
      <w:r w:rsidR="00F1727E">
        <w:rPr>
          <w:rFonts w:ascii="Arial" w:hAnsi="Arial" w:cs="Arial"/>
          <w:sz w:val="24"/>
          <w:szCs w:val="24"/>
        </w:rPr>
        <w:br/>
      </w:r>
      <w:r w:rsidRPr="00BE0A18">
        <w:rPr>
          <w:rFonts w:ascii="Arial" w:hAnsi="Arial" w:cs="Arial"/>
          <w:sz w:val="24"/>
          <w:szCs w:val="24"/>
        </w:rPr>
        <w:t>nie dotyczy kontaktów rodziców/</w:t>
      </w:r>
      <w:r w:rsidR="00B514D0" w:rsidRPr="00BE0A18">
        <w:rPr>
          <w:rFonts w:ascii="Arial" w:hAnsi="Arial" w:cs="Arial"/>
          <w:sz w:val="24"/>
          <w:szCs w:val="24"/>
        </w:rPr>
        <w:t xml:space="preserve">prawnych </w:t>
      </w:r>
      <w:r w:rsidR="00F1727E">
        <w:rPr>
          <w:rFonts w:ascii="Arial" w:hAnsi="Arial" w:cs="Arial"/>
          <w:sz w:val="24"/>
          <w:szCs w:val="24"/>
        </w:rPr>
        <w:t xml:space="preserve">opiekunów zdającego </w:t>
      </w:r>
      <w:r w:rsidR="00F1727E">
        <w:rPr>
          <w:rFonts w:ascii="Arial" w:hAnsi="Arial" w:cs="Arial"/>
          <w:sz w:val="24"/>
          <w:szCs w:val="24"/>
        </w:rPr>
        <w:br/>
        <w:t xml:space="preserve">ze </w:t>
      </w:r>
      <w:r w:rsidRPr="00BE0A18">
        <w:rPr>
          <w:rFonts w:ascii="Arial" w:hAnsi="Arial" w:cs="Arial"/>
          <w:sz w:val="24"/>
          <w:szCs w:val="24"/>
        </w:rPr>
        <w:t>zdającym, np. podczas wykonywania w trakcie egzaminu niezbędnych czynności pielęgnacyjnych</w:t>
      </w:r>
    </w:p>
    <w:p w14:paraId="1FC41179" w14:textId="77777777" w:rsidR="00E967A9" w:rsidRPr="00BE0A18" w:rsidRDefault="00E967A9"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 xml:space="preserve">dezynfekcji sprzętu lub urządzenia, jeżeli z tego samego sprzętu lub urządzenia korzysta zdający i członek zespołu nadzorującego, chyba że członek zespołu nadzorującego korzysta z tego urządzenia </w:t>
      </w:r>
      <w:r w:rsidR="00F1727E">
        <w:rPr>
          <w:rFonts w:ascii="Arial" w:hAnsi="Arial" w:cs="Arial"/>
          <w:sz w:val="24"/>
          <w:szCs w:val="24"/>
        </w:rPr>
        <w:br/>
      </w:r>
      <w:r w:rsidRPr="00BE0A18">
        <w:rPr>
          <w:rFonts w:ascii="Arial" w:hAnsi="Arial" w:cs="Arial"/>
          <w:sz w:val="24"/>
          <w:szCs w:val="24"/>
        </w:rPr>
        <w:t>lub sprzętu w rękawiczkach</w:t>
      </w:r>
    </w:p>
    <w:p w14:paraId="3FDF13D1" w14:textId="77777777" w:rsidR="00E967A9" w:rsidRPr="00BE0A18" w:rsidRDefault="00E967A9"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zapewnienie płynu dezynfekcyjnego dla</w:t>
      </w:r>
      <w:r w:rsidR="00E01FCA" w:rsidRPr="00BE0A18">
        <w:rPr>
          <w:rFonts w:ascii="Arial" w:hAnsi="Arial" w:cs="Arial"/>
          <w:sz w:val="24"/>
          <w:szCs w:val="24"/>
        </w:rPr>
        <w:t xml:space="preserve"> członków zespołu nadzorującego</w:t>
      </w:r>
    </w:p>
    <w:p w14:paraId="6C080FFD" w14:textId="77777777" w:rsidR="00E01FCA" w:rsidRPr="00BE0A18" w:rsidRDefault="00E01FCA" w:rsidP="00722C3C">
      <w:pPr>
        <w:pStyle w:val="Akapitzlist"/>
        <w:numPr>
          <w:ilvl w:val="0"/>
          <w:numId w:val="22"/>
        </w:numPr>
        <w:spacing w:line="360" w:lineRule="auto"/>
        <w:rPr>
          <w:rFonts w:ascii="Arial" w:hAnsi="Arial" w:cs="Arial"/>
          <w:sz w:val="24"/>
          <w:szCs w:val="24"/>
        </w:rPr>
      </w:pPr>
      <w:r w:rsidRPr="00BE0A18">
        <w:rPr>
          <w:rFonts w:ascii="Arial" w:hAnsi="Arial" w:cs="Arial"/>
          <w:sz w:val="24"/>
          <w:szCs w:val="24"/>
        </w:rPr>
        <w:t>wietrzenia pomieszczenia, w którym jest przeprowadzany egzamin, przed egzaminem, a jeżeli to możliwe – również w trakcie egzaminu.</w:t>
      </w:r>
    </w:p>
    <w:p w14:paraId="0C5A5FAA" w14:textId="77777777" w:rsidR="002A6B06" w:rsidRPr="00BE0A18" w:rsidRDefault="002A6B06" w:rsidP="00722C3C">
      <w:pPr>
        <w:spacing w:line="360" w:lineRule="auto"/>
        <w:rPr>
          <w:rFonts w:ascii="Arial" w:hAnsi="Arial" w:cs="Arial"/>
          <w:sz w:val="24"/>
        </w:rPr>
      </w:pPr>
    </w:p>
    <w:p w14:paraId="0214AEE4" w14:textId="77777777" w:rsidR="00E967A9" w:rsidRPr="00BE0A18" w:rsidRDefault="00E967A9" w:rsidP="00722C3C">
      <w:pPr>
        <w:pStyle w:val="Akapitzlist"/>
        <w:numPr>
          <w:ilvl w:val="1"/>
          <w:numId w:val="21"/>
        </w:numPr>
        <w:spacing w:line="360" w:lineRule="auto"/>
        <w:rPr>
          <w:rFonts w:ascii="Arial" w:hAnsi="Arial" w:cs="Arial"/>
          <w:sz w:val="24"/>
        </w:rPr>
      </w:pPr>
      <w:r w:rsidRPr="00BE0A18">
        <w:rPr>
          <w:rFonts w:ascii="Arial" w:hAnsi="Arial" w:cs="Arial"/>
          <w:sz w:val="24"/>
        </w:rPr>
        <w:t xml:space="preserve">Szczegółowe zasady dotyczące przeprowadzania </w:t>
      </w:r>
      <w:r w:rsidRPr="00BE0A18">
        <w:rPr>
          <w:rFonts w:ascii="Arial" w:hAnsi="Arial" w:cs="Arial"/>
          <w:b/>
          <w:sz w:val="24"/>
        </w:rPr>
        <w:t>części ustnej EM</w:t>
      </w:r>
      <w:r w:rsidRPr="00BE0A18">
        <w:rPr>
          <w:rFonts w:ascii="Arial" w:hAnsi="Arial" w:cs="Arial"/>
          <w:sz w:val="24"/>
        </w:rPr>
        <w:t xml:space="preserve"> z danego przedmiotu:</w:t>
      </w:r>
    </w:p>
    <w:p w14:paraId="6E8601CB" w14:textId="77777777" w:rsidR="00E967A9" w:rsidRPr="00BE0A18" w:rsidRDefault="00E967A9" w:rsidP="00722C3C">
      <w:pPr>
        <w:pStyle w:val="Akapitzlist"/>
        <w:numPr>
          <w:ilvl w:val="0"/>
          <w:numId w:val="23"/>
        </w:numPr>
        <w:spacing w:line="360" w:lineRule="auto"/>
        <w:rPr>
          <w:rFonts w:ascii="Arial" w:hAnsi="Arial" w:cs="Arial"/>
          <w:sz w:val="24"/>
          <w:szCs w:val="24"/>
        </w:rPr>
      </w:pPr>
      <w:r w:rsidRPr="00BE0A18">
        <w:rPr>
          <w:rFonts w:ascii="Arial" w:hAnsi="Arial" w:cs="Arial"/>
          <w:sz w:val="24"/>
          <w:szCs w:val="24"/>
        </w:rPr>
        <w:t xml:space="preserve">jeżeli część ustna EM z danego przedmiotu jest przeprowadzana w sali, </w:t>
      </w:r>
      <w:r w:rsidR="00F1727E">
        <w:rPr>
          <w:rFonts w:ascii="Arial" w:hAnsi="Arial" w:cs="Arial"/>
          <w:sz w:val="24"/>
          <w:szCs w:val="24"/>
        </w:rPr>
        <w:br/>
      </w:r>
      <w:r w:rsidRPr="00BE0A18">
        <w:rPr>
          <w:rFonts w:ascii="Arial" w:hAnsi="Arial" w:cs="Arial"/>
          <w:sz w:val="24"/>
          <w:szCs w:val="24"/>
        </w:rPr>
        <w:t xml:space="preserve">w której jednocześnie przebywa zdający oraz członkowie zespołu przedmiotowego, salę egzaminacyjną należy zaaranżować w taki sposób, aby zapewnić </w:t>
      </w:r>
      <w:r w:rsidRPr="00BE0A18">
        <w:rPr>
          <w:rFonts w:ascii="Arial" w:hAnsi="Arial" w:cs="Arial"/>
          <w:sz w:val="24"/>
          <w:szCs w:val="24"/>
          <w:u w:val="single"/>
        </w:rPr>
        <w:t>co najmniej</w:t>
      </w:r>
      <w:r w:rsidRPr="00BE0A18">
        <w:rPr>
          <w:rFonts w:ascii="Arial" w:hAnsi="Arial" w:cs="Arial"/>
          <w:sz w:val="24"/>
          <w:szCs w:val="24"/>
        </w:rPr>
        <w:t xml:space="preserve"> 2</w:t>
      </w:r>
      <w:r w:rsidR="00BA546A" w:rsidRPr="00BE0A18">
        <w:rPr>
          <w:rFonts w:ascii="Arial" w:hAnsi="Arial" w:cs="Arial"/>
          <w:sz w:val="24"/>
          <w:szCs w:val="24"/>
        </w:rPr>
        <w:t>-</w:t>
      </w:r>
      <w:r w:rsidRPr="00BE0A18">
        <w:rPr>
          <w:rFonts w:ascii="Arial" w:hAnsi="Arial" w:cs="Arial"/>
          <w:sz w:val="24"/>
          <w:szCs w:val="24"/>
        </w:rPr>
        <w:t>metrowy odstęp pomiędzy każdą z osób znajdujących się w sali</w:t>
      </w:r>
    </w:p>
    <w:p w14:paraId="25FFC5F5" w14:textId="77777777" w:rsidR="00E967A9" w:rsidRPr="00BE0A18" w:rsidRDefault="00E967A9" w:rsidP="00722C3C">
      <w:pPr>
        <w:pStyle w:val="Akapitzlist"/>
        <w:numPr>
          <w:ilvl w:val="0"/>
          <w:numId w:val="23"/>
        </w:numPr>
        <w:spacing w:line="360" w:lineRule="auto"/>
        <w:rPr>
          <w:rFonts w:ascii="Arial" w:hAnsi="Arial" w:cs="Arial"/>
          <w:sz w:val="24"/>
          <w:szCs w:val="24"/>
        </w:rPr>
      </w:pPr>
      <w:r w:rsidRPr="00BE0A18">
        <w:rPr>
          <w:rFonts w:ascii="Arial" w:hAnsi="Arial" w:cs="Arial"/>
          <w:sz w:val="24"/>
          <w:szCs w:val="24"/>
        </w:rPr>
        <w:t xml:space="preserve">należy przygotować odrębny pakiet odpowiednio zadań albo zestawów zadań dla każdego członka zespołu przedmiotowego oraz kilka egzemplarzy każdego – odpowiednio – zadania albo zestawu zadań </w:t>
      </w:r>
      <w:r w:rsidR="00F1727E">
        <w:rPr>
          <w:rFonts w:ascii="Arial" w:hAnsi="Arial" w:cs="Arial"/>
          <w:sz w:val="24"/>
          <w:szCs w:val="24"/>
        </w:rPr>
        <w:br/>
      </w:r>
      <w:r w:rsidRPr="00BE0A18">
        <w:rPr>
          <w:rFonts w:ascii="Arial" w:hAnsi="Arial" w:cs="Arial"/>
          <w:sz w:val="24"/>
          <w:szCs w:val="24"/>
        </w:rPr>
        <w:t>dla zdających, tak aby nie wystąpiła potrzeba korzystania z tego samego materiału przez kilka osób</w:t>
      </w:r>
    </w:p>
    <w:p w14:paraId="605A0020" w14:textId="77777777" w:rsidR="00E967A9" w:rsidRPr="00BE0A18" w:rsidRDefault="00E967A9" w:rsidP="00722C3C">
      <w:pPr>
        <w:pStyle w:val="Akapitzlist"/>
        <w:numPr>
          <w:ilvl w:val="0"/>
          <w:numId w:val="23"/>
        </w:numPr>
        <w:spacing w:line="360" w:lineRule="auto"/>
        <w:rPr>
          <w:rFonts w:ascii="Arial" w:hAnsi="Arial" w:cs="Arial"/>
          <w:sz w:val="24"/>
          <w:szCs w:val="24"/>
        </w:rPr>
      </w:pPr>
      <w:r w:rsidRPr="00BE0A18">
        <w:rPr>
          <w:rFonts w:ascii="Arial" w:hAnsi="Arial" w:cs="Arial"/>
          <w:sz w:val="24"/>
          <w:szCs w:val="24"/>
        </w:rPr>
        <w:t xml:space="preserve">podczas egzaminu zdający mogą robić notatki własnym długopisem albo długopisem zapewnionym przez szkołę, który – o ile nie jest jednorazowy </w:t>
      </w:r>
      <w:r w:rsidR="00F1727E">
        <w:rPr>
          <w:rFonts w:ascii="Arial" w:hAnsi="Arial" w:cs="Arial"/>
          <w:sz w:val="24"/>
          <w:szCs w:val="24"/>
        </w:rPr>
        <w:br/>
      </w:r>
      <w:r w:rsidRPr="00BE0A18">
        <w:rPr>
          <w:rFonts w:ascii="Arial" w:hAnsi="Arial" w:cs="Arial"/>
          <w:sz w:val="24"/>
          <w:szCs w:val="24"/>
        </w:rPr>
        <w:t>i zdający nie oddają go po egzaminie – powinien być dezynfekowany.</w:t>
      </w:r>
    </w:p>
    <w:p w14:paraId="77C3A756" w14:textId="77777777" w:rsidR="00E967A9" w:rsidRPr="00BE0A18" w:rsidRDefault="00E967A9" w:rsidP="00722C3C">
      <w:pPr>
        <w:spacing w:line="360" w:lineRule="auto"/>
        <w:rPr>
          <w:rFonts w:ascii="Arial" w:hAnsi="Arial" w:cs="Arial"/>
          <w:b/>
          <w:sz w:val="24"/>
        </w:rPr>
      </w:pPr>
    </w:p>
    <w:p w14:paraId="27F774AC" w14:textId="77777777" w:rsidR="004B6A2A" w:rsidRPr="00BE0A18" w:rsidRDefault="004B6A2A" w:rsidP="00722C3C">
      <w:pPr>
        <w:pStyle w:val="Akapitzlist"/>
        <w:numPr>
          <w:ilvl w:val="1"/>
          <w:numId w:val="21"/>
        </w:numPr>
        <w:spacing w:line="360" w:lineRule="auto"/>
        <w:rPr>
          <w:rFonts w:ascii="Arial" w:hAnsi="Arial" w:cs="Arial"/>
          <w:sz w:val="24"/>
        </w:rPr>
      </w:pPr>
      <w:r w:rsidRPr="00BE0A18">
        <w:rPr>
          <w:rFonts w:ascii="Arial" w:hAnsi="Arial" w:cs="Arial"/>
          <w:sz w:val="24"/>
        </w:rPr>
        <w:t xml:space="preserve">W przypadku </w:t>
      </w:r>
      <w:r w:rsidRPr="00BE0A18">
        <w:rPr>
          <w:rFonts w:ascii="Arial" w:hAnsi="Arial" w:cs="Arial"/>
          <w:b/>
          <w:sz w:val="24"/>
        </w:rPr>
        <w:t>EM z informatyki</w:t>
      </w:r>
      <w:r w:rsidRPr="00BE0A18">
        <w:rPr>
          <w:rFonts w:ascii="Arial" w:hAnsi="Arial" w:cs="Arial"/>
          <w:sz w:val="24"/>
        </w:rPr>
        <w:t xml:space="preserve">, w przeddzień egzaminu zdający sprawdza, </w:t>
      </w:r>
      <w:r w:rsidR="00F1727E">
        <w:rPr>
          <w:rFonts w:ascii="Arial" w:hAnsi="Arial" w:cs="Arial"/>
          <w:sz w:val="24"/>
        </w:rPr>
        <w:br/>
      </w:r>
      <w:r w:rsidRPr="00BE0A18">
        <w:rPr>
          <w:rFonts w:ascii="Arial" w:hAnsi="Arial" w:cs="Arial"/>
          <w:sz w:val="24"/>
        </w:rPr>
        <w:t xml:space="preserve">w ciągu jednej godziny, poprawność działania komputera, na którym będzie </w:t>
      </w:r>
      <w:r w:rsidR="00525BD2" w:rsidRPr="00BE0A18">
        <w:rPr>
          <w:rFonts w:ascii="Arial" w:hAnsi="Arial" w:cs="Arial"/>
          <w:sz w:val="24"/>
        </w:rPr>
        <w:t>zdawał egzamin, i </w:t>
      </w:r>
      <w:r w:rsidRPr="00BE0A18">
        <w:rPr>
          <w:rFonts w:ascii="Arial" w:hAnsi="Arial" w:cs="Arial"/>
          <w:sz w:val="24"/>
        </w:rPr>
        <w:t xml:space="preserve">wybranego przez siebie oprogramowania. Sprawdzanie </w:t>
      </w:r>
      <w:r w:rsidR="00F1727E">
        <w:rPr>
          <w:rFonts w:ascii="Arial" w:hAnsi="Arial" w:cs="Arial"/>
          <w:sz w:val="24"/>
        </w:rPr>
        <w:br/>
      </w:r>
      <w:r w:rsidRPr="00BE0A18">
        <w:rPr>
          <w:rFonts w:ascii="Arial" w:hAnsi="Arial" w:cs="Arial"/>
          <w:sz w:val="24"/>
        </w:rPr>
        <w:t xml:space="preserve">to odbywa się w obecności administratora (opiekuna) pracowni oraz członka </w:t>
      </w:r>
      <w:r w:rsidRPr="00BE0A18">
        <w:rPr>
          <w:rFonts w:ascii="Arial" w:hAnsi="Arial" w:cs="Arial"/>
          <w:sz w:val="24"/>
        </w:rPr>
        <w:lastRenderedPageBreak/>
        <w:t>zespołu nadzorującego, w czasie wyznaczonym przez przewodniczącego zespołu egzaminacyjnego (dyrektora szkoły). Czas wykonania tej czynności należy wyznaczyć dla każdego zdającego, tak aby zminimalizować możliwość kontaktu pomiędzy zdającymi. Jeżeli podczas sprawdzania poprawności działania sprzętu konieczna</w:t>
      </w:r>
      <w:r w:rsidR="00525BD2" w:rsidRPr="00BE0A18">
        <w:rPr>
          <w:rFonts w:ascii="Arial" w:hAnsi="Arial" w:cs="Arial"/>
          <w:sz w:val="24"/>
        </w:rPr>
        <w:t xml:space="preserve"> będzie komunikacja zdającego z </w:t>
      </w:r>
      <w:r w:rsidRPr="00BE0A18">
        <w:rPr>
          <w:rFonts w:ascii="Arial" w:hAnsi="Arial" w:cs="Arial"/>
          <w:sz w:val="24"/>
        </w:rPr>
        <w:t>administratorem pracowni albo z członkiem zespołu nadzorującego, wszystkie osoby powinny mieć zakryte usta i nos. Sprzęt należy zdezynfekować po sprawdzeniu sprzętu przez każdego zdającego, jeżeli sprawdzenie nie odbywało się w rękawiczkach.</w:t>
      </w:r>
    </w:p>
    <w:p w14:paraId="5B43A9A6" w14:textId="77777777" w:rsidR="00E967A9" w:rsidRPr="00BE0A18" w:rsidRDefault="00E967A9" w:rsidP="00722C3C">
      <w:pPr>
        <w:spacing w:line="360" w:lineRule="auto"/>
        <w:rPr>
          <w:rFonts w:ascii="Arial" w:hAnsi="Arial" w:cs="Arial"/>
          <w:sz w:val="24"/>
        </w:rPr>
      </w:pPr>
    </w:p>
    <w:p w14:paraId="4DD023DD" w14:textId="77777777" w:rsidR="00020298" w:rsidRPr="00BE0A18" w:rsidRDefault="00B10BDF" w:rsidP="00722C3C">
      <w:pPr>
        <w:pStyle w:val="Akapitzlist"/>
        <w:numPr>
          <w:ilvl w:val="1"/>
          <w:numId w:val="21"/>
        </w:numPr>
        <w:spacing w:line="360" w:lineRule="auto"/>
        <w:rPr>
          <w:rFonts w:ascii="Arial" w:hAnsi="Arial" w:cs="Arial"/>
          <w:sz w:val="24"/>
        </w:rPr>
      </w:pPr>
      <w:r w:rsidRPr="00BE0A18">
        <w:rPr>
          <w:rFonts w:ascii="Arial" w:hAnsi="Arial" w:cs="Arial"/>
          <w:color w:val="0000CC"/>
          <w:sz w:val="24"/>
          <w:szCs w:val="24"/>
          <w:highlight w:val="yellow"/>
        </w:rPr>
        <w:t>[*]</w:t>
      </w:r>
      <w:r w:rsidRPr="00BE0A18">
        <w:rPr>
          <w:rFonts w:ascii="Arial" w:hAnsi="Arial" w:cs="Arial"/>
          <w:color w:val="0000CC"/>
          <w:sz w:val="24"/>
          <w:szCs w:val="24"/>
        </w:rPr>
        <w:t xml:space="preserve"> </w:t>
      </w:r>
      <w:r w:rsidRPr="00BE0A18">
        <w:rPr>
          <w:rFonts w:ascii="Arial" w:hAnsi="Arial" w:cs="Arial"/>
          <w:color w:val="FF0000"/>
          <w:sz w:val="24"/>
          <w:szCs w:val="24"/>
          <w:highlight w:val="yellow"/>
        </w:rPr>
        <w:t>[!]</w:t>
      </w:r>
      <w:r w:rsidRPr="00BE0A18">
        <w:rPr>
          <w:rFonts w:ascii="Arial" w:hAnsi="Arial" w:cs="Arial"/>
          <w:color w:val="FF0000"/>
          <w:sz w:val="24"/>
          <w:szCs w:val="24"/>
        </w:rPr>
        <w:t xml:space="preserve"> </w:t>
      </w:r>
      <w:r w:rsidR="00E967A9" w:rsidRPr="00BE0A18">
        <w:rPr>
          <w:rFonts w:ascii="Arial" w:hAnsi="Arial" w:cs="Arial"/>
          <w:sz w:val="24"/>
        </w:rPr>
        <w:t xml:space="preserve">Szczegółowe zasady dotyczące przeprowadzania części praktycznej EPKwZ oraz EZ w kwalifikacjach wyodrębnionych w zawodach technik masażysta oraz technik elektroradiolog, w których rozwiązanie zadania </w:t>
      </w:r>
      <w:r w:rsidR="00F1727E">
        <w:rPr>
          <w:rFonts w:ascii="Arial" w:hAnsi="Arial" w:cs="Arial"/>
          <w:sz w:val="24"/>
        </w:rPr>
        <w:br/>
      </w:r>
      <w:r w:rsidR="00E967A9" w:rsidRPr="00BE0A18">
        <w:rPr>
          <w:rFonts w:ascii="Arial" w:hAnsi="Arial" w:cs="Arial"/>
          <w:sz w:val="24"/>
        </w:rPr>
        <w:t xml:space="preserve">lub zadań egzaminacyjnych wymaga bezpośredniego kontaktu zdającego </w:t>
      </w:r>
      <w:r w:rsidR="00F1727E">
        <w:rPr>
          <w:rFonts w:ascii="Arial" w:hAnsi="Arial" w:cs="Arial"/>
          <w:sz w:val="24"/>
        </w:rPr>
        <w:br/>
      </w:r>
      <w:r w:rsidR="00E967A9" w:rsidRPr="00BE0A18">
        <w:rPr>
          <w:rFonts w:ascii="Arial" w:hAnsi="Arial" w:cs="Arial"/>
          <w:sz w:val="24"/>
        </w:rPr>
        <w:t>z inną osobą:</w:t>
      </w:r>
    </w:p>
    <w:p w14:paraId="44FCB7F7" w14:textId="61D94F61" w:rsidR="00E967A9" w:rsidRPr="00BE0A18" w:rsidRDefault="00E967A9" w:rsidP="00722C3C">
      <w:pPr>
        <w:pStyle w:val="Akapitzlist"/>
        <w:numPr>
          <w:ilvl w:val="0"/>
          <w:numId w:val="24"/>
        </w:numPr>
        <w:spacing w:line="360" w:lineRule="auto"/>
        <w:rPr>
          <w:rFonts w:ascii="Arial" w:hAnsi="Arial" w:cs="Arial"/>
          <w:sz w:val="24"/>
        </w:rPr>
      </w:pPr>
      <w:r w:rsidRPr="00BE0A18">
        <w:rPr>
          <w:rFonts w:ascii="Arial" w:hAnsi="Arial" w:cs="Arial"/>
          <w:b/>
          <w:sz w:val="24"/>
        </w:rPr>
        <w:t>technik masażysta</w:t>
      </w:r>
      <w:r w:rsidR="00131231" w:rsidRPr="00BE0A18">
        <w:rPr>
          <w:rFonts w:ascii="Arial" w:hAnsi="Arial" w:cs="Arial"/>
          <w:sz w:val="24"/>
        </w:rPr>
        <w:t xml:space="preserve"> (k</w:t>
      </w:r>
      <w:r w:rsidR="00855BB5">
        <w:rPr>
          <w:rFonts w:ascii="Arial" w:hAnsi="Arial" w:cs="Arial"/>
          <w:sz w:val="24"/>
        </w:rPr>
        <w:t xml:space="preserve">walifikacja </w:t>
      </w:r>
      <w:r w:rsidR="00855BB5" w:rsidRPr="00BE0A18">
        <w:rPr>
          <w:rFonts w:ascii="Arial" w:hAnsi="Arial" w:cs="Arial"/>
          <w:sz w:val="24"/>
        </w:rPr>
        <w:t>Z.01</w:t>
      </w:r>
      <w:r w:rsidR="00855BB5">
        <w:rPr>
          <w:rFonts w:ascii="Arial" w:hAnsi="Arial" w:cs="Arial"/>
          <w:sz w:val="24"/>
        </w:rPr>
        <w:t>, MS.01 oraz MED.10</w:t>
      </w:r>
      <w:r w:rsidR="00131231" w:rsidRPr="00BE0A18">
        <w:rPr>
          <w:rFonts w:ascii="Arial" w:hAnsi="Arial" w:cs="Arial"/>
          <w:sz w:val="24"/>
        </w:rPr>
        <w:t>)</w:t>
      </w:r>
      <w:r w:rsidRPr="00BE0A18">
        <w:rPr>
          <w:rFonts w:ascii="Arial" w:hAnsi="Arial" w:cs="Arial"/>
          <w:sz w:val="24"/>
        </w:rPr>
        <w:t>:</w:t>
      </w:r>
    </w:p>
    <w:p w14:paraId="2E2A610A"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stanowisko egzaminacyjne powinno zostać przygotowane zgodnie </w:t>
      </w:r>
      <w:r w:rsidR="00F1727E">
        <w:rPr>
          <w:rFonts w:ascii="Arial" w:hAnsi="Arial" w:cs="Arial"/>
          <w:sz w:val="24"/>
          <w:szCs w:val="24"/>
        </w:rPr>
        <w:br/>
      </w:r>
      <w:r w:rsidRPr="00BE0A18">
        <w:rPr>
          <w:rFonts w:ascii="Arial" w:hAnsi="Arial" w:cs="Arial"/>
          <w:sz w:val="24"/>
          <w:szCs w:val="24"/>
        </w:rPr>
        <w:t>ze zmodyfikowanymi wskazaniami, przesłanymi do ośrodka egzaminacyjnego</w:t>
      </w:r>
    </w:p>
    <w:p w14:paraId="2AD97C19"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zdający powinni zostać poinformowani, że wszystkie czynności związane z dezynfekcją należy wykonywać ze szczególną starannością</w:t>
      </w:r>
    </w:p>
    <w:p w14:paraId="747A9F26"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asystent techniczny pozostaje w pomieszczeniu egzaminacyjnym przez cały czas trwania egzaminu</w:t>
      </w:r>
    </w:p>
    <w:p w14:paraId="1F386D5E"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w przypadku gdy zdający nie wykona dokładnie czynności dezynfekcji przed zabiegiem (dotyczy </w:t>
      </w:r>
      <w:r w:rsidR="00E01FCA" w:rsidRPr="00BE0A18">
        <w:rPr>
          <w:rFonts w:ascii="Arial" w:hAnsi="Arial" w:cs="Arial"/>
          <w:sz w:val="24"/>
          <w:szCs w:val="24"/>
        </w:rPr>
        <w:t>m.in. stołu do masażu, kształtek</w:t>
      </w:r>
      <w:r w:rsidRPr="00BE0A18">
        <w:rPr>
          <w:rFonts w:ascii="Arial" w:hAnsi="Arial" w:cs="Arial"/>
          <w:sz w:val="24"/>
          <w:szCs w:val="24"/>
        </w:rPr>
        <w:t xml:space="preserve">), </w:t>
      </w:r>
      <w:r w:rsidR="00F1727E">
        <w:rPr>
          <w:rFonts w:ascii="Arial" w:hAnsi="Arial" w:cs="Arial"/>
          <w:sz w:val="24"/>
          <w:szCs w:val="24"/>
        </w:rPr>
        <w:br/>
      </w:r>
      <w:r w:rsidRPr="00BE0A18">
        <w:rPr>
          <w:rFonts w:ascii="Arial" w:hAnsi="Arial" w:cs="Arial"/>
          <w:sz w:val="24"/>
          <w:szCs w:val="24"/>
        </w:rPr>
        <w:t>to na polecenie egzaminatora/przewodniczącego asystent techniczny wykonuje te czynności</w:t>
      </w:r>
    </w:p>
    <w:p w14:paraId="52C86CAA"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po każdej zmianie egzaminu asystent techniczny dezynfekuje </w:t>
      </w:r>
      <w:r w:rsidR="00F1727E">
        <w:rPr>
          <w:rFonts w:ascii="Arial" w:hAnsi="Arial" w:cs="Arial"/>
          <w:sz w:val="24"/>
          <w:szCs w:val="24"/>
        </w:rPr>
        <w:br/>
      </w:r>
      <w:r w:rsidRPr="00BE0A18">
        <w:rPr>
          <w:rFonts w:ascii="Arial" w:hAnsi="Arial" w:cs="Arial"/>
          <w:sz w:val="24"/>
          <w:szCs w:val="24"/>
        </w:rPr>
        <w:t>na każdym stanowisku: stolik zabiegowy, stanowisko do wypełniania dokumentacji, wieszak na odzież, stół do masażu, taborety, przyłbicę, pojemniki na odpady i brudną bieliznę oraz wymienia worki</w:t>
      </w:r>
    </w:p>
    <w:p w14:paraId="6DFD9477"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zdający zakładają jednorazowe rękawiczki (na zdezynfekowane ręce) bezpośrednio przed rozpoczęciem czynności przygotowania stanowiska do masażu</w:t>
      </w:r>
    </w:p>
    <w:p w14:paraId="343589D9"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lastRenderedPageBreak/>
        <w:t xml:space="preserve">zdający podczas wypełniania dokumentacji mogą </w:t>
      </w:r>
      <w:r w:rsidR="001001A8">
        <w:rPr>
          <w:rFonts w:ascii="Arial" w:hAnsi="Arial" w:cs="Arial"/>
          <w:sz w:val="24"/>
          <w:szCs w:val="24"/>
        </w:rPr>
        <w:t>zdjąć</w:t>
      </w:r>
      <w:r w:rsidRPr="00BE0A18">
        <w:rPr>
          <w:rFonts w:ascii="Arial" w:hAnsi="Arial" w:cs="Arial"/>
          <w:sz w:val="24"/>
          <w:szCs w:val="24"/>
        </w:rPr>
        <w:t xml:space="preserve"> rękawiczki, jednak przy kolejnym wykonywaniu czynności w obrębie stanowiska </w:t>
      </w:r>
      <w:r w:rsidR="00F1727E">
        <w:rPr>
          <w:rFonts w:ascii="Arial" w:hAnsi="Arial" w:cs="Arial"/>
          <w:sz w:val="24"/>
          <w:szCs w:val="24"/>
        </w:rPr>
        <w:br/>
      </w:r>
      <w:r w:rsidRPr="00BE0A18">
        <w:rPr>
          <w:rFonts w:ascii="Arial" w:hAnsi="Arial" w:cs="Arial"/>
          <w:sz w:val="24"/>
          <w:szCs w:val="24"/>
        </w:rPr>
        <w:t>do wykonania masażu (w tym wykonanie masażu) muszą założyć nowe rękawiczki jednorazowe</w:t>
      </w:r>
    </w:p>
    <w:p w14:paraId="04F623FA"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przystępując do pracy z osobą pełniącą rolę pacjenta, zdający zakłada dodatkowo przyłbicę</w:t>
      </w:r>
    </w:p>
    <w:p w14:paraId="71CECEA3"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przebywając w „magazynie”, zdający korzysta z przyborów i sprzętu </w:t>
      </w:r>
      <w:r w:rsidR="00F1727E">
        <w:rPr>
          <w:rFonts w:ascii="Arial" w:hAnsi="Arial" w:cs="Arial"/>
          <w:sz w:val="24"/>
          <w:szCs w:val="24"/>
        </w:rPr>
        <w:br/>
      </w:r>
      <w:r w:rsidRPr="00BE0A18">
        <w:rPr>
          <w:rFonts w:ascii="Arial" w:hAnsi="Arial" w:cs="Arial"/>
          <w:sz w:val="24"/>
          <w:szCs w:val="24"/>
        </w:rPr>
        <w:t>z jednego regału/półki/szafki przyporządkowanego do danego zdającego</w:t>
      </w:r>
    </w:p>
    <w:p w14:paraId="25DA327C"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zdający powinni przemieszczać się w obrębie pomieszczenia </w:t>
      </w:r>
      <w:r w:rsidR="00F1727E">
        <w:rPr>
          <w:rFonts w:ascii="Arial" w:hAnsi="Arial" w:cs="Arial"/>
          <w:sz w:val="24"/>
          <w:szCs w:val="24"/>
        </w:rPr>
        <w:br/>
      </w:r>
      <w:r w:rsidRPr="00BE0A18">
        <w:rPr>
          <w:rFonts w:ascii="Arial" w:hAnsi="Arial" w:cs="Arial"/>
          <w:sz w:val="24"/>
          <w:szCs w:val="24"/>
        </w:rPr>
        <w:t>z uwzględnieniem wytycznych sanitarnych (w maseczce, zachowując</w:t>
      </w:r>
      <w:r w:rsidR="00B514D0" w:rsidRPr="00BE0A18">
        <w:rPr>
          <w:rFonts w:ascii="Arial" w:hAnsi="Arial" w:cs="Arial"/>
          <w:sz w:val="24"/>
          <w:szCs w:val="24"/>
        </w:rPr>
        <w:t xml:space="preserve"> </w:t>
      </w:r>
      <w:r w:rsidR="00F1727E">
        <w:rPr>
          <w:rFonts w:ascii="Arial" w:hAnsi="Arial" w:cs="Arial"/>
          <w:sz w:val="24"/>
          <w:szCs w:val="24"/>
        </w:rPr>
        <w:br/>
      </w:r>
      <w:r w:rsidR="00B514D0" w:rsidRPr="00BE0A18">
        <w:rPr>
          <w:rFonts w:ascii="Arial" w:hAnsi="Arial" w:cs="Arial"/>
          <w:sz w:val="24"/>
          <w:szCs w:val="24"/>
          <w:u w:val="single"/>
        </w:rPr>
        <w:t>co najmniej</w:t>
      </w:r>
      <w:r w:rsidRPr="00BE0A18">
        <w:rPr>
          <w:rFonts w:ascii="Arial" w:hAnsi="Arial" w:cs="Arial"/>
          <w:sz w:val="24"/>
          <w:szCs w:val="24"/>
        </w:rPr>
        <w:t xml:space="preserve"> </w:t>
      </w:r>
      <w:r w:rsidR="00AD41C1" w:rsidRPr="00BE0A18">
        <w:rPr>
          <w:rFonts w:ascii="Arial" w:hAnsi="Arial" w:cs="Arial"/>
          <w:sz w:val="24"/>
          <w:szCs w:val="24"/>
        </w:rPr>
        <w:t>1,5</w:t>
      </w:r>
      <w:r w:rsidRPr="00BE0A18">
        <w:rPr>
          <w:rFonts w:ascii="Arial" w:hAnsi="Arial" w:cs="Arial"/>
          <w:sz w:val="24"/>
          <w:szCs w:val="24"/>
        </w:rPr>
        <w:t>-metrowy odstęp)</w:t>
      </w:r>
    </w:p>
    <w:p w14:paraId="3ECF8ED9"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 xml:space="preserve">każde indywidualne stanowisko do masażu jest wyposażone </w:t>
      </w:r>
      <w:r w:rsidR="00F1727E">
        <w:rPr>
          <w:rFonts w:ascii="Arial" w:hAnsi="Arial" w:cs="Arial"/>
          <w:sz w:val="24"/>
          <w:szCs w:val="24"/>
        </w:rPr>
        <w:br/>
      </w:r>
      <w:r w:rsidRPr="00BE0A18">
        <w:rPr>
          <w:rFonts w:ascii="Arial" w:hAnsi="Arial" w:cs="Arial"/>
          <w:sz w:val="24"/>
          <w:szCs w:val="24"/>
        </w:rPr>
        <w:t>w 1 pojemnik na zużytą bieliznę i 1 pojemnik na odpady komunalne</w:t>
      </w:r>
    </w:p>
    <w:p w14:paraId="3BA7DF78"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z kącika sanitarnego (części wspólnej stanowiska) zdający muszą korzystać oddzielnie</w:t>
      </w:r>
    </w:p>
    <w:p w14:paraId="3234C0C2"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zaleca się, aby ośrodek egzaminacyjny zapewnił na każdej zmianie inną osobę pełniącą funkcję asystenta technicznego (istotne w przypadku odmowy przez zdającego/zdających pełnienia roli pacjenta)</w:t>
      </w:r>
    </w:p>
    <w:p w14:paraId="2CD394DD" w14:textId="77777777" w:rsidR="00131231" w:rsidRPr="00BE0A18" w:rsidRDefault="00131231" w:rsidP="00722C3C">
      <w:pPr>
        <w:pStyle w:val="Akapitzlist"/>
        <w:numPr>
          <w:ilvl w:val="0"/>
          <w:numId w:val="25"/>
        </w:numPr>
        <w:spacing w:line="360" w:lineRule="auto"/>
        <w:rPr>
          <w:rFonts w:ascii="Arial" w:hAnsi="Arial" w:cs="Arial"/>
          <w:sz w:val="24"/>
          <w:szCs w:val="24"/>
        </w:rPr>
      </w:pPr>
      <w:r w:rsidRPr="00BE0A18">
        <w:rPr>
          <w:rFonts w:ascii="Arial" w:hAnsi="Arial" w:cs="Arial"/>
          <w:sz w:val="24"/>
          <w:szCs w:val="24"/>
        </w:rPr>
        <w:t>ośrodek egzaminacyjny jest zobowiązany do zapewnienia co najmniej dwóch par rękawiczek jednorazowych dla każdego zdającego.</w:t>
      </w:r>
    </w:p>
    <w:p w14:paraId="4C02B994" w14:textId="77777777" w:rsidR="00131231" w:rsidRPr="00BE0A18" w:rsidRDefault="00131231" w:rsidP="00722C3C">
      <w:pPr>
        <w:spacing w:line="360" w:lineRule="auto"/>
        <w:rPr>
          <w:rFonts w:ascii="Arial" w:hAnsi="Arial" w:cs="Arial"/>
          <w:sz w:val="24"/>
        </w:rPr>
      </w:pPr>
    </w:p>
    <w:p w14:paraId="1F962DB2" w14:textId="1316D961" w:rsidR="00E967A9" w:rsidRPr="00BE0A18" w:rsidRDefault="00E967A9" w:rsidP="00722C3C">
      <w:pPr>
        <w:pStyle w:val="Akapitzlist"/>
        <w:numPr>
          <w:ilvl w:val="0"/>
          <w:numId w:val="24"/>
        </w:numPr>
        <w:spacing w:line="360" w:lineRule="auto"/>
        <w:rPr>
          <w:rFonts w:ascii="Arial" w:hAnsi="Arial" w:cs="Arial"/>
          <w:sz w:val="24"/>
        </w:rPr>
      </w:pPr>
      <w:r w:rsidRPr="00BE0A18">
        <w:rPr>
          <w:rFonts w:ascii="Arial" w:hAnsi="Arial" w:cs="Arial"/>
          <w:b/>
          <w:sz w:val="24"/>
        </w:rPr>
        <w:t>technik elektroradiolog</w:t>
      </w:r>
      <w:r w:rsidR="00131231" w:rsidRPr="00BE0A18">
        <w:rPr>
          <w:rFonts w:ascii="Arial" w:hAnsi="Arial" w:cs="Arial"/>
          <w:sz w:val="24"/>
        </w:rPr>
        <w:t xml:space="preserve"> (kwalifikacja </w:t>
      </w:r>
      <w:r w:rsidR="00855BB5">
        <w:rPr>
          <w:rFonts w:ascii="Arial" w:hAnsi="Arial" w:cs="Arial"/>
          <w:sz w:val="24"/>
        </w:rPr>
        <w:t xml:space="preserve">Z.21, </w:t>
      </w:r>
      <w:r w:rsidR="00131231" w:rsidRPr="00BE0A18">
        <w:rPr>
          <w:rFonts w:ascii="Arial" w:hAnsi="Arial" w:cs="Arial"/>
          <w:sz w:val="24"/>
        </w:rPr>
        <w:t>MS.19</w:t>
      </w:r>
      <w:r w:rsidR="00855BB5">
        <w:rPr>
          <w:rFonts w:ascii="Arial" w:hAnsi="Arial" w:cs="Arial"/>
          <w:sz w:val="24"/>
        </w:rPr>
        <w:t xml:space="preserve"> </w:t>
      </w:r>
      <w:r w:rsidR="003F6529">
        <w:rPr>
          <w:rFonts w:ascii="Arial" w:hAnsi="Arial" w:cs="Arial"/>
          <w:sz w:val="24"/>
        </w:rPr>
        <w:t>oraz MED</w:t>
      </w:r>
      <w:r w:rsidR="00855BB5">
        <w:rPr>
          <w:rFonts w:ascii="Arial" w:hAnsi="Arial" w:cs="Arial"/>
          <w:sz w:val="24"/>
        </w:rPr>
        <w:t>.08</w:t>
      </w:r>
      <w:r w:rsidR="00131231" w:rsidRPr="00BE0A18">
        <w:rPr>
          <w:rFonts w:ascii="Arial" w:hAnsi="Arial" w:cs="Arial"/>
          <w:sz w:val="24"/>
        </w:rPr>
        <w:t>)</w:t>
      </w:r>
      <w:r w:rsidRPr="00BE0A18">
        <w:rPr>
          <w:rFonts w:ascii="Arial" w:hAnsi="Arial" w:cs="Arial"/>
          <w:sz w:val="24"/>
        </w:rPr>
        <w:t>:</w:t>
      </w:r>
    </w:p>
    <w:p w14:paraId="5F63D1B7" w14:textId="77777777" w:rsidR="00E967A9"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4"/>
        </w:rPr>
        <w:t xml:space="preserve">stanowisko egzaminacyjne powinno zostać przygotowane zgodnie </w:t>
      </w:r>
      <w:r w:rsidR="00F1727E">
        <w:rPr>
          <w:rFonts w:ascii="Arial" w:hAnsi="Arial" w:cs="Arial"/>
          <w:sz w:val="24"/>
          <w:szCs w:val="24"/>
        </w:rPr>
        <w:br/>
      </w:r>
      <w:r w:rsidRPr="00BE0A18">
        <w:rPr>
          <w:rFonts w:ascii="Arial" w:hAnsi="Arial" w:cs="Arial"/>
          <w:sz w:val="24"/>
          <w:szCs w:val="24"/>
        </w:rPr>
        <w:t>ze zmodyfikowanymi wskazaniami, przesłanymi do ośrodka egzaminacyjnego</w:t>
      </w:r>
    </w:p>
    <w:p w14:paraId="13714156" w14:textId="77777777"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0"/>
        </w:rPr>
        <w:t>zdający powinni zostać poinformowani, że wszystkie czynności związane z dezynfekcją należy wykonywać ze szczególną starannością</w:t>
      </w:r>
    </w:p>
    <w:p w14:paraId="7AE42A46" w14:textId="77777777"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4"/>
        </w:rPr>
        <w:t>zdający zakładają jednorazowe rękawiczki bezpośrednio przed rozpoczęciem czynności przygotowania pacjenta i stanowiska do badań RTG</w:t>
      </w:r>
      <w:r w:rsidRPr="00BE0A18">
        <w:rPr>
          <w:rFonts w:ascii="Arial" w:hAnsi="Arial" w:cs="Arial"/>
          <w:sz w:val="24"/>
          <w:szCs w:val="24"/>
          <w:shd w:val="clear" w:color="auto" w:fill="FFFFFF"/>
        </w:rPr>
        <w:t xml:space="preserve"> oraz wykonują wszystkie czynności związane z przebiegami części praktycznej egzamin</w:t>
      </w:r>
      <w:r w:rsidR="001001A8">
        <w:rPr>
          <w:rFonts w:ascii="Arial" w:hAnsi="Arial" w:cs="Arial"/>
          <w:sz w:val="24"/>
          <w:szCs w:val="24"/>
          <w:shd w:val="clear" w:color="auto" w:fill="FFFFFF"/>
        </w:rPr>
        <w:t>u w rękawiczkach jednorazowych; z</w:t>
      </w:r>
      <w:r w:rsidRPr="00BE0A18">
        <w:rPr>
          <w:rFonts w:ascii="Arial" w:hAnsi="Arial" w:cs="Arial"/>
          <w:sz w:val="24"/>
          <w:szCs w:val="24"/>
        </w:rPr>
        <w:t xml:space="preserve">dający podczas wypełniania dokumentacji mogą </w:t>
      </w:r>
      <w:r w:rsidR="001001A8">
        <w:rPr>
          <w:rFonts w:ascii="Arial" w:hAnsi="Arial" w:cs="Arial"/>
          <w:sz w:val="24"/>
          <w:szCs w:val="24"/>
        </w:rPr>
        <w:t>zdjąć</w:t>
      </w:r>
      <w:r w:rsidRPr="00BE0A18">
        <w:rPr>
          <w:rFonts w:ascii="Arial" w:hAnsi="Arial" w:cs="Arial"/>
          <w:sz w:val="24"/>
          <w:szCs w:val="24"/>
        </w:rPr>
        <w:t xml:space="preserve"> rękawiczki</w:t>
      </w:r>
    </w:p>
    <w:p w14:paraId="1E36BBD0" w14:textId="77777777"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0"/>
        </w:rPr>
        <w:t>przystępując do pracy z osobą pełniącą rolę pacjenta, zdający zakłada dodatkowo przyłbicę, będącą na wyposażeniu ośrodka</w:t>
      </w:r>
    </w:p>
    <w:p w14:paraId="34CFE21F" w14:textId="77777777"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0"/>
        </w:rPr>
        <w:lastRenderedPageBreak/>
        <w:t xml:space="preserve">zdający powinni przemieszczać się w obrębie pomieszczenia </w:t>
      </w:r>
      <w:r w:rsidR="00F1727E">
        <w:rPr>
          <w:rFonts w:ascii="Arial" w:hAnsi="Arial" w:cs="Arial"/>
          <w:sz w:val="24"/>
          <w:szCs w:val="20"/>
        </w:rPr>
        <w:br/>
      </w:r>
      <w:r w:rsidRPr="00BE0A18">
        <w:rPr>
          <w:rFonts w:ascii="Arial" w:hAnsi="Arial" w:cs="Arial"/>
          <w:sz w:val="24"/>
          <w:szCs w:val="20"/>
        </w:rPr>
        <w:t>z uwzględnieniem wytycznych sanitarn</w:t>
      </w:r>
      <w:r w:rsidR="00AD41C1" w:rsidRPr="00BE0A18">
        <w:rPr>
          <w:rFonts w:ascii="Arial" w:hAnsi="Arial" w:cs="Arial"/>
          <w:sz w:val="24"/>
          <w:szCs w:val="20"/>
        </w:rPr>
        <w:t>ych (w maseczce, zachowując</w:t>
      </w:r>
      <w:r w:rsidR="00B514D0" w:rsidRPr="00BE0A18">
        <w:rPr>
          <w:rFonts w:ascii="Arial" w:hAnsi="Arial" w:cs="Arial"/>
          <w:sz w:val="24"/>
          <w:szCs w:val="20"/>
        </w:rPr>
        <w:t xml:space="preserve"> </w:t>
      </w:r>
      <w:r w:rsidR="00F1727E">
        <w:rPr>
          <w:rFonts w:ascii="Arial" w:hAnsi="Arial" w:cs="Arial"/>
          <w:sz w:val="24"/>
          <w:szCs w:val="20"/>
        </w:rPr>
        <w:br/>
      </w:r>
      <w:r w:rsidR="00B514D0" w:rsidRPr="00BE0A18">
        <w:rPr>
          <w:rFonts w:ascii="Arial" w:hAnsi="Arial" w:cs="Arial"/>
          <w:sz w:val="24"/>
          <w:szCs w:val="20"/>
          <w:u w:val="single"/>
        </w:rPr>
        <w:t>co najmniej</w:t>
      </w:r>
      <w:r w:rsidR="00AD41C1" w:rsidRPr="00BE0A18">
        <w:rPr>
          <w:rFonts w:ascii="Arial" w:hAnsi="Arial" w:cs="Arial"/>
          <w:sz w:val="24"/>
          <w:szCs w:val="20"/>
        </w:rPr>
        <w:t xml:space="preserve"> 1,5</w:t>
      </w:r>
      <w:r w:rsidRPr="00BE0A18">
        <w:rPr>
          <w:rFonts w:ascii="Arial" w:hAnsi="Arial" w:cs="Arial"/>
          <w:sz w:val="24"/>
          <w:szCs w:val="20"/>
        </w:rPr>
        <w:t>-metrowy odstęp)</w:t>
      </w:r>
    </w:p>
    <w:p w14:paraId="262284A6" w14:textId="77777777"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4"/>
        </w:rPr>
        <w:t>w trakcie egzaminu asystent techniczny pełni rolę pacjenta/pacjentki w rękawiczkach jednorazowych, zakładając każdorazowo nowe rękawiczki jednorazowe przed rozpoczęciem wykonywania czynności przez każdego zdającego</w:t>
      </w:r>
    </w:p>
    <w:p w14:paraId="15478F6D" w14:textId="77777777"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4"/>
        </w:rPr>
        <w:t xml:space="preserve">po każdym zdającym oraz po każdej zmianie egzaminu asystent techniczny dezynfekuje wszystkie urządzenia, aparaty, narzędzia, sprzęt, pojemniki ze środkami dezynfekcyjnymi, pojemniki na odpady używane podczas egzaminu oraz wymienia worki w pojemnikach </w:t>
      </w:r>
      <w:r w:rsidR="00F1727E">
        <w:rPr>
          <w:rFonts w:ascii="Arial" w:hAnsi="Arial" w:cs="Arial"/>
          <w:sz w:val="24"/>
          <w:szCs w:val="24"/>
        </w:rPr>
        <w:br/>
      </w:r>
      <w:r w:rsidRPr="00BE0A18">
        <w:rPr>
          <w:rFonts w:ascii="Arial" w:hAnsi="Arial" w:cs="Arial"/>
          <w:sz w:val="24"/>
          <w:szCs w:val="24"/>
        </w:rPr>
        <w:t>na odpady</w:t>
      </w:r>
    </w:p>
    <w:p w14:paraId="75560822" w14:textId="77777777" w:rsidR="00131231" w:rsidRPr="00BE0A18" w:rsidRDefault="00131231" w:rsidP="00722C3C">
      <w:pPr>
        <w:pStyle w:val="Akapitzlist"/>
        <w:numPr>
          <w:ilvl w:val="0"/>
          <w:numId w:val="31"/>
        </w:numPr>
        <w:spacing w:line="360" w:lineRule="auto"/>
        <w:rPr>
          <w:rFonts w:ascii="Arial" w:hAnsi="Arial" w:cs="Arial"/>
          <w:sz w:val="24"/>
          <w:szCs w:val="24"/>
        </w:rPr>
      </w:pPr>
      <w:r w:rsidRPr="00BE0A18">
        <w:rPr>
          <w:rFonts w:ascii="Arial" w:hAnsi="Arial" w:cs="Arial"/>
          <w:sz w:val="24"/>
          <w:szCs w:val="20"/>
        </w:rPr>
        <w:t>ośrodek egzaminacyjny jest zobowiązany do zapewnienia co najmniej dwóch par rękawiczek jednorazowych dla każdego zdającego.</w:t>
      </w:r>
    </w:p>
    <w:p w14:paraId="008301C2" w14:textId="77777777" w:rsidR="00020298" w:rsidRPr="00BE0A18" w:rsidRDefault="00020298" w:rsidP="00722C3C">
      <w:pPr>
        <w:spacing w:line="360" w:lineRule="auto"/>
        <w:rPr>
          <w:rFonts w:ascii="Arial" w:hAnsi="Arial" w:cs="Arial"/>
          <w:sz w:val="24"/>
        </w:rPr>
      </w:pPr>
    </w:p>
    <w:p w14:paraId="3CE71744"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0874507E" w14:textId="77777777" w:rsidR="00DF3DD1" w:rsidRPr="009C1039" w:rsidRDefault="00CF5DC1" w:rsidP="00722C3C">
      <w:pPr>
        <w:shd w:val="clear" w:color="auto" w:fill="FFC000"/>
        <w:spacing w:line="360" w:lineRule="auto"/>
        <w:rPr>
          <w:rFonts w:ascii="Arial" w:hAnsi="Arial" w:cs="Arial"/>
          <w:b/>
          <w:sz w:val="24"/>
        </w:rPr>
      </w:pPr>
      <w:r w:rsidRPr="009C1039">
        <w:rPr>
          <w:rFonts w:ascii="Arial" w:hAnsi="Arial" w:cs="Arial"/>
          <w:b/>
          <w:sz w:val="24"/>
        </w:rPr>
        <w:lastRenderedPageBreak/>
        <w:t>Sekcja</w:t>
      </w:r>
      <w:r w:rsidR="00E967A9" w:rsidRPr="009C1039">
        <w:rPr>
          <w:rFonts w:ascii="Arial" w:hAnsi="Arial" w:cs="Arial"/>
          <w:b/>
          <w:sz w:val="24"/>
        </w:rPr>
        <w:t xml:space="preserve"> 6</w:t>
      </w:r>
      <w:r w:rsidR="00DF3DD1" w:rsidRPr="009C1039">
        <w:rPr>
          <w:rFonts w:ascii="Arial" w:hAnsi="Arial" w:cs="Arial"/>
          <w:b/>
          <w:sz w:val="24"/>
        </w:rPr>
        <w:t xml:space="preserve">. </w:t>
      </w:r>
    </w:p>
    <w:p w14:paraId="7140A6F8" w14:textId="77777777" w:rsidR="00DF3DD1" w:rsidRPr="00BE0A18" w:rsidRDefault="00DF3DD1" w:rsidP="00722C3C">
      <w:pPr>
        <w:shd w:val="clear" w:color="auto" w:fill="E7E6E6" w:themeFill="background2"/>
        <w:spacing w:line="360" w:lineRule="auto"/>
        <w:rPr>
          <w:rFonts w:ascii="Arial" w:hAnsi="Arial" w:cs="Arial"/>
          <w:sz w:val="24"/>
        </w:rPr>
      </w:pPr>
      <w:r w:rsidRPr="00BE0A18">
        <w:rPr>
          <w:rFonts w:ascii="Arial" w:hAnsi="Arial" w:cs="Arial"/>
          <w:i/>
          <w:sz w:val="24"/>
        </w:rPr>
        <w:t>Postępowanie w przypadku podejrzenia zakażenia u członk</w:t>
      </w:r>
      <w:r w:rsidR="009974FF" w:rsidRPr="00BE0A18">
        <w:rPr>
          <w:rFonts w:ascii="Arial" w:hAnsi="Arial" w:cs="Arial"/>
          <w:i/>
          <w:sz w:val="24"/>
        </w:rPr>
        <w:t>a zespołu egzaminacyjnego lub u </w:t>
      </w:r>
      <w:r w:rsidRPr="00BE0A18">
        <w:rPr>
          <w:rFonts w:ascii="Arial" w:hAnsi="Arial" w:cs="Arial"/>
          <w:i/>
          <w:sz w:val="24"/>
        </w:rPr>
        <w:t>zdającego</w:t>
      </w:r>
    </w:p>
    <w:p w14:paraId="585276F2" w14:textId="77777777" w:rsidR="00DF3DD1" w:rsidRPr="00BE0A18" w:rsidRDefault="00DF3DD1" w:rsidP="00722C3C">
      <w:pPr>
        <w:spacing w:line="360" w:lineRule="auto"/>
        <w:rPr>
          <w:rFonts w:ascii="Arial" w:hAnsi="Arial" w:cs="Arial"/>
          <w:sz w:val="12"/>
          <w:szCs w:val="12"/>
        </w:rPr>
      </w:pPr>
    </w:p>
    <w:p w14:paraId="6EAA0FAE" w14:textId="77777777" w:rsidR="001A3551" w:rsidRPr="00BE0A18" w:rsidRDefault="001A3551" w:rsidP="00722C3C">
      <w:pPr>
        <w:spacing w:line="360" w:lineRule="auto"/>
        <w:rPr>
          <w:rFonts w:ascii="Arial" w:hAnsi="Arial" w:cs="Arial"/>
          <w:sz w:val="12"/>
          <w:szCs w:val="12"/>
        </w:rPr>
      </w:pPr>
    </w:p>
    <w:p w14:paraId="0D288A63" w14:textId="309BCFFA" w:rsidR="009974FF" w:rsidRPr="00BE0A18" w:rsidRDefault="00466A21" w:rsidP="00722C3C">
      <w:pPr>
        <w:pStyle w:val="Akapitzlist"/>
        <w:numPr>
          <w:ilvl w:val="1"/>
          <w:numId w:val="27"/>
        </w:numPr>
        <w:spacing w:line="360" w:lineRule="auto"/>
        <w:rPr>
          <w:rFonts w:ascii="Arial" w:hAnsi="Arial" w:cs="Arial"/>
          <w:sz w:val="24"/>
        </w:rPr>
      </w:pPr>
      <w:r w:rsidRPr="00BE0A18">
        <w:rPr>
          <w:rFonts w:ascii="Arial" w:hAnsi="Arial" w:cs="Arial"/>
          <w:sz w:val="24"/>
        </w:rPr>
        <w:t xml:space="preserve">Jeżeli zdający </w:t>
      </w:r>
      <w:r w:rsidR="009974FF" w:rsidRPr="00BE0A18">
        <w:rPr>
          <w:rFonts w:ascii="Arial" w:hAnsi="Arial" w:cs="Arial"/>
          <w:sz w:val="24"/>
        </w:rPr>
        <w:t xml:space="preserve">lub członek zespołu nadzorującego </w:t>
      </w:r>
      <w:r w:rsidRPr="00BE0A18">
        <w:rPr>
          <w:rFonts w:ascii="Arial" w:hAnsi="Arial" w:cs="Arial"/>
          <w:sz w:val="24"/>
        </w:rPr>
        <w:t>przejawia niepokojące obja</w:t>
      </w:r>
      <w:r w:rsidR="009C03DE" w:rsidRPr="00BE0A18">
        <w:rPr>
          <w:rFonts w:ascii="Arial" w:hAnsi="Arial" w:cs="Arial"/>
          <w:sz w:val="24"/>
        </w:rPr>
        <w:t>wy choroby</w:t>
      </w:r>
      <w:r w:rsidRPr="00BE0A18">
        <w:rPr>
          <w:rFonts w:ascii="Arial" w:hAnsi="Arial" w:cs="Arial"/>
          <w:sz w:val="24"/>
        </w:rPr>
        <w:t xml:space="preserve">, przewodniczący zespołu nadzorującego </w:t>
      </w:r>
      <w:r w:rsidR="009974FF" w:rsidRPr="00BE0A18">
        <w:rPr>
          <w:rFonts w:ascii="Arial" w:hAnsi="Arial" w:cs="Arial"/>
          <w:sz w:val="24"/>
        </w:rPr>
        <w:t xml:space="preserve">lub członek zespołu nadzorującego </w:t>
      </w:r>
      <w:r w:rsidRPr="00BE0A18">
        <w:rPr>
          <w:rFonts w:ascii="Arial" w:hAnsi="Arial" w:cs="Arial"/>
          <w:sz w:val="24"/>
        </w:rPr>
        <w:t xml:space="preserve">informuje o tym przewodniczącego zespołu egzaminacyjnego, który zapewnia odizolowanie zdającego </w:t>
      </w:r>
      <w:r w:rsidR="00720C88" w:rsidRPr="00BE0A18">
        <w:rPr>
          <w:rFonts w:ascii="Arial" w:hAnsi="Arial" w:cs="Arial"/>
          <w:sz w:val="24"/>
        </w:rPr>
        <w:t xml:space="preserve">lub innej osoby przejawiającej objawy choroby </w:t>
      </w:r>
      <w:r w:rsidR="0024015B" w:rsidRPr="00BE0A18">
        <w:rPr>
          <w:rFonts w:ascii="Arial" w:hAnsi="Arial" w:cs="Arial"/>
          <w:sz w:val="24"/>
        </w:rPr>
        <w:t>w </w:t>
      </w:r>
      <w:r w:rsidRPr="00BE0A18">
        <w:rPr>
          <w:rFonts w:ascii="Arial" w:hAnsi="Arial" w:cs="Arial"/>
          <w:sz w:val="24"/>
        </w:rPr>
        <w:t xml:space="preserve">odrębnym pomieszczeniu lub wyznaczonym miejscu </w:t>
      </w:r>
      <w:r w:rsidR="00F1727E">
        <w:rPr>
          <w:rFonts w:ascii="Arial" w:hAnsi="Arial" w:cs="Arial"/>
          <w:sz w:val="24"/>
        </w:rPr>
        <w:br/>
      </w:r>
      <w:r w:rsidRPr="00BE0A18">
        <w:rPr>
          <w:rFonts w:ascii="Arial" w:hAnsi="Arial" w:cs="Arial"/>
          <w:sz w:val="24"/>
        </w:rPr>
        <w:t>z zapewnieniem minimum 2 m odległości od innych osób</w:t>
      </w:r>
      <w:r w:rsidR="009C03DE" w:rsidRPr="00BE0A18">
        <w:rPr>
          <w:rFonts w:ascii="Arial" w:hAnsi="Arial" w:cs="Arial"/>
          <w:sz w:val="24"/>
        </w:rPr>
        <w:t xml:space="preserve"> (por. </w:t>
      </w:r>
      <w:r w:rsidR="005E2C6C" w:rsidRPr="00BE0A18">
        <w:rPr>
          <w:rFonts w:ascii="Arial" w:hAnsi="Arial" w:cs="Arial"/>
          <w:sz w:val="24"/>
        </w:rPr>
        <w:t xml:space="preserve">pkt </w:t>
      </w:r>
      <w:r w:rsidR="00CF3960" w:rsidRPr="00BE0A18">
        <w:rPr>
          <w:rFonts w:ascii="Arial" w:hAnsi="Arial" w:cs="Arial"/>
          <w:sz w:val="24"/>
        </w:rPr>
        <w:t>3</w:t>
      </w:r>
      <w:r w:rsidR="008D55AE">
        <w:rPr>
          <w:rFonts w:ascii="Arial" w:hAnsi="Arial" w:cs="Arial"/>
          <w:sz w:val="24"/>
        </w:rPr>
        <w:t>.19</w:t>
      </w:r>
      <w:r w:rsidR="00CF3960" w:rsidRPr="00BE0A18">
        <w:rPr>
          <w:rFonts w:ascii="Arial" w:hAnsi="Arial" w:cs="Arial"/>
          <w:sz w:val="24"/>
        </w:rPr>
        <w:t>.</w:t>
      </w:r>
      <w:r w:rsidR="009974FF" w:rsidRPr="00BE0A18">
        <w:rPr>
          <w:rFonts w:ascii="Arial" w:hAnsi="Arial" w:cs="Arial"/>
          <w:sz w:val="24"/>
        </w:rPr>
        <w:t>)</w:t>
      </w:r>
      <w:r w:rsidR="00720C88" w:rsidRPr="00BE0A18">
        <w:rPr>
          <w:rFonts w:ascii="Arial" w:hAnsi="Arial" w:cs="Arial"/>
          <w:sz w:val="24"/>
        </w:rPr>
        <w:t>.</w:t>
      </w:r>
    </w:p>
    <w:p w14:paraId="6751BB53" w14:textId="77777777" w:rsidR="009974FF" w:rsidRPr="00BE0A18" w:rsidRDefault="009974FF" w:rsidP="00722C3C">
      <w:pPr>
        <w:spacing w:line="360" w:lineRule="auto"/>
        <w:rPr>
          <w:rFonts w:ascii="Arial" w:hAnsi="Arial" w:cs="Arial"/>
          <w:sz w:val="24"/>
        </w:rPr>
      </w:pPr>
    </w:p>
    <w:tbl>
      <w:tblPr>
        <w:tblStyle w:val="Tabela-Siatka"/>
        <w:tblW w:w="0" w:type="auto"/>
        <w:tblInd w:w="562" w:type="dxa"/>
        <w:tblCellMar>
          <w:top w:w="113" w:type="dxa"/>
          <w:bottom w:w="113" w:type="dxa"/>
        </w:tblCellMar>
        <w:tblLook w:val="04A0" w:firstRow="1" w:lastRow="0" w:firstColumn="1" w:lastColumn="0" w:noHBand="0" w:noVBand="1"/>
      </w:tblPr>
      <w:tblGrid>
        <w:gridCol w:w="8500"/>
      </w:tblGrid>
      <w:tr w:rsidR="00020298" w:rsidRPr="00BE0A18" w14:paraId="28FF96E6" w14:textId="77777777" w:rsidTr="003127DD">
        <w:tc>
          <w:tcPr>
            <w:tcW w:w="8500" w:type="dxa"/>
            <w:tcBorders>
              <w:top w:val="nil"/>
              <w:left w:val="nil"/>
              <w:bottom w:val="nil"/>
              <w:right w:val="nil"/>
            </w:tcBorders>
            <w:shd w:val="clear" w:color="auto" w:fill="DEEAF6" w:themeFill="accent1" w:themeFillTint="33"/>
          </w:tcPr>
          <w:p w14:paraId="458C444E" w14:textId="77777777" w:rsidR="00020298" w:rsidRPr="00BE0A18" w:rsidRDefault="00020298" w:rsidP="00722C3C">
            <w:pPr>
              <w:spacing w:line="360" w:lineRule="auto"/>
              <w:rPr>
                <w:rFonts w:ascii="Arial" w:hAnsi="Arial" w:cs="Arial"/>
                <w:b/>
              </w:rPr>
            </w:pPr>
            <w:r w:rsidRPr="00BE0A18">
              <w:rPr>
                <w:rFonts w:ascii="Arial" w:hAnsi="Arial" w:cs="Arial"/>
                <w:b/>
              </w:rPr>
              <w:t>Szczegółowe rozwiązania organizacyjne związane z p</w:t>
            </w:r>
            <w:r w:rsidR="0079219F" w:rsidRPr="00BE0A18">
              <w:rPr>
                <w:rFonts w:ascii="Arial" w:hAnsi="Arial" w:cs="Arial"/>
                <w:b/>
              </w:rPr>
              <w:t>rzeprowadzaniem egzaminu w </w:t>
            </w:r>
            <w:r w:rsidRPr="00BE0A18">
              <w:rPr>
                <w:rFonts w:ascii="Arial" w:hAnsi="Arial" w:cs="Arial"/>
                <w:b/>
              </w:rPr>
              <w:t>przypadku konieczności odizolowania zdającego l</w:t>
            </w:r>
            <w:r w:rsidR="0079219F" w:rsidRPr="00BE0A18">
              <w:rPr>
                <w:rFonts w:ascii="Arial" w:hAnsi="Arial" w:cs="Arial"/>
                <w:b/>
              </w:rPr>
              <w:t>ub innej osoby uczestniczącej w </w:t>
            </w:r>
            <w:r w:rsidRPr="00BE0A18">
              <w:rPr>
                <w:rFonts w:ascii="Arial" w:hAnsi="Arial" w:cs="Arial"/>
                <w:b/>
              </w:rPr>
              <w:t>przeprowadzaniu egzaminu</w:t>
            </w:r>
          </w:p>
          <w:p w14:paraId="3125466B" w14:textId="77777777" w:rsidR="00020298" w:rsidRPr="00BE0A18" w:rsidRDefault="00020298" w:rsidP="00722C3C">
            <w:pPr>
              <w:spacing w:line="360" w:lineRule="auto"/>
              <w:rPr>
                <w:rFonts w:ascii="Arial" w:hAnsi="Arial" w:cs="Arial"/>
              </w:rPr>
            </w:pPr>
          </w:p>
          <w:p w14:paraId="7E0B47CA" w14:textId="4D6BD327" w:rsidR="00020298" w:rsidRPr="00BE0A18" w:rsidRDefault="00020298" w:rsidP="003C7C01">
            <w:pPr>
              <w:pStyle w:val="Akapitzlist"/>
              <w:numPr>
                <w:ilvl w:val="0"/>
                <w:numId w:val="9"/>
              </w:numPr>
              <w:spacing w:line="360" w:lineRule="auto"/>
              <w:rPr>
                <w:rFonts w:ascii="Arial" w:hAnsi="Arial" w:cs="Arial"/>
              </w:rPr>
            </w:pPr>
            <w:r w:rsidRPr="00BE0A18">
              <w:rPr>
                <w:rFonts w:ascii="Arial" w:hAnsi="Arial" w:cs="Arial"/>
              </w:rPr>
              <w:t xml:space="preserve">W przypadku wystąpienia konieczności odizolowania członka zespołu nadzorującego </w:t>
            </w:r>
            <w:r w:rsidR="003C7C01" w:rsidRPr="003C7C01">
              <w:rPr>
                <w:rFonts w:ascii="Arial" w:hAnsi="Arial" w:cs="Arial"/>
              </w:rPr>
              <w:t xml:space="preserve">lub innej osoby uczestniczącej w przeprowadzaniu egzaminu </w:t>
            </w:r>
            <w:r w:rsidR="003C7C01">
              <w:rPr>
                <w:rFonts w:ascii="Arial" w:hAnsi="Arial" w:cs="Arial"/>
              </w:rPr>
              <w:t>przejawiającej</w:t>
            </w:r>
            <w:r w:rsidRPr="00BE0A18">
              <w:rPr>
                <w:rFonts w:ascii="Arial" w:hAnsi="Arial" w:cs="Arial"/>
              </w:rPr>
              <w:t xml:space="preserve"> objawy choroby w odrębnym pomieszczeniu </w:t>
            </w:r>
            <w:r w:rsidR="00F1727E">
              <w:rPr>
                <w:rFonts w:ascii="Arial" w:hAnsi="Arial" w:cs="Arial"/>
              </w:rPr>
              <w:br/>
            </w:r>
            <w:r w:rsidRPr="00BE0A18">
              <w:rPr>
                <w:rFonts w:ascii="Arial" w:hAnsi="Arial" w:cs="Arial"/>
              </w:rPr>
              <w:t>lub wyznaczonym miejscu, przewodniczący zespołu egzaminacyjnego niezwłocznie powiadamia o tym fakcie dyrektora okręgowej komisji egzaminacyjnej, z którym ustala sposób postępowania. Przewodniczący zespołu egzaminacyjnego powinien – tak szybko, jak jest to możliwe –</w:t>
            </w:r>
            <w:r w:rsidR="0067680C">
              <w:rPr>
                <w:rFonts w:ascii="Arial" w:hAnsi="Arial" w:cs="Arial"/>
              </w:rPr>
              <w:t xml:space="preserve"> </w:t>
            </w:r>
            <w:r w:rsidRPr="00BE0A18">
              <w:rPr>
                <w:rFonts w:ascii="Arial" w:hAnsi="Arial" w:cs="Arial"/>
              </w:rPr>
              <w:t xml:space="preserve">zapewnić zastępstwo za członka zespołu, który nie może brać udziału w przeprowadzaniu danego egzaminu. Jeżeli nie będzie to możliwe, dyrektor OKE może wydać zgodę na zakończenie przeprowadzania egzaminu w niepełnym składzie zespołu nadzorującego, jeżeli nie stanowi to zagrożenia dla bezpieczeństwa zdających oraz zapewniony jest odpowiedni nadzór nad pracą zdających. Informację </w:t>
            </w:r>
            <w:r w:rsidR="00F1727E">
              <w:rPr>
                <w:rFonts w:ascii="Arial" w:hAnsi="Arial" w:cs="Arial"/>
              </w:rPr>
              <w:br/>
            </w:r>
            <w:r w:rsidRPr="00BE0A18">
              <w:rPr>
                <w:rFonts w:ascii="Arial" w:hAnsi="Arial" w:cs="Arial"/>
              </w:rPr>
              <w:t>o wystąpieniu opisanej sytuacji odnotowuje się w protokole przebiegu egzaminu w danej sali oraz w protokole zbiorczym.</w:t>
            </w:r>
          </w:p>
          <w:p w14:paraId="11CE172F" w14:textId="77777777" w:rsidR="00020298" w:rsidRPr="00BE0A18" w:rsidRDefault="00020298" w:rsidP="00722C3C">
            <w:pPr>
              <w:spacing w:line="360" w:lineRule="auto"/>
              <w:rPr>
                <w:rFonts w:ascii="Arial" w:hAnsi="Arial" w:cs="Arial"/>
              </w:rPr>
            </w:pPr>
          </w:p>
          <w:p w14:paraId="2A5C10DC" w14:textId="77777777" w:rsidR="00020298" w:rsidRPr="00BE0A18" w:rsidRDefault="00020298" w:rsidP="00722C3C">
            <w:pPr>
              <w:pStyle w:val="Akapitzlist"/>
              <w:numPr>
                <w:ilvl w:val="0"/>
                <w:numId w:val="9"/>
              </w:numPr>
              <w:spacing w:line="360" w:lineRule="auto"/>
              <w:rPr>
                <w:rFonts w:ascii="Arial" w:hAnsi="Arial" w:cs="Arial"/>
              </w:rPr>
            </w:pPr>
            <w:r w:rsidRPr="00BE0A18">
              <w:rPr>
                <w:rFonts w:ascii="Arial" w:hAnsi="Arial" w:cs="Arial"/>
              </w:rPr>
              <w:t>W przypadku wystąpienia konieczności odizolowania zdającego, członka zespołu nadzorującego lub innej osoby zaangażowanej w przeprowadzanie egzaminu przejawiającej objawy choroby w odrębnym pomieszczeniu lub wyznaczonym miejscu, przewodniczący zespołu egzaminacyjnego moż</w:t>
            </w:r>
            <w:r w:rsidR="00525BD2" w:rsidRPr="00BE0A18">
              <w:rPr>
                <w:rFonts w:ascii="Arial" w:hAnsi="Arial" w:cs="Arial"/>
              </w:rPr>
              <w:t xml:space="preserve">e podjąć decyzję </w:t>
            </w:r>
            <w:r w:rsidR="00F1727E">
              <w:rPr>
                <w:rFonts w:ascii="Arial" w:hAnsi="Arial" w:cs="Arial"/>
              </w:rPr>
              <w:br/>
            </w:r>
            <w:r w:rsidR="00525BD2" w:rsidRPr="00BE0A18">
              <w:rPr>
                <w:rFonts w:ascii="Arial" w:hAnsi="Arial" w:cs="Arial"/>
              </w:rPr>
              <w:t>o przerwaniu i </w:t>
            </w:r>
            <w:r w:rsidRPr="00BE0A18">
              <w:rPr>
                <w:rFonts w:ascii="Arial" w:hAnsi="Arial" w:cs="Arial"/>
              </w:rPr>
              <w:t xml:space="preserve">unieważnieniu egzaminu dla wszystkich zdających, którzy </w:t>
            </w:r>
            <w:r w:rsidRPr="00BE0A18">
              <w:rPr>
                <w:rFonts w:ascii="Arial" w:hAnsi="Arial" w:cs="Arial"/>
              </w:rPr>
              <w:lastRenderedPageBreak/>
              <w:t>przystępowali do danego egzaminu w danej sali, jeżeli z jego oceny sytuacji będzie wynikało, że takie rozwiązanie jest niezbędne.</w:t>
            </w:r>
          </w:p>
        </w:tc>
      </w:tr>
    </w:tbl>
    <w:p w14:paraId="704CBA43" w14:textId="77777777" w:rsidR="00020298" w:rsidRPr="00BE0A18" w:rsidRDefault="00020298" w:rsidP="00722C3C">
      <w:pPr>
        <w:spacing w:line="360" w:lineRule="auto"/>
        <w:rPr>
          <w:rFonts w:ascii="Arial" w:hAnsi="Arial" w:cs="Arial"/>
          <w:sz w:val="24"/>
        </w:rPr>
      </w:pPr>
    </w:p>
    <w:p w14:paraId="4A928BD5" w14:textId="55856C54" w:rsidR="0067680C" w:rsidRDefault="0067680C" w:rsidP="00722C3C">
      <w:pPr>
        <w:pStyle w:val="Akapitzlist"/>
        <w:numPr>
          <w:ilvl w:val="1"/>
          <w:numId w:val="27"/>
        </w:numPr>
        <w:spacing w:line="360" w:lineRule="auto"/>
        <w:rPr>
          <w:rFonts w:ascii="Arial" w:hAnsi="Arial" w:cs="Arial"/>
          <w:sz w:val="24"/>
        </w:rPr>
      </w:pPr>
      <w:r>
        <w:rPr>
          <w:rFonts w:ascii="Arial" w:hAnsi="Arial" w:cs="Arial"/>
          <w:sz w:val="24"/>
        </w:rPr>
        <w:t xml:space="preserve">W przypadku E8, </w:t>
      </w:r>
      <w:r w:rsidR="00855BB5">
        <w:rPr>
          <w:rFonts w:ascii="Arial" w:hAnsi="Arial" w:cs="Arial"/>
          <w:sz w:val="24"/>
        </w:rPr>
        <w:t xml:space="preserve">EM, </w:t>
      </w:r>
      <w:r w:rsidR="00720C88" w:rsidRPr="00BE0A18">
        <w:rPr>
          <w:rFonts w:ascii="Arial" w:hAnsi="Arial" w:cs="Arial"/>
          <w:sz w:val="24"/>
        </w:rPr>
        <w:t>EPKwZ</w:t>
      </w:r>
      <w:r>
        <w:rPr>
          <w:rFonts w:ascii="Arial" w:hAnsi="Arial" w:cs="Arial"/>
          <w:sz w:val="24"/>
        </w:rPr>
        <w:t xml:space="preserve"> oraz EZ</w:t>
      </w:r>
      <w:r w:rsidR="00720C88" w:rsidRPr="00BE0A18">
        <w:rPr>
          <w:rFonts w:ascii="Arial" w:hAnsi="Arial" w:cs="Arial"/>
          <w:sz w:val="24"/>
        </w:rPr>
        <w:t xml:space="preserve">, do którego przystępują </w:t>
      </w:r>
      <w:r w:rsidR="00720C88" w:rsidRPr="00BE0A18">
        <w:rPr>
          <w:rFonts w:ascii="Arial" w:hAnsi="Arial" w:cs="Arial"/>
          <w:sz w:val="24"/>
          <w:u w:val="single"/>
        </w:rPr>
        <w:t>niepełnoletni zdający</w:t>
      </w:r>
      <w:r w:rsidR="00720C88" w:rsidRPr="00BE0A18">
        <w:rPr>
          <w:rFonts w:ascii="Arial" w:hAnsi="Arial" w:cs="Arial"/>
          <w:sz w:val="24"/>
        </w:rPr>
        <w:t xml:space="preserve">, PZE niezwłocznie powiadamia rodziców/prawnych opiekunów ucznia </w:t>
      </w:r>
      <w:r w:rsidR="00F1727E">
        <w:rPr>
          <w:rFonts w:ascii="Arial" w:hAnsi="Arial" w:cs="Arial"/>
          <w:sz w:val="24"/>
        </w:rPr>
        <w:br/>
      </w:r>
      <w:r w:rsidR="00720C88" w:rsidRPr="00BE0A18">
        <w:rPr>
          <w:rFonts w:ascii="Arial" w:hAnsi="Arial" w:cs="Arial"/>
          <w:sz w:val="24"/>
        </w:rPr>
        <w:t>o zaistniałej sytuacji w</w:t>
      </w:r>
      <w:r w:rsidR="0024015B" w:rsidRPr="00BE0A18">
        <w:rPr>
          <w:rFonts w:ascii="Arial" w:hAnsi="Arial" w:cs="Arial"/>
          <w:sz w:val="24"/>
        </w:rPr>
        <w:t> </w:t>
      </w:r>
      <w:r w:rsidR="00720C88" w:rsidRPr="00BE0A18">
        <w:rPr>
          <w:rFonts w:ascii="Arial" w:hAnsi="Arial" w:cs="Arial"/>
          <w:sz w:val="24"/>
        </w:rPr>
        <w:t>celu</w:t>
      </w:r>
      <w:r>
        <w:rPr>
          <w:rFonts w:ascii="Arial" w:hAnsi="Arial" w:cs="Arial"/>
          <w:sz w:val="24"/>
        </w:rPr>
        <w:t xml:space="preserve"> pilnego odebrania go ze szkoły</w:t>
      </w:r>
      <w:r w:rsidR="00010F71" w:rsidRPr="00BE0A18">
        <w:rPr>
          <w:rFonts w:ascii="Arial" w:hAnsi="Arial" w:cs="Arial"/>
          <w:sz w:val="24"/>
        </w:rPr>
        <w:t>, a w razie pogarszania się stanu zdrowia zdającego – także pogotowie ratunkowe</w:t>
      </w:r>
      <w:r>
        <w:rPr>
          <w:rFonts w:ascii="Arial" w:hAnsi="Arial" w:cs="Arial"/>
          <w:sz w:val="24"/>
        </w:rPr>
        <w:t>. W </w:t>
      </w:r>
      <w:r w:rsidR="00720C88" w:rsidRPr="00BE0A18">
        <w:rPr>
          <w:rFonts w:ascii="Arial" w:hAnsi="Arial" w:cs="Arial"/>
          <w:sz w:val="24"/>
        </w:rPr>
        <w:t xml:space="preserve">przypadku </w:t>
      </w:r>
      <w:r w:rsidR="00720C88" w:rsidRPr="00BE0A18">
        <w:rPr>
          <w:rFonts w:ascii="Arial" w:hAnsi="Arial" w:cs="Arial"/>
          <w:sz w:val="24"/>
          <w:u w:val="single"/>
        </w:rPr>
        <w:t>zdających pełnoletnich</w:t>
      </w:r>
      <w:r w:rsidR="00720C88" w:rsidRPr="00BE0A18">
        <w:rPr>
          <w:rFonts w:ascii="Arial" w:hAnsi="Arial" w:cs="Arial"/>
          <w:sz w:val="24"/>
        </w:rPr>
        <w:t xml:space="preserve"> przystępujących do EM, EPKwZ oraz EZ – </w:t>
      </w:r>
      <w:r w:rsidRPr="00BE0A18">
        <w:rPr>
          <w:rFonts w:ascii="Arial" w:hAnsi="Arial" w:cs="Arial"/>
          <w:sz w:val="24"/>
        </w:rPr>
        <w:t xml:space="preserve">w razie pogarszania się stanu </w:t>
      </w:r>
      <w:r>
        <w:rPr>
          <w:rFonts w:ascii="Arial" w:hAnsi="Arial" w:cs="Arial"/>
          <w:sz w:val="24"/>
        </w:rPr>
        <w:t xml:space="preserve">ich </w:t>
      </w:r>
      <w:r w:rsidRPr="00BE0A18">
        <w:rPr>
          <w:rFonts w:ascii="Arial" w:hAnsi="Arial" w:cs="Arial"/>
          <w:sz w:val="24"/>
        </w:rPr>
        <w:t xml:space="preserve">zdrowia </w:t>
      </w:r>
      <w:r w:rsidR="00720C88" w:rsidRPr="00BE0A18">
        <w:rPr>
          <w:rFonts w:ascii="Arial" w:hAnsi="Arial" w:cs="Arial"/>
          <w:sz w:val="24"/>
        </w:rPr>
        <w:t xml:space="preserve">PZE </w:t>
      </w:r>
      <w:r w:rsidR="00855BB5">
        <w:rPr>
          <w:rFonts w:ascii="Arial" w:hAnsi="Arial" w:cs="Arial"/>
          <w:sz w:val="24"/>
        </w:rPr>
        <w:t>powiadamia</w:t>
      </w:r>
      <w:r w:rsidR="00720C88" w:rsidRPr="00BE0A18">
        <w:rPr>
          <w:rFonts w:ascii="Arial" w:hAnsi="Arial" w:cs="Arial"/>
          <w:sz w:val="24"/>
        </w:rPr>
        <w:t xml:space="preserve"> </w:t>
      </w:r>
      <w:r w:rsidR="00010F71" w:rsidRPr="00BE0A18">
        <w:rPr>
          <w:rFonts w:ascii="Arial" w:hAnsi="Arial" w:cs="Arial"/>
          <w:sz w:val="24"/>
        </w:rPr>
        <w:t>pogotowie ratunkowe.</w:t>
      </w:r>
    </w:p>
    <w:p w14:paraId="730B4F01" w14:textId="77777777" w:rsidR="0067680C" w:rsidRDefault="0067680C" w:rsidP="0067680C">
      <w:pPr>
        <w:spacing w:line="360" w:lineRule="auto"/>
        <w:rPr>
          <w:rFonts w:ascii="Arial" w:hAnsi="Arial" w:cs="Arial"/>
          <w:sz w:val="24"/>
        </w:rPr>
      </w:pPr>
    </w:p>
    <w:p w14:paraId="13E2D765" w14:textId="77777777" w:rsidR="00720C88" w:rsidRPr="0067680C" w:rsidRDefault="00010F71" w:rsidP="0067680C">
      <w:pPr>
        <w:pStyle w:val="Akapitzlist"/>
        <w:numPr>
          <w:ilvl w:val="1"/>
          <w:numId w:val="27"/>
        </w:numPr>
        <w:spacing w:line="360" w:lineRule="auto"/>
        <w:rPr>
          <w:rFonts w:ascii="Arial" w:hAnsi="Arial" w:cs="Arial"/>
          <w:sz w:val="24"/>
        </w:rPr>
      </w:pPr>
      <w:r w:rsidRPr="0067680C">
        <w:rPr>
          <w:rFonts w:ascii="Arial" w:hAnsi="Arial" w:cs="Arial"/>
          <w:sz w:val="24"/>
        </w:rPr>
        <w:t xml:space="preserve">W przypadku gdy stan zdrowia nie wymaga interwencji zespołu ratownictwa medycznego, </w:t>
      </w:r>
      <w:r w:rsidR="0067680C">
        <w:rPr>
          <w:rFonts w:ascii="Arial" w:hAnsi="Arial" w:cs="Arial"/>
          <w:sz w:val="24"/>
        </w:rPr>
        <w:t xml:space="preserve">pełnoletni </w:t>
      </w:r>
      <w:r w:rsidRPr="0067680C">
        <w:rPr>
          <w:rFonts w:ascii="Arial" w:hAnsi="Arial" w:cs="Arial"/>
          <w:sz w:val="24"/>
        </w:rPr>
        <w:t>zdający</w:t>
      </w:r>
      <w:r w:rsidR="0067680C">
        <w:rPr>
          <w:rFonts w:ascii="Arial" w:hAnsi="Arial" w:cs="Arial"/>
          <w:sz w:val="24"/>
        </w:rPr>
        <w:t xml:space="preserve"> lub nauczyciel</w:t>
      </w:r>
      <w:r w:rsidRPr="0067680C">
        <w:rPr>
          <w:rFonts w:ascii="Arial" w:hAnsi="Arial" w:cs="Arial"/>
          <w:sz w:val="24"/>
        </w:rPr>
        <w:t xml:space="preserve"> powinien udać się do domu transportem indywidualnym, pozostać w domu i skorzystać z teleporady medycznej.</w:t>
      </w:r>
    </w:p>
    <w:p w14:paraId="006E0541" w14:textId="77777777" w:rsidR="002A6B06" w:rsidRPr="00BE0A18" w:rsidRDefault="002A6B06" w:rsidP="00722C3C">
      <w:pPr>
        <w:spacing w:line="360" w:lineRule="auto"/>
        <w:rPr>
          <w:rFonts w:ascii="Arial" w:hAnsi="Arial" w:cs="Arial"/>
          <w:sz w:val="24"/>
        </w:rPr>
      </w:pPr>
    </w:p>
    <w:p w14:paraId="17CC2DA3" w14:textId="77777777" w:rsidR="001A3551" w:rsidRPr="00BE0A18" w:rsidRDefault="009974FF" w:rsidP="00722C3C">
      <w:pPr>
        <w:pStyle w:val="Akapitzlist"/>
        <w:numPr>
          <w:ilvl w:val="1"/>
          <w:numId w:val="27"/>
        </w:numPr>
        <w:spacing w:line="360" w:lineRule="auto"/>
        <w:rPr>
          <w:rFonts w:ascii="Arial" w:hAnsi="Arial" w:cs="Arial"/>
          <w:sz w:val="24"/>
        </w:rPr>
      </w:pPr>
      <w:r w:rsidRPr="00BE0A18">
        <w:rPr>
          <w:rFonts w:ascii="Arial" w:hAnsi="Arial" w:cs="Arial"/>
          <w:sz w:val="24"/>
        </w:rPr>
        <w:t xml:space="preserve">Należy przygotować procedurę postępowania na wypadek </w:t>
      </w:r>
      <w:r w:rsidR="00010F71" w:rsidRPr="00BE0A18">
        <w:rPr>
          <w:rFonts w:ascii="Arial" w:hAnsi="Arial" w:cs="Arial"/>
          <w:sz w:val="24"/>
        </w:rPr>
        <w:t xml:space="preserve">podejrzenia </w:t>
      </w:r>
      <w:r w:rsidRPr="00BE0A18">
        <w:rPr>
          <w:rFonts w:ascii="Arial" w:hAnsi="Arial" w:cs="Arial"/>
          <w:sz w:val="24"/>
        </w:rPr>
        <w:t>zakażenia koronawirusem, która powinna uwzględniać minimum następujące założenia:</w:t>
      </w:r>
    </w:p>
    <w:p w14:paraId="0EFF8156" w14:textId="77777777" w:rsidR="009974FF" w:rsidRPr="00BE0A18" w:rsidRDefault="009974FF" w:rsidP="00722C3C">
      <w:pPr>
        <w:pStyle w:val="Akapitzlist"/>
        <w:numPr>
          <w:ilvl w:val="0"/>
          <w:numId w:val="28"/>
        </w:numPr>
        <w:spacing w:line="360" w:lineRule="auto"/>
        <w:rPr>
          <w:rFonts w:ascii="Arial" w:hAnsi="Arial" w:cs="Arial"/>
          <w:sz w:val="24"/>
          <w:szCs w:val="24"/>
        </w:rPr>
      </w:pPr>
      <w:r w:rsidRPr="00BE0A18">
        <w:rPr>
          <w:rFonts w:ascii="Arial" w:hAnsi="Arial" w:cs="Arial"/>
          <w:sz w:val="24"/>
          <w:szCs w:val="24"/>
        </w:rPr>
        <w:t>pracownicy szkoły oraz członkowie zespołów nadzorujących niebędący pracownikami szkoły powinni zostać poinstruowani, że w przypadku wystąpienia niepokojących objawów nie powinni przychodz</w:t>
      </w:r>
      <w:r w:rsidR="00525BD2" w:rsidRPr="00BE0A18">
        <w:rPr>
          <w:rFonts w:ascii="Arial" w:hAnsi="Arial" w:cs="Arial"/>
          <w:sz w:val="24"/>
          <w:szCs w:val="24"/>
        </w:rPr>
        <w:t>ić do pracy. Powinni pozostać w </w:t>
      </w:r>
      <w:r w:rsidRPr="00BE0A18">
        <w:rPr>
          <w:rFonts w:ascii="Arial" w:hAnsi="Arial" w:cs="Arial"/>
          <w:sz w:val="24"/>
          <w:szCs w:val="24"/>
        </w:rPr>
        <w:t xml:space="preserve">domu i skontaktować się </w:t>
      </w:r>
      <w:r w:rsidR="0067680C">
        <w:rPr>
          <w:rFonts w:ascii="Arial" w:hAnsi="Arial" w:cs="Arial"/>
          <w:sz w:val="24"/>
          <w:szCs w:val="24"/>
        </w:rPr>
        <w:t xml:space="preserve">z lekarzem POZ, a w razie </w:t>
      </w:r>
      <w:r w:rsidR="00C80DD1" w:rsidRPr="00BE0A18">
        <w:rPr>
          <w:rFonts w:ascii="Arial" w:hAnsi="Arial" w:cs="Arial"/>
          <w:sz w:val="24"/>
          <w:szCs w:val="24"/>
        </w:rPr>
        <w:t xml:space="preserve">pogarszania się stanu zdrowia </w:t>
      </w:r>
      <w:r w:rsidR="0067680C">
        <w:rPr>
          <w:rFonts w:ascii="Arial" w:hAnsi="Arial" w:cs="Arial"/>
          <w:sz w:val="24"/>
          <w:szCs w:val="24"/>
        </w:rPr>
        <w:t xml:space="preserve">– </w:t>
      </w:r>
      <w:r w:rsidR="00C80DD1" w:rsidRPr="00BE0A18">
        <w:rPr>
          <w:rFonts w:ascii="Arial" w:hAnsi="Arial" w:cs="Arial"/>
          <w:sz w:val="24"/>
          <w:szCs w:val="24"/>
        </w:rPr>
        <w:t>z</w:t>
      </w:r>
      <w:r w:rsidR="0067680C">
        <w:rPr>
          <w:rFonts w:ascii="Arial" w:hAnsi="Arial" w:cs="Arial"/>
          <w:sz w:val="24"/>
          <w:szCs w:val="24"/>
        </w:rPr>
        <w:t>adzwonić pod nr 999 albo 112</w:t>
      </w:r>
    </w:p>
    <w:p w14:paraId="7B118B48" w14:textId="77777777" w:rsidR="00C80DD1" w:rsidRPr="00BE0A18" w:rsidRDefault="00C80DD1" w:rsidP="00722C3C">
      <w:pPr>
        <w:pStyle w:val="Akapitzlist"/>
        <w:numPr>
          <w:ilvl w:val="0"/>
          <w:numId w:val="28"/>
        </w:numPr>
        <w:spacing w:line="360" w:lineRule="auto"/>
        <w:rPr>
          <w:rFonts w:ascii="Arial" w:hAnsi="Arial" w:cs="Arial"/>
          <w:sz w:val="24"/>
          <w:szCs w:val="24"/>
        </w:rPr>
      </w:pPr>
      <w:r w:rsidRPr="00BE0A18">
        <w:rPr>
          <w:rFonts w:ascii="Arial" w:hAnsi="Arial" w:cs="Arial"/>
          <w:sz w:val="24"/>
        </w:rPr>
        <w:t>zaleca się śledzenie informacji Głównego Inspektora Sanitarnego (</w:t>
      </w:r>
      <w:hyperlink r:id="rId10" w:history="1">
        <w:r w:rsidRPr="00BE0A18">
          <w:rPr>
            <w:rStyle w:val="Hipercze"/>
            <w:rFonts w:ascii="Arial" w:hAnsi="Arial" w:cs="Arial"/>
            <w:sz w:val="24"/>
          </w:rPr>
          <w:t>www.gis.gov.pl</w:t>
        </w:r>
      </w:hyperlink>
      <w:r w:rsidRPr="00BE0A18">
        <w:rPr>
          <w:rFonts w:ascii="Arial" w:hAnsi="Arial" w:cs="Arial"/>
          <w:sz w:val="24"/>
        </w:rPr>
        <w:t>) oraz Ministra Zdrowia (</w:t>
      </w:r>
      <w:hyperlink r:id="rId11" w:history="1">
        <w:r w:rsidRPr="00BE0A18">
          <w:rPr>
            <w:rStyle w:val="Hipercze"/>
            <w:rFonts w:ascii="Arial" w:hAnsi="Arial" w:cs="Arial"/>
            <w:sz w:val="24"/>
          </w:rPr>
          <w:t>www.gov.pl/web/koronawirus</w:t>
        </w:r>
      </w:hyperlink>
      <w:r w:rsidRPr="00BE0A18">
        <w:rPr>
          <w:rFonts w:ascii="Arial" w:hAnsi="Arial" w:cs="Arial"/>
          <w:sz w:val="24"/>
        </w:rPr>
        <w:t xml:space="preserve">), </w:t>
      </w:r>
      <w:r w:rsidR="001A4811">
        <w:rPr>
          <w:rFonts w:ascii="Arial" w:hAnsi="Arial" w:cs="Arial"/>
          <w:sz w:val="24"/>
        </w:rPr>
        <w:br/>
      </w:r>
      <w:r w:rsidRPr="00BE0A18">
        <w:rPr>
          <w:rFonts w:ascii="Arial" w:hAnsi="Arial" w:cs="Arial"/>
          <w:sz w:val="24"/>
        </w:rPr>
        <w:t>a także obowiązujących przepisów prawa</w:t>
      </w:r>
    </w:p>
    <w:p w14:paraId="6B1932D7" w14:textId="77777777" w:rsidR="00C80DD1" w:rsidRPr="00BE0A18" w:rsidRDefault="00C80DD1" w:rsidP="00722C3C">
      <w:pPr>
        <w:pStyle w:val="Akapitzlist"/>
        <w:numPr>
          <w:ilvl w:val="0"/>
          <w:numId w:val="28"/>
        </w:numPr>
        <w:spacing w:line="360" w:lineRule="auto"/>
        <w:rPr>
          <w:rFonts w:ascii="Arial" w:hAnsi="Arial" w:cs="Arial"/>
          <w:sz w:val="24"/>
          <w:szCs w:val="24"/>
        </w:rPr>
      </w:pPr>
      <w:r w:rsidRPr="00BE0A18">
        <w:rPr>
          <w:rFonts w:ascii="Arial" w:hAnsi="Arial" w:cs="Arial"/>
          <w:sz w:val="24"/>
        </w:rPr>
        <w:t xml:space="preserve">w przypadku wystąpienia u pracownika będącego na stanowisku pracy niepokojących objawów sugerujących zakażenie </w:t>
      </w:r>
      <w:r w:rsidR="0067680C">
        <w:rPr>
          <w:rFonts w:ascii="Arial" w:hAnsi="Arial" w:cs="Arial"/>
          <w:sz w:val="24"/>
        </w:rPr>
        <w:t>SARS-CoV-2</w:t>
      </w:r>
      <w:r w:rsidRPr="00BE0A18">
        <w:rPr>
          <w:rFonts w:ascii="Arial" w:hAnsi="Arial" w:cs="Arial"/>
          <w:sz w:val="24"/>
        </w:rPr>
        <w:t>, należy niezwłocznie odsunąć go od pracy</w:t>
      </w:r>
      <w:r w:rsidR="0067680C">
        <w:rPr>
          <w:rFonts w:ascii="Arial" w:hAnsi="Arial" w:cs="Arial"/>
          <w:sz w:val="24"/>
        </w:rPr>
        <w:t xml:space="preserve">. Należy powiadomić pracownika o konieczności skontaktowania się z lekarzem POZ. </w:t>
      </w:r>
      <w:r w:rsidRPr="00BE0A18">
        <w:rPr>
          <w:rFonts w:ascii="Arial" w:hAnsi="Arial" w:cs="Arial"/>
          <w:sz w:val="24"/>
        </w:rPr>
        <w:t>Obszar, w którym poruszał się pracownik, należy poddać gr</w:t>
      </w:r>
      <w:r w:rsidR="0067680C">
        <w:rPr>
          <w:rFonts w:ascii="Arial" w:hAnsi="Arial" w:cs="Arial"/>
          <w:sz w:val="24"/>
        </w:rPr>
        <w:t xml:space="preserve">untownemu sprzątaniu, zgodnie </w:t>
      </w:r>
      <w:r w:rsidR="0067680C">
        <w:rPr>
          <w:rFonts w:ascii="Arial" w:hAnsi="Arial" w:cs="Arial"/>
          <w:sz w:val="24"/>
        </w:rPr>
        <w:lastRenderedPageBreak/>
        <w:t>z </w:t>
      </w:r>
      <w:r w:rsidRPr="00BE0A18">
        <w:rPr>
          <w:rFonts w:ascii="Arial" w:hAnsi="Arial" w:cs="Arial"/>
          <w:sz w:val="24"/>
        </w:rPr>
        <w:t xml:space="preserve">funkcjonującymi procedurami, oraz zdezynfekować powierzchnie dotykowe (klamki, poręcze, uchwyty). </w:t>
      </w:r>
    </w:p>
    <w:p w14:paraId="40C05712" w14:textId="77777777" w:rsidR="00C80DD1" w:rsidRPr="00BE0A18" w:rsidRDefault="00C80DD1" w:rsidP="00722C3C">
      <w:pPr>
        <w:pStyle w:val="Akapitzlist"/>
        <w:numPr>
          <w:ilvl w:val="0"/>
          <w:numId w:val="28"/>
        </w:numPr>
        <w:spacing w:line="360" w:lineRule="auto"/>
        <w:rPr>
          <w:rFonts w:ascii="Arial" w:hAnsi="Arial" w:cs="Arial"/>
          <w:sz w:val="24"/>
          <w:szCs w:val="24"/>
        </w:rPr>
      </w:pPr>
      <w:r w:rsidRPr="00BE0A18">
        <w:rPr>
          <w:rFonts w:ascii="Arial" w:hAnsi="Arial" w:cs="Arial"/>
          <w:sz w:val="24"/>
        </w:rPr>
        <w:t xml:space="preserve">w przypadku wystąpienia u zdającego lub członka zespołu nadzorującego, lub innej osoby biorącej bezpośredni udział w przeprowadzaniu egzaminu na danej sali egzaminacyjnej niepokojących objawów sugerujących zakażenie </w:t>
      </w:r>
      <w:r w:rsidR="0067680C">
        <w:rPr>
          <w:rFonts w:ascii="Arial" w:hAnsi="Arial" w:cs="Arial"/>
          <w:sz w:val="24"/>
        </w:rPr>
        <w:t>SARS-CoV-2</w:t>
      </w:r>
      <w:r w:rsidRPr="00BE0A18">
        <w:rPr>
          <w:rFonts w:ascii="Arial" w:hAnsi="Arial" w:cs="Arial"/>
          <w:sz w:val="24"/>
        </w:rPr>
        <w:t>, należy niezwłocznie przerwać egzamin</w:t>
      </w:r>
      <w:r w:rsidR="00E60D99" w:rsidRPr="00BE0A18">
        <w:rPr>
          <w:rFonts w:ascii="Arial" w:hAnsi="Arial" w:cs="Arial"/>
          <w:sz w:val="24"/>
        </w:rPr>
        <w:t xml:space="preserve"> tego zdającego oraz wdrożyć procedurę opisaną w pkt </w:t>
      </w:r>
      <w:r w:rsidR="00CF3960" w:rsidRPr="00BE0A18">
        <w:rPr>
          <w:rFonts w:ascii="Arial" w:hAnsi="Arial" w:cs="Arial"/>
          <w:sz w:val="24"/>
        </w:rPr>
        <w:t>6.1</w:t>
      </w:r>
      <w:r w:rsidR="00E60D99" w:rsidRPr="00BE0A18">
        <w:rPr>
          <w:rFonts w:ascii="Arial" w:hAnsi="Arial" w:cs="Arial"/>
          <w:sz w:val="24"/>
        </w:rPr>
        <w:t xml:space="preserve">. </w:t>
      </w:r>
    </w:p>
    <w:p w14:paraId="2DD915D9" w14:textId="77777777" w:rsidR="00C80DD1" w:rsidRPr="00BE0A18" w:rsidRDefault="00C80DD1" w:rsidP="00722C3C">
      <w:pPr>
        <w:spacing w:line="360" w:lineRule="auto"/>
        <w:ind w:left="360"/>
        <w:rPr>
          <w:rFonts w:ascii="Arial" w:hAnsi="Arial" w:cs="Arial"/>
          <w:sz w:val="24"/>
        </w:rPr>
      </w:pPr>
    </w:p>
    <w:p w14:paraId="7C27E42B" w14:textId="64866683" w:rsidR="00C80DD1" w:rsidRPr="00BE0A18" w:rsidRDefault="00C80DD1" w:rsidP="00722C3C">
      <w:pPr>
        <w:pStyle w:val="Akapitzlist"/>
        <w:numPr>
          <w:ilvl w:val="1"/>
          <w:numId w:val="27"/>
        </w:numPr>
        <w:spacing w:line="360" w:lineRule="auto"/>
        <w:rPr>
          <w:rFonts w:ascii="Arial" w:hAnsi="Arial" w:cs="Arial"/>
          <w:sz w:val="24"/>
        </w:rPr>
      </w:pPr>
      <w:r w:rsidRPr="00BE0A18">
        <w:rPr>
          <w:rFonts w:ascii="Arial" w:hAnsi="Arial" w:cs="Arial"/>
          <w:sz w:val="24"/>
        </w:rPr>
        <w:t>Rekomenduje się ustalenie listy osób prze</w:t>
      </w:r>
      <w:r w:rsidR="0024015B" w:rsidRPr="00BE0A18">
        <w:rPr>
          <w:rFonts w:ascii="Arial" w:hAnsi="Arial" w:cs="Arial"/>
          <w:sz w:val="24"/>
        </w:rPr>
        <w:t>bywających w tym samym czasie w </w:t>
      </w:r>
      <w:r w:rsidRPr="00BE0A18">
        <w:rPr>
          <w:rFonts w:ascii="Arial" w:hAnsi="Arial" w:cs="Arial"/>
          <w:sz w:val="24"/>
        </w:rPr>
        <w:t>części/częściach szkoły, w których przebyw</w:t>
      </w:r>
      <w:r w:rsidR="00720C88" w:rsidRPr="00BE0A18">
        <w:rPr>
          <w:rFonts w:ascii="Arial" w:hAnsi="Arial" w:cs="Arial"/>
          <w:sz w:val="24"/>
        </w:rPr>
        <w:t xml:space="preserve">ała </w:t>
      </w:r>
      <w:r w:rsidR="00525BD2" w:rsidRPr="00BE0A18">
        <w:rPr>
          <w:rFonts w:ascii="Arial" w:hAnsi="Arial" w:cs="Arial"/>
          <w:sz w:val="24"/>
        </w:rPr>
        <w:t xml:space="preserve">osoba podejrzana </w:t>
      </w:r>
      <w:r w:rsidR="001A4811">
        <w:rPr>
          <w:rFonts w:ascii="Arial" w:hAnsi="Arial" w:cs="Arial"/>
          <w:sz w:val="24"/>
        </w:rPr>
        <w:br/>
      </w:r>
      <w:r w:rsidR="00525BD2" w:rsidRPr="00BE0A18">
        <w:rPr>
          <w:rFonts w:ascii="Arial" w:hAnsi="Arial" w:cs="Arial"/>
          <w:sz w:val="24"/>
        </w:rPr>
        <w:t>o zakażenie</w:t>
      </w:r>
      <w:r w:rsidR="0067680C">
        <w:rPr>
          <w:rFonts w:ascii="Arial" w:hAnsi="Arial" w:cs="Arial"/>
          <w:sz w:val="24"/>
        </w:rPr>
        <w:t xml:space="preserve"> SARS-CoV-2</w:t>
      </w:r>
      <w:r w:rsidR="00525BD2" w:rsidRPr="00BE0A18">
        <w:rPr>
          <w:rFonts w:ascii="Arial" w:hAnsi="Arial" w:cs="Arial"/>
          <w:sz w:val="24"/>
        </w:rPr>
        <w:t>, i </w:t>
      </w:r>
      <w:r w:rsidR="00720C88" w:rsidRPr="00BE0A18">
        <w:rPr>
          <w:rFonts w:ascii="Arial" w:hAnsi="Arial" w:cs="Arial"/>
          <w:sz w:val="24"/>
        </w:rPr>
        <w:t>zalecenie</w:t>
      </w:r>
      <w:r w:rsidRPr="00BE0A18">
        <w:rPr>
          <w:rFonts w:ascii="Arial" w:hAnsi="Arial" w:cs="Arial"/>
          <w:sz w:val="24"/>
        </w:rPr>
        <w:t xml:space="preserve"> stosowania się do wytycznych odnoszących się do osób, które miały kontakt z osobą potencjalnie zakażoną.</w:t>
      </w:r>
    </w:p>
    <w:p w14:paraId="21694A9F" w14:textId="77777777" w:rsidR="00DF3DD1" w:rsidRPr="00BE0A18" w:rsidRDefault="00DF3DD1" w:rsidP="00722C3C">
      <w:pPr>
        <w:spacing w:line="360" w:lineRule="auto"/>
        <w:rPr>
          <w:rFonts w:ascii="Arial" w:hAnsi="Arial" w:cs="Arial"/>
          <w:b/>
          <w:sz w:val="24"/>
        </w:rPr>
      </w:pPr>
    </w:p>
    <w:p w14:paraId="5F60791F" w14:textId="77777777" w:rsidR="00D34A89" w:rsidRPr="00BE0A18" w:rsidRDefault="00D34A89" w:rsidP="00722C3C">
      <w:pPr>
        <w:spacing w:line="360" w:lineRule="auto"/>
        <w:rPr>
          <w:rFonts w:ascii="Arial" w:hAnsi="Arial" w:cs="Arial"/>
          <w:b/>
          <w:sz w:val="24"/>
        </w:rPr>
      </w:pPr>
    </w:p>
    <w:p w14:paraId="13137F6B" w14:textId="77777777" w:rsidR="00432167" w:rsidRPr="00BE0A18" w:rsidRDefault="00432167" w:rsidP="00722C3C">
      <w:pPr>
        <w:spacing w:line="360" w:lineRule="auto"/>
        <w:rPr>
          <w:rFonts w:ascii="Arial" w:hAnsi="Arial" w:cs="Arial"/>
          <w:sz w:val="24"/>
        </w:rPr>
      </w:pPr>
    </w:p>
    <w:sectPr w:rsidR="00432167" w:rsidRPr="00BE0A18" w:rsidSect="00127FA3">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31599" w14:textId="77777777" w:rsidR="009A3BCC" w:rsidRDefault="009A3BCC" w:rsidP="001B37ED">
      <w:r>
        <w:separator/>
      </w:r>
    </w:p>
  </w:endnote>
  <w:endnote w:type="continuationSeparator" w:id="0">
    <w:p w14:paraId="5013ED2C" w14:textId="77777777" w:rsidR="009A3BCC" w:rsidRDefault="009A3BCC" w:rsidP="001B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9593006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622AE5BD" w14:textId="77777777" w:rsidR="00DA2CA7" w:rsidRPr="009974FF" w:rsidRDefault="00DA2CA7" w:rsidP="009974FF">
            <w:pPr>
              <w:pStyle w:val="Stopka"/>
              <w:jc w:val="right"/>
              <w:rPr>
                <w:sz w:val="20"/>
                <w:szCs w:val="20"/>
              </w:rPr>
            </w:pPr>
            <w:r w:rsidRPr="00B60AB5">
              <w:rPr>
                <w:noProof/>
                <w:lang w:eastAsia="pl-PL"/>
              </w:rPr>
              <w:drawing>
                <wp:anchor distT="0" distB="0" distL="114300" distR="114300" simplePos="0" relativeHeight="251670528" behindDoc="0" locked="0" layoutInCell="1" allowOverlap="1" wp14:anchorId="71D381EB" wp14:editId="5A2C073C">
                  <wp:simplePos x="0" y="0"/>
                  <wp:positionH relativeFrom="column">
                    <wp:posOffset>1105635</wp:posOffset>
                  </wp:positionH>
                  <wp:positionV relativeFrom="paragraph">
                    <wp:posOffset>-174232</wp:posOffset>
                  </wp:positionV>
                  <wp:extent cx="906379" cy="309266"/>
                  <wp:effectExtent l="0" t="0" r="8255" b="0"/>
                  <wp:wrapNone/>
                  <wp:docPr id="3" name="Obraz 3" descr="C:\Users\Marcin\Downloads\Logo_Ministerstwa_Edukacji_i_Nauki\Logo Ministerstwa Edukacji i Nauki\Logo w poziomie\Logo_ministerstwo_poziom_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in\Downloads\Logo_Ministerstwa_Edukacji_i_Nauki\Logo Ministerstwa Edukacji i Nauki\Logo w poziomie\Logo_ministerstwo_poziom_PL.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798" t="27496" r="13915" b="24653"/>
                          <a:stretch/>
                        </pic:blipFill>
                        <pic:spPr bwMode="auto">
                          <a:xfrm>
                            <a:off x="0" y="0"/>
                            <a:ext cx="906379" cy="309266"/>
                          </a:xfrm>
                          <a:prstGeom prst="rect">
                            <a:avLst/>
                          </a:prstGeom>
                          <a:noFill/>
                          <a:ln>
                            <a:noFill/>
                          </a:ln>
                          <a:extLst>
                            <a:ext uri="{53640926-AAD7-44D8-BBD7-CCE9431645EC}">
                              <a14:shadowObscured xmlns:a14="http://schemas.microsoft.com/office/drawing/2010/main"/>
                            </a:ext>
                          </a:extLst>
                        </pic:spPr>
                      </pic:pic>
                    </a:graphicData>
                  </a:graphic>
                </wp:anchor>
              </w:drawing>
            </w:r>
            <w:r w:rsidRPr="002A6B06">
              <w:rPr>
                <w:rFonts w:ascii="Arial" w:hAnsi="Arial" w:cs="Arial"/>
                <w:i/>
                <w:noProof/>
                <w:sz w:val="20"/>
                <w:lang w:eastAsia="pl-PL"/>
              </w:rPr>
              <w:drawing>
                <wp:anchor distT="0" distB="0" distL="114300" distR="114300" simplePos="0" relativeHeight="251663360" behindDoc="0" locked="0" layoutInCell="1" allowOverlap="1" wp14:anchorId="661E742B" wp14:editId="395B7AA0">
                  <wp:simplePos x="0" y="0"/>
                  <wp:positionH relativeFrom="column">
                    <wp:posOffset>2225040</wp:posOffset>
                  </wp:positionH>
                  <wp:positionV relativeFrom="paragraph">
                    <wp:posOffset>-190500</wp:posOffset>
                  </wp:positionV>
                  <wp:extent cx="1036320" cy="361950"/>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 GI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6320" cy="361950"/>
                          </a:xfrm>
                          <a:prstGeom prst="rect">
                            <a:avLst/>
                          </a:prstGeom>
                        </pic:spPr>
                      </pic:pic>
                    </a:graphicData>
                  </a:graphic>
                </wp:anchor>
              </w:drawing>
            </w:r>
            <w:r w:rsidRPr="002A6B06">
              <w:rPr>
                <w:rFonts w:ascii="Arial" w:hAnsi="Arial" w:cs="Arial"/>
                <w:noProof/>
                <w:sz w:val="20"/>
                <w:lang w:eastAsia="pl-PL"/>
              </w:rPr>
              <w:drawing>
                <wp:anchor distT="0" distB="0" distL="114300" distR="114300" simplePos="0" relativeHeight="251660288" behindDoc="0" locked="0" layoutInCell="1" allowOverlap="1" wp14:anchorId="057C2046" wp14:editId="05EED03C">
                  <wp:simplePos x="0" y="0"/>
                  <wp:positionH relativeFrom="column">
                    <wp:posOffset>-6497</wp:posOffset>
                  </wp:positionH>
                  <wp:positionV relativeFrom="paragraph">
                    <wp:posOffset>-120015</wp:posOffset>
                  </wp:positionV>
                  <wp:extent cx="955431" cy="25540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KE.jpg"/>
                          <pic:cNvPicPr/>
                        </pic:nvPicPr>
                        <pic:blipFill rotWithShape="1">
                          <a:blip r:embed="rId3" cstate="print">
                            <a:extLst>
                              <a:ext uri="{28A0092B-C50C-407E-A947-70E740481C1C}">
                                <a14:useLocalDpi xmlns:a14="http://schemas.microsoft.com/office/drawing/2010/main" val="0"/>
                              </a:ext>
                            </a:extLst>
                          </a:blip>
                          <a:srcRect l="4071" t="10148" r="4930" b="14043"/>
                          <a:stretch/>
                        </pic:blipFill>
                        <pic:spPr bwMode="auto">
                          <a:xfrm>
                            <a:off x="0" y="0"/>
                            <a:ext cx="955431" cy="255405"/>
                          </a:xfrm>
                          <a:prstGeom prst="rect">
                            <a:avLst/>
                          </a:prstGeom>
                          <a:ln>
                            <a:noFill/>
                          </a:ln>
                          <a:extLst>
                            <a:ext uri="{53640926-AAD7-44D8-BBD7-CCE9431645EC}">
                              <a14:shadowObscured xmlns:a14="http://schemas.microsoft.com/office/drawing/2010/main"/>
                            </a:ext>
                          </a:extLst>
                        </pic:spPr>
                      </pic:pic>
                    </a:graphicData>
                  </a:graphic>
                </wp:anchor>
              </w:drawing>
            </w:r>
            <w:r w:rsidRPr="002A6B06">
              <w:rPr>
                <w:rFonts w:ascii="Arial" w:hAnsi="Arial" w:cs="Arial"/>
                <w:sz w:val="18"/>
                <w:szCs w:val="20"/>
              </w:rPr>
              <w:t xml:space="preserve">Strona </w:t>
            </w:r>
            <w:r w:rsidRPr="002A6B06">
              <w:rPr>
                <w:rFonts w:ascii="Arial" w:hAnsi="Arial" w:cs="Arial"/>
                <w:b/>
                <w:bCs/>
                <w:sz w:val="18"/>
                <w:szCs w:val="20"/>
              </w:rPr>
              <w:fldChar w:fldCharType="begin"/>
            </w:r>
            <w:r w:rsidRPr="002A6B06">
              <w:rPr>
                <w:rFonts w:ascii="Arial" w:hAnsi="Arial" w:cs="Arial"/>
                <w:b/>
                <w:bCs/>
                <w:sz w:val="18"/>
                <w:szCs w:val="20"/>
              </w:rPr>
              <w:instrText>PAGE</w:instrText>
            </w:r>
            <w:r w:rsidRPr="002A6B06">
              <w:rPr>
                <w:rFonts w:ascii="Arial" w:hAnsi="Arial" w:cs="Arial"/>
                <w:b/>
                <w:bCs/>
                <w:sz w:val="18"/>
                <w:szCs w:val="20"/>
              </w:rPr>
              <w:fldChar w:fldCharType="separate"/>
            </w:r>
            <w:r w:rsidR="001536D9">
              <w:rPr>
                <w:rFonts w:ascii="Arial" w:hAnsi="Arial" w:cs="Arial"/>
                <w:b/>
                <w:bCs/>
                <w:noProof/>
                <w:sz w:val="18"/>
                <w:szCs w:val="20"/>
              </w:rPr>
              <w:t>20</w:t>
            </w:r>
            <w:r w:rsidRPr="002A6B06">
              <w:rPr>
                <w:rFonts w:ascii="Arial" w:hAnsi="Arial" w:cs="Arial"/>
                <w:b/>
                <w:bCs/>
                <w:sz w:val="18"/>
                <w:szCs w:val="20"/>
              </w:rPr>
              <w:fldChar w:fldCharType="end"/>
            </w:r>
            <w:r w:rsidRPr="002A6B06">
              <w:rPr>
                <w:rFonts w:ascii="Arial" w:hAnsi="Arial" w:cs="Arial"/>
                <w:sz w:val="18"/>
                <w:szCs w:val="20"/>
              </w:rPr>
              <w:t xml:space="preserve"> z </w:t>
            </w:r>
            <w:r w:rsidRPr="002A6B06">
              <w:rPr>
                <w:rFonts w:ascii="Arial" w:hAnsi="Arial" w:cs="Arial"/>
                <w:b/>
                <w:bCs/>
                <w:sz w:val="18"/>
                <w:szCs w:val="20"/>
              </w:rPr>
              <w:fldChar w:fldCharType="begin"/>
            </w:r>
            <w:r w:rsidRPr="002A6B06">
              <w:rPr>
                <w:rFonts w:ascii="Arial" w:hAnsi="Arial" w:cs="Arial"/>
                <w:b/>
                <w:bCs/>
                <w:sz w:val="18"/>
                <w:szCs w:val="20"/>
              </w:rPr>
              <w:instrText>NUMPAGES</w:instrText>
            </w:r>
            <w:r w:rsidRPr="002A6B06">
              <w:rPr>
                <w:rFonts w:ascii="Arial" w:hAnsi="Arial" w:cs="Arial"/>
                <w:b/>
                <w:bCs/>
                <w:sz w:val="18"/>
                <w:szCs w:val="20"/>
              </w:rPr>
              <w:fldChar w:fldCharType="separate"/>
            </w:r>
            <w:r w:rsidR="001536D9">
              <w:rPr>
                <w:rFonts w:ascii="Arial" w:hAnsi="Arial" w:cs="Arial"/>
                <w:b/>
                <w:bCs/>
                <w:noProof/>
                <w:sz w:val="18"/>
                <w:szCs w:val="20"/>
              </w:rPr>
              <w:t>26</w:t>
            </w:r>
            <w:r w:rsidRPr="002A6B06">
              <w:rPr>
                <w:rFonts w:ascii="Arial" w:hAnsi="Arial" w:cs="Arial"/>
                <w:b/>
                <w:bCs/>
                <w:sz w:val="18"/>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1D420" w14:textId="77777777" w:rsidR="009A3BCC" w:rsidRDefault="009A3BCC" w:rsidP="001B37ED">
      <w:r>
        <w:separator/>
      </w:r>
    </w:p>
  </w:footnote>
  <w:footnote w:type="continuationSeparator" w:id="0">
    <w:p w14:paraId="372495CA" w14:textId="77777777" w:rsidR="009A3BCC" w:rsidRDefault="009A3BCC" w:rsidP="001B37ED">
      <w:r>
        <w:continuationSeparator/>
      </w:r>
    </w:p>
  </w:footnote>
  <w:footnote w:id="1">
    <w:p w14:paraId="5DFEA7E9" w14:textId="73167D93" w:rsidR="00DA2CA7" w:rsidRPr="002A6B06" w:rsidRDefault="00DA2CA7" w:rsidP="002A6B06">
      <w:pPr>
        <w:pStyle w:val="Tekstprzypisudolnego"/>
        <w:rPr>
          <w:rFonts w:ascii="Arial" w:hAnsi="Arial" w:cs="Arial"/>
          <w:sz w:val="18"/>
        </w:rPr>
      </w:pPr>
      <w:r w:rsidRPr="002A6B06">
        <w:rPr>
          <w:rStyle w:val="Odwoanieprzypisudolnego"/>
          <w:rFonts w:ascii="Arial" w:hAnsi="Arial" w:cs="Arial"/>
          <w:sz w:val="18"/>
        </w:rPr>
        <w:footnoteRef/>
      </w:r>
      <w:r w:rsidRPr="002A6B06">
        <w:rPr>
          <w:rFonts w:ascii="Arial" w:hAnsi="Arial" w:cs="Arial"/>
          <w:sz w:val="18"/>
        </w:rPr>
        <w:t xml:space="preserve"> Ilekroć w niniejszym dokumencie jest mowa o „szkole”, należy pod tym pojęciem rozumieć również ośrodek egzaminacyjny oraz miejsce przeprowadzania części </w:t>
      </w:r>
      <w:r w:rsidR="003C7C01">
        <w:rPr>
          <w:rFonts w:ascii="Arial" w:hAnsi="Arial" w:cs="Arial"/>
          <w:sz w:val="18"/>
        </w:rPr>
        <w:t xml:space="preserve">pisemnej i </w:t>
      </w:r>
      <w:r w:rsidRPr="002A6B06">
        <w:rPr>
          <w:rFonts w:ascii="Arial" w:hAnsi="Arial" w:cs="Arial"/>
          <w:sz w:val="18"/>
        </w:rPr>
        <w:t>praktycznej egzaminu potwierdzającego kwalifikacje w zawodzie oraz egzaminu zawodowego, za wyjątkiem tych sytuacji, w których egzamin jest przeprowadzany na świeżym powietrzu, np. na poligonie, na polu, w lesie, i wprowadzenie danego zabezpieczenia lub danej rekomendacji byłoby niemożliwe lub niezasadne (np. wietrzenie sali, gdy część praktyczna egzaminu jest przeprowadzana w lesie).</w:t>
      </w:r>
    </w:p>
  </w:footnote>
  <w:footnote w:id="2">
    <w:p w14:paraId="0D7C728F" w14:textId="77777777" w:rsidR="00DA2CA7" w:rsidRPr="002A6B06" w:rsidRDefault="00DA2CA7" w:rsidP="002A6B06">
      <w:pPr>
        <w:pStyle w:val="Tekstprzypisudolnego"/>
        <w:rPr>
          <w:rFonts w:ascii="Arial" w:hAnsi="Arial" w:cs="Arial"/>
          <w:sz w:val="18"/>
        </w:rPr>
      </w:pPr>
      <w:r w:rsidRPr="002A6B06">
        <w:rPr>
          <w:rStyle w:val="Odwoanieprzypisudolnego"/>
          <w:rFonts w:ascii="Arial" w:hAnsi="Arial" w:cs="Arial"/>
          <w:sz w:val="18"/>
        </w:rPr>
        <w:footnoteRef/>
      </w:r>
      <w:r w:rsidRPr="002A6B06">
        <w:rPr>
          <w:rFonts w:ascii="Arial" w:hAnsi="Arial" w:cs="Arial"/>
          <w:sz w:val="18"/>
        </w:rPr>
        <w:t xml:space="preserve"> Nie ma konieczności dezynfekowania kart wzorów przeznaczonych na EM z matematyki, biologii, chemii i geografii, ponieważ EM z matematyki na PP i PR oraz egzaminy z przedmiotó</w:t>
      </w:r>
      <w:r>
        <w:rPr>
          <w:rFonts w:ascii="Arial" w:hAnsi="Arial" w:cs="Arial"/>
          <w:sz w:val="18"/>
        </w:rPr>
        <w:t>w przyrodniczych odbywają się w </w:t>
      </w:r>
      <w:r w:rsidRPr="002A6B06">
        <w:rPr>
          <w:rFonts w:ascii="Arial" w:hAnsi="Arial" w:cs="Arial"/>
          <w:sz w:val="18"/>
        </w:rPr>
        <w:t>inne dni.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C6082" w14:textId="77777777" w:rsidR="00DA2CA7" w:rsidRDefault="00DA2CA7">
    <w:pPr>
      <w:pStyle w:val="Nagwek"/>
    </w:pPr>
    <w:r w:rsidRPr="00B60AB5">
      <w:rPr>
        <w:noProof/>
        <w:lang w:eastAsia="pl-PL"/>
      </w:rPr>
      <w:drawing>
        <wp:anchor distT="0" distB="0" distL="114300" distR="114300" simplePos="0" relativeHeight="251668480" behindDoc="0" locked="0" layoutInCell="1" allowOverlap="1" wp14:anchorId="35B7471E" wp14:editId="53302203">
          <wp:simplePos x="0" y="0"/>
          <wp:positionH relativeFrom="column">
            <wp:posOffset>2022977</wp:posOffset>
          </wp:positionH>
          <wp:positionV relativeFrom="paragraph">
            <wp:posOffset>-127969</wp:posOffset>
          </wp:positionV>
          <wp:extent cx="1520845" cy="518929"/>
          <wp:effectExtent l="0" t="0" r="3175" b="0"/>
          <wp:wrapNone/>
          <wp:docPr id="9" name="Obraz 9" descr="C:\Users\Marcin\Downloads\Logo_Ministerstwa_Edukacji_i_Nauki\Logo Ministerstwa Edukacji i Nauki\Logo w poziomie\Logo_ministerstwo_poziom_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in\Downloads\Logo_Ministerstwa_Edukacji_i_Nauki\Logo Ministerstwa Edukacji i Nauki\Logo w poziomie\Logo_ministerstwo_poziom_PL.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798" t="27496" r="13915" b="24653"/>
                  <a:stretch/>
                </pic:blipFill>
                <pic:spPr bwMode="auto">
                  <a:xfrm>
                    <a:off x="0" y="0"/>
                    <a:ext cx="1520845" cy="518929"/>
                  </a:xfrm>
                  <a:prstGeom prst="rect">
                    <a:avLst/>
                  </a:prstGeom>
                  <a:noFill/>
                  <a:ln>
                    <a:noFill/>
                  </a:ln>
                  <a:extLst>
                    <a:ext uri="{53640926-AAD7-44D8-BBD7-CCE9431645EC}">
                      <a14:shadowObscured xmlns:a14="http://schemas.microsoft.com/office/drawing/2010/main"/>
                    </a:ext>
                  </a:extLst>
                </pic:spPr>
              </pic:pic>
            </a:graphicData>
          </a:graphic>
        </wp:anchor>
      </w:drawing>
    </w:r>
    <w:r>
      <w:rPr>
        <w:i/>
        <w:noProof/>
        <w:lang w:eastAsia="pl-PL"/>
      </w:rPr>
      <w:drawing>
        <wp:anchor distT="0" distB="0" distL="114300" distR="114300" simplePos="0" relativeHeight="251661312" behindDoc="0" locked="0" layoutInCell="1" allowOverlap="1" wp14:anchorId="7895BE4E" wp14:editId="23B2A1C9">
          <wp:simplePos x="0" y="0"/>
          <wp:positionH relativeFrom="column">
            <wp:posOffset>4167505</wp:posOffset>
          </wp:positionH>
          <wp:positionV relativeFrom="paragraph">
            <wp:posOffset>-129540</wp:posOffset>
          </wp:positionV>
          <wp:extent cx="1622425" cy="567190"/>
          <wp:effectExtent l="0" t="0" r="0" b="4445"/>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 GI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22425" cy="567190"/>
                  </a:xfrm>
                  <a:prstGeom prst="rect">
                    <a:avLst/>
                  </a:prstGeom>
                </pic:spPr>
              </pic:pic>
            </a:graphicData>
          </a:graphic>
        </wp:anchor>
      </w:drawing>
    </w:r>
    <w:r>
      <w:rPr>
        <w:noProof/>
        <w:lang w:eastAsia="pl-PL"/>
      </w:rPr>
      <w:drawing>
        <wp:anchor distT="0" distB="0" distL="114300" distR="114300" simplePos="0" relativeHeight="251658240" behindDoc="0" locked="0" layoutInCell="1" allowOverlap="1" wp14:anchorId="16F561C8" wp14:editId="5EB4ED40">
          <wp:simplePos x="0" y="0"/>
          <wp:positionH relativeFrom="column">
            <wp:posOffset>2540</wp:posOffset>
          </wp:positionH>
          <wp:positionV relativeFrom="paragraph">
            <wp:posOffset>-19685</wp:posOffset>
          </wp:positionV>
          <wp:extent cx="1512971" cy="404446"/>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KE.jpg"/>
                  <pic:cNvPicPr/>
                </pic:nvPicPr>
                <pic:blipFill rotWithShape="1">
                  <a:blip r:embed="rId3" cstate="print">
                    <a:extLst>
                      <a:ext uri="{28A0092B-C50C-407E-A947-70E740481C1C}">
                        <a14:useLocalDpi xmlns:a14="http://schemas.microsoft.com/office/drawing/2010/main" val="0"/>
                      </a:ext>
                    </a:extLst>
                  </a:blip>
                  <a:srcRect l="4071" t="10148" r="4930" b="14043"/>
                  <a:stretch/>
                </pic:blipFill>
                <pic:spPr bwMode="auto">
                  <a:xfrm>
                    <a:off x="0" y="0"/>
                    <a:ext cx="1512971" cy="404446"/>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071E0"/>
    <w:multiLevelType w:val="hybridMultilevel"/>
    <w:tmpl w:val="D276A7E8"/>
    <w:lvl w:ilvl="0" w:tplc="04150001">
      <w:start w:val="1"/>
      <w:numFmt w:val="bullet"/>
      <w:lvlText w:val=""/>
      <w:lvlJc w:val="left"/>
      <w:pPr>
        <w:ind w:left="360" w:hanging="360"/>
      </w:pPr>
      <w:rPr>
        <w:rFonts w:ascii="Symbol" w:hAnsi="Symbo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282A11"/>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4A1A52"/>
    <w:multiLevelType w:val="multilevel"/>
    <w:tmpl w:val="7E2E3CCA"/>
    <w:lvl w:ilvl="0">
      <w:start w:val="2"/>
      <w:numFmt w:val="decimal"/>
      <w:lvlText w:val="%1."/>
      <w:lvlJc w:val="left"/>
      <w:pPr>
        <w:ind w:left="360" w:hanging="360"/>
      </w:pPr>
      <w:rPr>
        <w:rFonts w:hint="default"/>
      </w:rPr>
    </w:lvl>
    <w:lvl w:ilvl="1">
      <w:start w:val="1"/>
      <w:numFmt w:val="decimal"/>
      <w:lvlText w:val="%1.%2."/>
      <w:lvlJc w:val="left"/>
      <w:pPr>
        <w:ind w:left="567" w:hanging="567"/>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E36149"/>
    <w:multiLevelType w:val="hybridMultilevel"/>
    <w:tmpl w:val="E5D492FA"/>
    <w:lvl w:ilvl="0" w:tplc="4E5A297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4" w15:restartNumberingAfterBreak="0">
    <w:nsid w:val="0BD34B59"/>
    <w:multiLevelType w:val="hybridMultilevel"/>
    <w:tmpl w:val="A3187E00"/>
    <w:lvl w:ilvl="0" w:tplc="2BC46B7A">
      <w:numFmt w:val="bullet"/>
      <w:lvlText w:val=""/>
      <w:lvlJc w:val="left"/>
      <w:pPr>
        <w:ind w:left="360" w:hanging="360"/>
      </w:pPr>
      <w:rPr>
        <w:rFonts w:ascii="Symbol" w:eastAsiaTheme="minorHAnsi" w:hAnsi="Symbol" w:cstheme="minorBid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F153C4A"/>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4301D8"/>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1F2C5F"/>
    <w:multiLevelType w:val="multilevel"/>
    <w:tmpl w:val="830A94EC"/>
    <w:lvl w:ilvl="0">
      <w:start w:val="4"/>
      <w:numFmt w:val="decimal"/>
      <w:lvlText w:val="%1."/>
      <w:lvlJc w:val="left"/>
      <w:pPr>
        <w:ind w:left="360" w:hanging="360"/>
      </w:pPr>
      <w:rPr>
        <w:rFonts w:hint="default"/>
      </w:rPr>
    </w:lvl>
    <w:lvl w:ilvl="1">
      <w:start w:val="1"/>
      <w:numFmt w:val="decimal"/>
      <w:lvlText w:val="%1.%2."/>
      <w:lvlJc w:val="left"/>
      <w:pPr>
        <w:ind w:left="567" w:hanging="567"/>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BC3771"/>
    <w:multiLevelType w:val="hybridMultilevel"/>
    <w:tmpl w:val="8FB4592E"/>
    <w:lvl w:ilvl="0" w:tplc="C60A269A">
      <w:start w:val="1"/>
      <w:numFmt w:val="lowerLetter"/>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306CBE"/>
    <w:multiLevelType w:val="hybridMultilevel"/>
    <w:tmpl w:val="9836F5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FF32A0"/>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943DC5"/>
    <w:multiLevelType w:val="multilevel"/>
    <w:tmpl w:val="0F906876"/>
    <w:lvl w:ilvl="0">
      <w:start w:val="6"/>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58000D"/>
    <w:multiLevelType w:val="multilevel"/>
    <w:tmpl w:val="C988E6DC"/>
    <w:lvl w:ilvl="0">
      <w:start w:val="5"/>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157084"/>
    <w:multiLevelType w:val="multilevel"/>
    <w:tmpl w:val="14F6835C"/>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E44756"/>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4C6209"/>
    <w:multiLevelType w:val="hybridMultilevel"/>
    <w:tmpl w:val="5D68EB28"/>
    <w:lvl w:ilvl="0" w:tplc="2202F9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7F42F4"/>
    <w:multiLevelType w:val="hybridMultilevel"/>
    <w:tmpl w:val="1C66FE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B74B1D"/>
    <w:multiLevelType w:val="hybridMultilevel"/>
    <w:tmpl w:val="9D48436C"/>
    <w:lvl w:ilvl="0" w:tplc="E61EC0A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14A7403"/>
    <w:multiLevelType w:val="hybridMultilevel"/>
    <w:tmpl w:val="BBEC0354"/>
    <w:lvl w:ilvl="0" w:tplc="D926009A">
      <w:numFmt w:val="bullet"/>
      <w:lvlText w:val=""/>
      <w:lvlJc w:val="left"/>
      <w:pPr>
        <w:ind w:left="360" w:hanging="360"/>
      </w:pPr>
      <w:rPr>
        <w:rFonts w:ascii="Symbol" w:hAnsi="Symbol" w:cstheme="minorBidi" w:hint="default"/>
        <w:color w:val="FFC00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28D6747"/>
    <w:multiLevelType w:val="hybridMultilevel"/>
    <w:tmpl w:val="D5B28E9A"/>
    <w:lvl w:ilvl="0" w:tplc="13E0B910">
      <w:start w:val="1"/>
      <w:numFmt w:val="decimal"/>
      <w:lvlText w:val="%1."/>
      <w:lvlJc w:val="left"/>
      <w:pPr>
        <w:ind w:left="360" w:hanging="360"/>
      </w:pPr>
      <w:rPr>
        <w:rFonts w:hint="default"/>
        <w:b/>
        <w:color w:val="FFC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3350B0C"/>
    <w:multiLevelType w:val="hybridMultilevel"/>
    <w:tmpl w:val="5EC8BC0C"/>
    <w:lvl w:ilvl="0" w:tplc="8EE4591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73621D0"/>
    <w:multiLevelType w:val="hybridMultilevel"/>
    <w:tmpl w:val="9342C482"/>
    <w:lvl w:ilvl="0" w:tplc="B14AF716">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D62C65"/>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8752B4"/>
    <w:multiLevelType w:val="hybridMultilevel"/>
    <w:tmpl w:val="67081F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25" w15:restartNumberingAfterBreak="0">
    <w:nsid w:val="52FC6022"/>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27" w15:restartNumberingAfterBreak="0">
    <w:nsid w:val="57813A1A"/>
    <w:multiLevelType w:val="hybridMultilevel"/>
    <w:tmpl w:val="C62AE5F0"/>
    <w:lvl w:ilvl="0" w:tplc="D464B6D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8A04838"/>
    <w:multiLevelType w:val="hybridMultilevel"/>
    <w:tmpl w:val="0B5E57CC"/>
    <w:lvl w:ilvl="0" w:tplc="04150017">
      <w:start w:val="1"/>
      <w:numFmt w:val="lowerLetter"/>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E16846"/>
    <w:multiLevelType w:val="multilevel"/>
    <w:tmpl w:val="92A4439C"/>
    <w:lvl w:ilvl="0">
      <w:start w:val="1"/>
      <w:numFmt w:val="decimal"/>
      <w:lvlText w:val="%1."/>
      <w:lvlJc w:val="left"/>
      <w:pPr>
        <w:ind w:left="360" w:hanging="360"/>
      </w:pPr>
      <w:rPr>
        <w:rFonts w:hint="default"/>
      </w:rPr>
    </w:lvl>
    <w:lvl w:ilvl="1">
      <w:start w:val="1"/>
      <w:numFmt w:val="decimal"/>
      <w:isLgl/>
      <w:lvlText w:val="%1.%2."/>
      <w:lvlJc w:val="left"/>
      <w:pPr>
        <w:ind w:left="567" w:hanging="567"/>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5A052E8"/>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812909"/>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9B26C5C"/>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1140A"/>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
  </w:num>
  <w:num w:numId="3">
    <w:abstractNumId w:val="6"/>
  </w:num>
  <w:num w:numId="4">
    <w:abstractNumId w:val="8"/>
  </w:num>
  <w:num w:numId="5">
    <w:abstractNumId w:val="16"/>
  </w:num>
  <w:num w:numId="6">
    <w:abstractNumId w:val="15"/>
  </w:num>
  <w:num w:numId="7">
    <w:abstractNumId w:val="27"/>
  </w:num>
  <w:num w:numId="8">
    <w:abstractNumId w:val="17"/>
  </w:num>
  <w:num w:numId="9">
    <w:abstractNumId w:val="20"/>
  </w:num>
  <w:num w:numId="10">
    <w:abstractNumId w:val="9"/>
  </w:num>
  <w:num w:numId="11">
    <w:abstractNumId w:val="10"/>
  </w:num>
  <w:num w:numId="12">
    <w:abstractNumId w:val="2"/>
  </w:num>
  <w:num w:numId="13">
    <w:abstractNumId w:val="5"/>
  </w:num>
  <w:num w:numId="14">
    <w:abstractNumId w:val="13"/>
  </w:num>
  <w:num w:numId="15">
    <w:abstractNumId w:val="31"/>
  </w:num>
  <w:num w:numId="16">
    <w:abstractNumId w:val="30"/>
  </w:num>
  <w:num w:numId="17">
    <w:abstractNumId w:val="14"/>
  </w:num>
  <w:num w:numId="18">
    <w:abstractNumId w:val="32"/>
  </w:num>
  <w:num w:numId="19">
    <w:abstractNumId w:val="7"/>
  </w:num>
  <w:num w:numId="20">
    <w:abstractNumId w:val="25"/>
  </w:num>
  <w:num w:numId="21">
    <w:abstractNumId w:val="12"/>
  </w:num>
  <w:num w:numId="22">
    <w:abstractNumId w:val="28"/>
  </w:num>
  <w:num w:numId="23">
    <w:abstractNumId w:val="1"/>
  </w:num>
  <w:num w:numId="24">
    <w:abstractNumId w:val="22"/>
  </w:num>
  <w:num w:numId="25">
    <w:abstractNumId w:val="26"/>
  </w:num>
  <w:num w:numId="26">
    <w:abstractNumId w:val="3"/>
  </w:num>
  <w:num w:numId="27">
    <w:abstractNumId w:val="11"/>
  </w:num>
  <w:num w:numId="28">
    <w:abstractNumId w:val="21"/>
  </w:num>
  <w:num w:numId="29">
    <w:abstractNumId w:val="19"/>
  </w:num>
  <w:num w:numId="30">
    <w:abstractNumId w:val="0"/>
  </w:num>
  <w:num w:numId="31">
    <w:abstractNumId w:val="24"/>
  </w:num>
  <w:num w:numId="32">
    <w:abstractNumId w:val="23"/>
  </w:num>
  <w:num w:numId="33">
    <w:abstractNumId w:val="33"/>
  </w:num>
  <w:num w:numId="3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C9D"/>
    <w:rsid w:val="00010F71"/>
    <w:rsid w:val="00013828"/>
    <w:rsid w:val="0001511C"/>
    <w:rsid w:val="0001516F"/>
    <w:rsid w:val="00020298"/>
    <w:rsid w:val="00074F9B"/>
    <w:rsid w:val="0009503E"/>
    <w:rsid w:val="000B1FC5"/>
    <w:rsid w:val="000B27D2"/>
    <w:rsid w:val="000B7C79"/>
    <w:rsid w:val="000D06BB"/>
    <w:rsid w:val="000D2826"/>
    <w:rsid w:val="000D3F75"/>
    <w:rsid w:val="000E5433"/>
    <w:rsid w:val="000E6C24"/>
    <w:rsid w:val="000F7241"/>
    <w:rsid w:val="001001A8"/>
    <w:rsid w:val="00100BF0"/>
    <w:rsid w:val="00122C1F"/>
    <w:rsid w:val="00127B47"/>
    <w:rsid w:val="00127FA3"/>
    <w:rsid w:val="00131231"/>
    <w:rsid w:val="001536D9"/>
    <w:rsid w:val="00155EE8"/>
    <w:rsid w:val="00156ADD"/>
    <w:rsid w:val="00175267"/>
    <w:rsid w:val="0019282C"/>
    <w:rsid w:val="001A3551"/>
    <w:rsid w:val="001A4811"/>
    <w:rsid w:val="001A5E8D"/>
    <w:rsid w:val="001A6B5F"/>
    <w:rsid w:val="001B37ED"/>
    <w:rsid w:val="001C0F79"/>
    <w:rsid w:val="001D76D2"/>
    <w:rsid w:val="00217E66"/>
    <w:rsid w:val="00226B48"/>
    <w:rsid w:val="00230DC0"/>
    <w:rsid w:val="00231B49"/>
    <w:rsid w:val="0024015B"/>
    <w:rsid w:val="002543FA"/>
    <w:rsid w:val="00257AF1"/>
    <w:rsid w:val="002723D3"/>
    <w:rsid w:val="002A6B06"/>
    <w:rsid w:val="002B0728"/>
    <w:rsid w:val="002C3693"/>
    <w:rsid w:val="002C581F"/>
    <w:rsid w:val="003127DD"/>
    <w:rsid w:val="003144E7"/>
    <w:rsid w:val="00326CF4"/>
    <w:rsid w:val="003275B3"/>
    <w:rsid w:val="003439E5"/>
    <w:rsid w:val="003613D0"/>
    <w:rsid w:val="003660FA"/>
    <w:rsid w:val="003C7C01"/>
    <w:rsid w:val="003F4F1D"/>
    <w:rsid w:val="003F6529"/>
    <w:rsid w:val="00423053"/>
    <w:rsid w:val="004266C2"/>
    <w:rsid w:val="00432167"/>
    <w:rsid w:val="00460BF7"/>
    <w:rsid w:val="00466A21"/>
    <w:rsid w:val="00480A3D"/>
    <w:rsid w:val="004937AA"/>
    <w:rsid w:val="004A1291"/>
    <w:rsid w:val="004B6A2A"/>
    <w:rsid w:val="004E235B"/>
    <w:rsid w:val="004F0128"/>
    <w:rsid w:val="004F5A64"/>
    <w:rsid w:val="00516089"/>
    <w:rsid w:val="0051775D"/>
    <w:rsid w:val="00525AE3"/>
    <w:rsid w:val="00525BD2"/>
    <w:rsid w:val="00531885"/>
    <w:rsid w:val="005367BF"/>
    <w:rsid w:val="00544E4E"/>
    <w:rsid w:val="00555060"/>
    <w:rsid w:val="0056603B"/>
    <w:rsid w:val="00585696"/>
    <w:rsid w:val="00586EF9"/>
    <w:rsid w:val="005901C3"/>
    <w:rsid w:val="0059291C"/>
    <w:rsid w:val="005B172D"/>
    <w:rsid w:val="005C1C9D"/>
    <w:rsid w:val="005D75C5"/>
    <w:rsid w:val="005E2C6C"/>
    <w:rsid w:val="005E3B5B"/>
    <w:rsid w:val="005F19A6"/>
    <w:rsid w:val="005F3A92"/>
    <w:rsid w:val="00634F86"/>
    <w:rsid w:val="006362B9"/>
    <w:rsid w:val="0063650D"/>
    <w:rsid w:val="0067680C"/>
    <w:rsid w:val="006957A9"/>
    <w:rsid w:val="006A157C"/>
    <w:rsid w:val="006A290C"/>
    <w:rsid w:val="006B3543"/>
    <w:rsid w:val="006B6787"/>
    <w:rsid w:val="006C08C7"/>
    <w:rsid w:val="006D119B"/>
    <w:rsid w:val="006D5EF5"/>
    <w:rsid w:val="007000BB"/>
    <w:rsid w:val="007133ED"/>
    <w:rsid w:val="00720C88"/>
    <w:rsid w:val="00722C3C"/>
    <w:rsid w:val="00743919"/>
    <w:rsid w:val="00753D48"/>
    <w:rsid w:val="0077653C"/>
    <w:rsid w:val="00781F06"/>
    <w:rsid w:val="0079219F"/>
    <w:rsid w:val="00793A56"/>
    <w:rsid w:val="00797C96"/>
    <w:rsid w:val="007A45D4"/>
    <w:rsid w:val="007B1B75"/>
    <w:rsid w:val="007B6ACF"/>
    <w:rsid w:val="007D4643"/>
    <w:rsid w:val="007E13C7"/>
    <w:rsid w:val="007E58E0"/>
    <w:rsid w:val="007E6BD9"/>
    <w:rsid w:val="00855BB5"/>
    <w:rsid w:val="00867C25"/>
    <w:rsid w:val="00887030"/>
    <w:rsid w:val="0088791F"/>
    <w:rsid w:val="008911D5"/>
    <w:rsid w:val="00893C15"/>
    <w:rsid w:val="008A7DBD"/>
    <w:rsid w:val="008B2030"/>
    <w:rsid w:val="008C3149"/>
    <w:rsid w:val="008C41A5"/>
    <w:rsid w:val="008C584E"/>
    <w:rsid w:val="008D1A0E"/>
    <w:rsid w:val="008D55AE"/>
    <w:rsid w:val="00911A31"/>
    <w:rsid w:val="009205F0"/>
    <w:rsid w:val="00926CA6"/>
    <w:rsid w:val="00937864"/>
    <w:rsid w:val="0094365E"/>
    <w:rsid w:val="0095119E"/>
    <w:rsid w:val="009523FD"/>
    <w:rsid w:val="00955475"/>
    <w:rsid w:val="00962E02"/>
    <w:rsid w:val="00995B8C"/>
    <w:rsid w:val="009974FF"/>
    <w:rsid w:val="009A2C39"/>
    <w:rsid w:val="009A3BCC"/>
    <w:rsid w:val="009B4C21"/>
    <w:rsid w:val="009C03DE"/>
    <w:rsid w:val="009C1039"/>
    <w:rsid w:val="009F2524"/>
    <w:rsid w:val="00A25CBE"/>
    <w:rsid w:val="00A30801"/>
    <w:rsid w:val="00A40B22"/>
    <w:rsid w:val="00A47690"/>
    <w:rsid w:val="00A67B0D"/>
    <w:rsid w:val="00A7395D"/>
    <w:rsid w:val="00A85A68"/>
    <w:rsid w:val="00AA2336"/>
    <w:rsid w:val="00AC4CC4"/>
    <w:rsid w:val="00AD03F7"/>
    <w:rsid w:val="00AD41C1"/>
    <w:rsid w:val="00AE1AA5"/>
    <w:rsid w:val="00AE4B9B"/>
    <w:rsid w:val="00AF6DCB"/>
    <w:rsid w:val="00B00CDE"/>
    <w:rsid w:val="00B10BDF"/>
    <w:rsid w:val="00B12772"/>
    <w:rsid w:val="00B15702"/>
    <w:rsid w:val="00B2167C"/>
    <w:rsid w:val="00B22DC5"/>
    <w:rsid w:val="00B411CE"/>
    <w:rsid w:val="00B42825"/>
    <w:rsid w:val="00B44323"/>
    <w:rsid w:val="00B514D0"/>
    <w:rsid w:val="00B6653F"/>
    <w:rsid w:val="00BA546A"/>
    <w:rsid w:val="00BD1756"/>
    <w:rsid w:val="00BE0A18"/>
    <w:rsid w:val="00C103D9"/>
    <w:rsid w:val="00C36403"/>
    <w:rsid w:val="00C658B3"/>
    <w:rsid w:val="00C677D6"/>
    <w:rsid w:val="00C80669"/>
    <w:rsid w:val="00C80DD1"/>
    <w:rsid w:val="00C871E7"/>
    <w:rsid w:val="00C87B90"/>
    <w:rsid w:val="00C92980"/>
    <w:rsid w:val="00CA1053"/>
    <w:rsid w:val="00CB1242"/>
    <w:rsid w:val="00CB4108"/>
    <w:rsid w:val="00CE06AB"/>
    <w:rsid w:val="00CF3960"/>
    <w:rsid w:val="00CF5DC1"/>
    <w:rsid w:val="00D06C93"/>
    <w:rsid w:val="00D079BC"/>
    <w:rsid w:val="00D34A89"/>
    <w:rsid w:val="00D54E94"/>
    <w:rsid w:val="00D632B7"/>
    <w:rsid w:val="00D71DBA"/>
    <w:rsid w:val="00DA2CA7"/>
    <w:rsid w:val="00DA6B79"/>
    <w:rsid w:val="00DA70BC"/>
    <w:rsid w:val="00DD45E9"/>
    <w:rsid w:val="00DE7229"/>
    <w:rsid w:val="00DF3DD1"/>
    <w:rsid w:val="00E01FCA"/>
    <w:rsid w:val="00E27D05"/>
    <w:rsid w:val="00E45C7C"/>
    <w:rsid w:val="00E46AB6"/>
    <w:rsid w:val="00E60D99"/>
    <w:rsid w:val="00E64536"/>
    <w:rsid w:val="00E84461"/>
    <w:rsid w:val="00E967A9"/>
    <w:rsid w:val="00EA3D90"/>
    <w:rsid w:val="00EB440C"/>
    <w:rsid w:val="00EC1B9E"/>
    <w:rsid w:val="00EF6285"/>
    <w:rsid w:val="00F10407"/>
    <w:rsid w:val="00F14D74"/>
    <w:rsid w:val="00F15137"/>
    <w:rsid w:val="00F1727E"/>
    <w:rsid w:val="00F32E3E"/>
    <w:rsid w:val="00F458CE"/>
    <w:rsid w:val="00F900FF"/>
    <w:rsid w:val="00FB37E7"/>
    <w:rsid w:val="00FC43E5"/>
    <w:rsid w:val="00FC5804"/>
    <w:rsid w:val="00FF6E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DF821"/>
  <w15:docId w15:val="{70F0E718-0297-41A3-9310-5CDF697D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219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5C1C9D"/>
    <w:pPr>
      <w:ind w:left="720"/>
      <w:contextualSpacing/>
    </w:pPr>
  </w:style>
  <w:style w:type="character" w:styleId="Odwoaniedokomentarza">
    <w:name w:val="annotation reference"/>
    <w:basedOn w:val="Domylnaczcionkaakapitu"/>
    <w:uiPriority w:val="99"/>
    <w:semiHidden/>
    <w:unhideWhenUsed/>
    <w:rsid w:val="001C0F79"/>
    <w:rPr>
      <w:sz w:val="16"/>
      <w:szCs w:val="16"/>
    </w:rPr>
  </w:style>
  <w:style w:type="paragraph" w:styleId="Tekstkomentarza">
    <w:name w:val="annotation text"/>
    <w:basedOn w:val="Normalny"/>
    <w:link w:val="TekstkomentarzaZnak"/>
    <w:uiPriority w:val="99"/>
    <w:unhideWhenUsed/>
    <w:rsid w:val="001C0F79"/>
    <w:rPr>
      <w:sz w:val="20"/>
      <w:szCs w:val="20"/>
    </w:rPr>
  </w:style>
  <w:style w:type="character" w:customStyle="1" w:styleId="TekstkomentarzaZnak">
    <w:name w:val="Tekst komentarza Znak"/>
    <w:basedOn w:val="Domylnaczcionkaakapitu"/>
    <w:link w:val="Tekstkomentarza"/>
    <w:uiPriority w:val="99"/>
    <w:rsid w:val="001C0F79"/>
    <w:rPr>
      <w:sz w:val="20"/>
      <w:szCs w:val="20"/>
    </w:rPr>
  </w:style>
  <w:style w:type="paragraph" w:styleId="Tematkomentarza">
    <w:name w:val="annotation subject"/>
    <w:basedOn w:val="Tekstkomentarza"/>
    <w:next w:val="Tekstkomentarza"/>
    <w:link w:val="TematkomentarzaZnak"/>
    <w:uiPriority w:val="99"/>
    <w:semiHidden/>
    <w:unhideWhenUsed/>
    <w:rsid w:val="001C0F79"/>
    <w:rPr>
      <w:b/>
      <w:bCs/>
    </w:rPr>
  </w:style>
  <w:style w:type="character" w:customStyle="1" w:styleId="TematkomentarzaZnak">
    <w:name w:val="Temat komentarza Znak"/>
    <w:basedOn w:val="TekstkomentarzaZnak"/>
    <w:link w:val="Tematkomentarza"/>
    <w:uiPriority w:val="99"/>
    <w:semiHidden/>
    <w:rsid w:val="001C0F79"/>
    <w:rPr>
      <w:b/>
      <w:bCs/>
      <w:sz w:val="20"/>
      <w:szCs w:val="20"/>
    </w:rPr>
  </w:style>
  <w:style w:type="paragraph" w:styleId="Tekstdymka">
    <w:name w:val="Balloon Text"/>
    <w:basedOn w:val="Normalny"/>
    <w:link w:val="TekstdymkaZnak"/>
    <w:uiPriority w:val="99"/>
    <w:semiHidden/>
    <w:unhideWhenUsed/>
    <w:rsid w:val="001C0F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0F79"/>
    <w:rPr>
      <w:rFonts w:ascii="Segoe UI" w:hAnsi="Segoe UI" w:cs="Segoe UI"/>
      <w:sz w:val="18"/>
      <w:szCs w:val="18"/>
    </w:rPr>
  </w:style>
  <w:style w:type="character" w:styleId="Pogrubienie">
    <w:name w:val="Strong"/>
    <w:basedOn w:val="Domylnaczcionkaakapitu"/>
    <w:uiPriority w:val="22"/>
    <w:qFormat/>
    <w:rsid w:val="001C0F79"/>
    <w:rPr>
      <w:b/>
      <w:bCs/>
    </w:rPr>
  </w:style>
  <w:style w:type="paragraph" w:styleId="Tekstprzypisudolnego">
    <w:name w:val="footnote text"/>
    <w:basedOn w:val="Normalny"/>
    <w:link w:val="TekstprzypisudolnegoZnak"/>
    <w:uiPriority w:val="99"/>
    <w:semiHidden/>
    <w:unhideWhenUsed/>
    <w:rsid w:val="001B37ED"/>
    <w:rPr>
      <w:sz w:val="20"/>
      <w:szCs w:val="20"/>
    </w:rPr>
  </w:style>
  <w:style w:type="character" w:customStyle="1" w:styleId="TekstprzypisudolnegoZnak">
    <w:name w:val="Tekst przypisu dolnego Znak"/>
    <w:basedOn w:val="Domylnaczcionkaakapitu"/>
    <w:link w:val="Tekstprzypisudolnego"/>
    <w:uiPriority w:val="99"/>
    <w:semiHidden/>
    <w:rsid w:val="001B37ED"/>
    <w:rPr>
      <w:sz w:val="20"/>
      <w:szCs w:val="20"/>
    </w:rPr>
  </w:style>
  <w:style w:type="character" w:styleId="Odwoanieprzypisudolnego">
    <w:name w:val="footnote reference"/>
    <w:basedOn w:val="Domylnaczcionkaakapitu"/>
    <w:uiPriority w:val="99"/>
    <w:semiHidden/>
    <w:unhideWhenUsed/>
    <w:rsid w:val="001B37ED"/>
    <w:rPr>
      <w:vertAlign w:val="superscript"/>
    </w:rPr>
  </w:style>
  <w:style w:type="paragraph" w:styleId="Nagwek">
    <w:name w:val="header"/>
    <w:basedOn w:val="Normalny"/>
    <w:link w:val="NagwekZnak"/>
    <w:uiPriority w:val="99"/>
    <w:unhideWhenUsed/>
    <w:rsid w:val="009974FF"/>
    <w:pPr>
      <w:tabs>
        <w:tab w:val="center" w:pos="4536"/>
        <w:tab w:val="right" w:pos="9072"/>
      </w:tabs>
    </w:pPr>
  </w:style>
  <w:style w:type="character" w:customStyle="1" w:styleId="NagwekZnak">
    <w:name w:val="Nagłówek Znak"/>
    <w:basedOn w:val="Domylnaczcionkaakapitu"/>
    <w:link w:val="Nagwek"/>
    <w:uiPriority w:val="99"/>
    <w:rsid w:val="009974FF"/>
  </w:style>
  <w:style w:type="paragraph" w:styleId="Stopka">
    <w:name w:val="footer"/>
    <w:basedOn w:val="Normalny"/>
    <w:link w:val="StopkaZnak"/>
    <w:uiPriority w:val="99"/>
    <w:unhideWhenUsed/>
    <w:rsid w:val="009974FF"/>
    <w:pPr>
      <w:tabs>
        <w:tab w:val="center" w:pos="4536"/>
        <w:tab w:val="right" w:pos="9072"/>
      </w:tabs>
    </w:pPr>
  </w:style>
  <w:style w:type="character" w:customStyle="1" w:styleId="StopkaZnak">
    <w:name w:val="Stopka Znak"/>
    <w:basedOn w:val="Domylnaczcionkaakapitu"/>
    <w:link w:val="Stopka"/>
    <w:uiPriority w:val="99"/>
    <w:rsid w:val="009974FF"/>
  </w:style>
  <w:style w:type="character" w:styleId="Hipercze">
    <w:name w:val="Hyperlink"/>
    <w:basedOn w:val="Domylnaczcionkaakapitu"/>
    <w:uiPriority w:val="99"/>
    <w:unhideWhenUsed/>
    <w:rsid w:val="006362B9"/>
    <w:rPr>
      <w:color w:val="0563C1" w:themeColor="hyperlink"/>
      <w:u w:val="single"/>
    </w:rPr>
  </w:style>
  <w:style w:type="paragraph" w:styleId="Tekstprzypisukocowego">
    <w:name w:val="endnote text"/>
    <w:basedOn w:val="Normalny"/>
    <w:link w:val="TekstprzypisukocowegoZnak"/>
    <w:uiPriority w:val="99"/>
    <w:semiHidden/>
    <w:unhideWhenUsed/>
    <w:rsid w:val="00C80DD1"/>
    <w:rPr>
      <w:sz w:val="20"/>
      <w:szCs w:val="20"/>
    </w:rPr>
  </w:style>
  <w:style w:type="character" w:customStyle="1" w:styleId="TekstprzypisukocowegoZnak">
    <w:name w:val="Tekst przypisu końcowego Znak"/>
    <w:basedOn w:val="Domylnaczcionkaakapitu"/>
    <w:link w:val="Tekstprzypisukocowego"/>
    <w:uiPriority w:val="99"/>
    <w:semiHidden/>
    <w:rsid w:val="00C80DD1"/>
    <w:rPr>
      <w:sz w:val="20"/>
      <w:szCs w:val="20"/>
    </w:rPr>
  </w:style>
  <w:style w:type="character" w:styleId="Odwoanieprzypisukocowego">
    <w:name w:val="endnote reference"/>
    <w:basedOn w:val="Domylnaczcionkaakapitu"/>
    <w:uiPriority w:val="99"/>
    <w:semiHidden/>
    <w:unhideWhenUsed/>
    <w:rsid w:val="00C80DD1"/>
    <w:rPr>
      <w:vertAlign w:val="superscript"/>
    </w:rPr>
  </w:style>
  <w:style w:type="table" w:styleId="Tabela-Siatka">
    <w:name w:val="Table Grid"/>
    <w:basedOn w:val="Standardowy"/>
    <w:uiPriority w:val="39"/>
    <w:rsid w:val="00634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99"/>
    <w:locked/>
    <w:rsid w:val="00131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94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koronawiru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koronawir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is.gov.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3AE65-BC4D-474E-B15B-810A0C9FF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5753</Words>
  <Characters>34519</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CKE</Company>
  <LinksUpToDate>false</LinksUpToDate>
  <CharactersWithSpaces>40192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Stanios-Korycka Ewelina</cp:lastModifiedBy>
  <cp:revision>2</cp:revision>
  <cp:lastPrinted>2021-04-18T09:18:00Z</cp:lastPrinted>
  <dcterms:created xsi:type="dcterms:W3CDTF">2021-04-20T11:53:00Z</dcterms:created>
  <dcterms:modified xsi:type="dcterms:W3CDTF">2021-04-20T11:53:00Z</dcterms:modified>
</cp:coreProperties>
</file>