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="007A0AE3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827A4C" w:rsidRPr="00103223" w:rsidRDefault="00827A4C" w:rsidP="00827A4C">
      <w:pPr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Zamawiający:</w:t>
      </w:r>
    </w:p>
    <w:p w:rsidR="00827A4C" w:rsidRPr="00103223" w:rsidRDefault="00827A4C" w:rsidP="00827A4C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27A4C" w:rsidRPr="00103223" w:rsidRDefault="00827A4C" w:rsidP="00827A4C">
      <w:pPr>
        <w:rPr>
          <w:rFonts w:ascii="Calibri" w:hAnsi="Calibri" w:cs="Calibri"/>
          <w:b/>
          <w:sz w:val="22"/>
          <w:szCs w:val="22"/>
        </w:rPr>
      </w:pPr>
      <w:r w:rsidRPr="00103223">
        <w:rPr>
          <w:rFonts w:ascii="Calibri" w:hAnsi="Calibri" w:cs="Calibri"/>
          <w:b/>
          <w:sz w:val="22"/>
          <w:szCs w:val="22"/>
        </w:rPr>
        <w:t>Wykonawca: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103223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103223">
        <w:rPr>
          <w:rFonts w:ascii="Calibri" w:hAnsi="Calibri" w:cs="Calibri"/>
          <w:i/>
          <w:sz w:val="22"/>
          <w:szCs w:val="22"/>
        </w:rPr>
        <w:t>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  <w:u w:val="single"/>
        </w:rPr>
      </w:pPr>
      <w:r w:rsidRPr="00103223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27A4C" w:rsidRPr="00103223" w:rsidRDefault="00827A4C" w:rsidP="00827A4C">
      <w:pPr>
        <w:ind w:right="5954"/>
        <w:rPr>
          <w:rFonts w:ascii="Calibri" w:hAnsi="Calibri" w:cs="Calibri"/>
          <w:sz w:val="22"/>
          <w:szCs w:val="22"/>
        </w:rPr>
      </w:pPr>
      <w:r w:rsidRPr="001032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A4C" w:rsidRPr="00103223" w:rsidRDefault="00827A4C" w:rsidP="00827A4C">
      <w:pPr>
        <w:ind w:right="5953"/>
        <w:rPr>
          <w:rFonts w:ascii="Calibri" w:hAnsi="Calibri" w:cs="Calibri"/>
          <w:i/>
          <w:sz w:val="22"/>
          <w:szCs w:val="22"/>
        </w:rPr>
      </w:pPr>
      <w:r w:rsidRPr="00103223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27A4C" w:rsidRPr="00103223" w:rsidRDefault="00827A4C" w:rsidP="00827A4C">
      <w:pPr>
        <w:rPr>
          <w:rFonts w:ascii="Calibri" w:hAnsi="Calibri" w:cs="Calibri"/>
          <w:sz w:val="22"/>
          <w:szCs w:val="22"/>
        </w:rPr>
      </w:pP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E47545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47545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 w:rsidRPr="00E47545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7A0AE3" w:rsidRPr="00E47545" w:rsidRDefault="007A0AE3" w:rsidP="007A0AE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A0AE3" w:rsidRPr="00E47545" w:rsidRDefault="007A0AE3" w:rsidP="007A0A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2 ustawy Prawo zamówień publicznych pn. </w:t>
      </w:r>
      <w:r w:rsidRPr="00E4754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Zakup usługi wsparcia dla Systemu Finansowo-Kadrowego i świadczenie usług asysty wraz z udzieleniem licencji/sublicencji na okres 12 miesięcy oraz zakup licencji bezterminowych – BAG.261.13.2022.ICI, </w:t>
      </w:r>
      <w:r w:rsidRPr="00E475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prowadzonego przez Główny Inspektorat Farmaceutyczny, </w:t>
      </w:r>
      <w:r w:rsidRPr="00E4754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7A0AE3" w:rsidRPr="00E47545" w:rsidRDefault="007A0AE3" w:rsidP="007A0AE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7A0AE3" w:rsidRPr="00E47545" w:rsidRDefault="007A0AE3" w:rsidP="007A0AE3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47545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E47545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E47545">
        <w:rPr>
          <w:rFonts w:asciiTheme="minorHAnsi" w:hAnsiTheme="minorHAnsi" w:cstheme="minorHAnsi"/>
          <w:szCs w:val="22"/>
        </w:rPr>
        <w:t>(Dz. U. z 2021 r. poz. 275)</w:t>
      </w:r>
      <w:r w:rsidRPr="00E47545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7A0AE3" w:rsidRPr="00E47545" w:rsidRDefault="007A0AE3" w:rsidP="007A0AE3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E47545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E47545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E47545">
        <w:rPr>
          <w:rFonts w:asciiTheme="minorHAnsi" w:hAnsiTheme="minorHAnsi" w:cstheme="minorHAnsi"/>
          <w:szCs w:val="22"/>
        </w:rPr>
        <w:t>(Dz. U. z 2021 r. poz. 275)</w:t>
      </w:r>
      <w:r w:rsidRPr="00E47545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7A0AE3" w:rsidRPr="00E47545" w:rsidRDefault="007A0AE3" w:rsidP="007A0AE3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7A0AE3" w:rsidRPr="00E47545" w:rsidRDefault="007A0AE3" w:rsidP="007A0AE3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4754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E47545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w postępowaniu niezależnie od innego Wykonawcy, należącego do tej samej grupy kapitałowej.</w:t>
      </w:r>
      <w:r w:rsidRPr="00E4754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E4754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bookmarkStart w:id="0" w:name="_GoBack"/>
      <w:bookmarkEnd w:id="0"/>
    </w:p>
    <w:p w:rsidR="007A0AE3" w:rsidRPr="00E47545" w:rsidRDefault="007A0AE3" w:rsidP="007A0AE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47545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7A0AE3" w:rsidRPr="00E47545" w:rsidRDefault="007A0AE3" w:rsidP="007A0A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0AE3" w:rsidRPr="00E47545" w:rsidRDefault="007A0AE3" w:rsidP="007A0AE3">
      <w:pPr>
        <w:jc w:val="both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7A0AE3" w:rsidRPr="00E47545" w:rsidRDefault="007A0AE3" w:rsidP="007A0A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40DF" w:rsidRPr="00C10F3B" w:rsidRDefault="007A0AE3" w:rsidP="007A0AE3">
      <w:pPr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47545">
        <w:rPr>
          <w:rFonts w:asciiTheme="minorHAnsi" w:hAnsiTheme="minorHAnsi" w:cstheme="minorHAnsi"/>
          <w:i/>
          <w:sz w:val="20"/>
          <w:szCs w:val="20"/>
        </w:rPr>
        <w:t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</w:t>
      </w:r>
      <w:r>
        <w:rPr>
          <w:rFonts w:asciiTheme="minorHAnsi" w:hAnsiTheme="minorHAnsi" w:cstheme="minorHAnsi"/>
          <w:i/>
          <w:sz w:val="20"/>
          <w:szCs w:val="20"/>
        </w:rPr>
        <w:t>y przez osobę podpisującą ofertę.</w:t>
      </w:r>
    </w:p>
    <w:p w:rsidR="00827A4C" w:rsidRPr="00103223" w:rsidRDefault="00827A4C" w:rsidP="00827A4C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2"/>
          <w:szCs w:val="22"/>
        </w:rPr>
      </w:pP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A0AE3">
      <w:rPr>
        <w:noProof/>
      </w:rPr>
      <w:t>1</w:t>
    </w:r>
    <w:r>
      <w:rPr>
        <w:noProof/>
      </w:rPr>
      <w:fldChar w:fldCharType="end"/>
    </w:r>
  </w:p>
  <w:p w:rsidR="007723D1" w:rsidRDefault="007A0AE3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3A098F"/>
    <w:rsid w:val="00715071"/>
    <w:rsid w:val="007A0AE3"/>
    <w:rsid w:val="00827A4C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2021-07-20T13:38:00Z</dcterms:created>
  <dcterms:modified xsi:type="dcterms:W3CDTF">2022-07-21T08:36:00Z</dcterms:modified>
</cp:coreProperties>
</file>