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D1" w:rsidRPr="008C79B7" w:rsidRDefault="008C79B7" w:rsidP="008C79B7">
      <w:pPr>
        <w:spacing w:after="120"/>
        <w:jc w:val="right"/>
        <w:rPr>
          <w:rFonts w:ascii="Verdana" w:hAnsi="Verdana"/>
          <w:sz w:val="20"/>
          <w:szCs w:val="20"/>
        </w:rPr>
      </w:pPr>
      <w:r w:rsidRPr="008C79B7">
        <w:rPr>
          <w:rFonts w:ascii="Verdana" w:hAnsi="Verdana"/>
          <w:sz w:val="20"/>
          <w:szCs w:val="20"/>
        </w:rPr>
        <w:t>Załącznik nr 2</w:t>
      </w:r>
    </w:p>
    <w:p w:rsidR="008C79B7" w:rsidRDefault="008C79B7" w:rsidP="00F5520F">
      <w:pPr>
        <w:spacing w:after="120"/>
        <w:jc w:val="center"/>
        <w:rPr>
          <w:rFonts w:ascii="Verdana" w:hAnsi="Verdana"/>
          <w:b/>
          <w:sz w:val="28"/>
          <w:szCs w:val="28"/>
        </w:rPr>
      </w:pPr>
    </w:p>
    <w:p w:rsidR="008962FC" w:rsidRDefault="009B0A08" w:rsidP="008A6063">
      <w:pPr>
        <w:spacing w:after="120"/>
        <w:jc w:val="center"/>
        <w:rPr>
          <w:rFonts w:ascii="Verdana" w:hAnsi="Verdana"/>
          <w:b/>
        </w:rPr>
      </w:pPr>
      <w:r w:rsidRPr="00A632E8">
        <w:rPr>
          <w:rFonts w:ascii="Verdana" w:hAnsi="Verdana"/>
          <w:b/>
        </w:rPr>
        <w:t>OPIS PRZEDMIOTU ZAMÓWIENIA</w:t>
      </w:r>
    </w:p>
    <w:p w:rsidR="008C79B7" w:rsidRDefault="008C79B7" w:rsidP="008C79B7">
      <w:pPr>
        <w:spacing w:after="120"/>
        <w:ind w:hanging="284"/>
        <w:jc w:val="both"/>
        <w:rPr>
          <w:rFonts w:ascii="Verdana" w:hAnsi="Verdana"/>
          <w:bCs/>
          <w:iCs/>
          <w:sz w:val="20"/>
          <w:szCs w:val="20"/>
        </w:rPr>
      </w:pPr>
    </w:p>
    <w:p w:rsidR="00785AD9" w:rsidRDefault="00785AD9" w:rsidP="00785AD9">
      <w:pPr>
        <w:pStyle w:val="Akapitzlist"/>
        <w:numPr>
          <w:ilvl w:val="0"/>
          <w:numId w:val="26"/>
        </w:numPr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785AD9">
        <w:rPr>
          <w:rFonts w:ascii="Verdana" w:eastAsia="Calibri" w:hAnsi="Verdana"/>
          <w:sz w:val="20"/>
          <w:szCs w:val="20"/>
          <w:lang w:eastAsia="en-US"/>
        </w:rPr>
        <w:t xml:space="preserve">Przedmiotem zamówienia jest: </w:t>
      </w:r>
      <w:r w:rsidRPr="00785AD9">
        <w:rPr>
          <w:rFonts w:ascii="Verdana" w:hAnsi="Verdana"/>
          <w:color w:val="000000"/>
          <w:sz w:val="20"/>
          <w:szCs w:val="20"/>
        </w:rPr>
        <w:t xml:space="preserve">„Przeglądy serwisowe, konserwacja i naprawy kotła olejowego </w:t>
      </w:r>
      <w:r w:rsidRPr="00785AD9">
        <w:rPr>
          <w:rFonts w:ascii="Verdana" w:hAnsi="Verdana"/>
          <w:color w:val="000000"/>
          <w:sz w:val="20"/>
          <w:szCs w:val="20"/>
        </w:rPr>
        <w:tab/>
        <w:t>w siedzibie Obwodu Drogowego w Szczekocinach, przy ul. Żarnowieckiej 51 oraz kotła gazowego C.O., w siedzibie Obwodu Drogowego w Wojkowicach Kościelnych, przy ul. Drogowców 6 wraz z instalacjami”.</w:t>
      </w:r>
    </w:p>
    <w:p w:rsidR="00785AD9" w:rsidRDefault="00785AD9" w:rsidP="00785AD9">
      <w:pPr>
        <w:pStyle w:val="Akapitzlist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:rsidR="008C79B7" w:rsidRPr="00785AD9" w:rsidRDefault="008C79B7" w:rsidP="00785AD9">
      <w:pPr>
        <w:pStyle w:val="Akapitzlist"/>
        <w:numPr>
          <w:ilvl w:val="0"/>
          <w:numId w:val="26"/>
        </w:numPr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785AD9">
        <w:rPr>
          <w:rFonts w:ascii="Verdana" w:hAnsi="Verdana"/>
          <w:b/>
          <w:bCs/>
          <w:sz w:val="20"/>
          <w:szCs w:val="20"/>
        </w:rPr>
        <w:t>Zakres zamówienia obejmuje następujące kotły wraz z instalacjami:</w:t>
      </w:r>
    </w:p>
    <w:p w:rsidR="008C79B7" w:rsidRPr="008C79B7" w:rsidRDefault="008C79B7" w:rsidP="008C79B7">
      <w:pPr>
        <w:pStyle w:val="Akapitzlist"/>
        <w:numPr>
          <w:ilvl w:val="1"/>
          <w:numId w:val="14"/>
        </w:numPr>
        <w:tabs>
          <w:tab w:val="left" w:pos="567"/>
        </w:tabs>
        <w:suppressAutoHyphens/>
        <w:spacing w:before="60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8C79B7">
        <w:rPr>
          <w:rFonts w:ascii="Verdana" w:hAnsi="Verdana"/>
          <w:sz w:val="20"/>
          <w:szCs w:val="20"/>
        </w:rPr>
        <w:t xml:space="preserve">kocioł olejowy </w:t>
      </w:r>
      <w:r w:rsidRPr="008C79B7">
        <w:rPr>
          <w:rFonts w:ascii="Verdana" w:hAnsi="Verdana"/>
          <w:sz w:val="20"/>
          <w:szCs w:val="20"/>
          <w:lang w:eastAsia="ar-SA"/>
        </w:rPr>
        <w:t xml:space="preserve">typu </w:t>
      </w:r>
      <w:proofErr w:type="spellStart"/>
      <w:r w:rsidRPr="008C79B7">
        <w:rPr>
          <w:rFonts w:ascii="Verdana" w:eastAsia="Calibri" w:hAnsi="Verdana"/>
          <w:sz w:val="20"/>
          <w:szCs w:val="20"/>
        </w:rPr>
        <w:t>Buderus</w:t>
      </w:r>
      <w:proofErr w:type="spellEnd"/>
      <w:r w:rsidRPr="008C79B7">
        <w:rPr>
          <w:rFonts w:ascii="Verdana" w:eastAsia="Calibri" w:hAnsi="Verdana"/>
          <w:sz w:val="20"/>
          <w:szCs w:val="20"/>
        </w:rPr>
        <w:t xml:space="preserve"> G 115 BE 34 kW w</w:t>
      </w:r>
      <w:r w:rsidRPr="008C79B7">
        <w:rPr>
          <w:rFonts w:ascii="Verdana" w:hAnsi="Verdana"/>
          <w:sz w:val="20"/>
          <w:szCs w:val="20"/>
          <w:lang w:eastAsia="ar-SA"/>
        </w:rPr>
        <w:t xml:space="preserve"> </w:t>
      </w:r>
      <w:r w:rsidRPr="008C79B7">
        <w:rPr>
          <w:rFonts w:ascii="Verdana" w:hAnsi="Verdana"/>
          <w:sz w:val="20"/>
          <w:szCs w:val="20"/>
        </w:rPr>
        <w:t xml:space="preserve">Obwodzie Drogowym </w:t>
      </w:r>
      <w:r w:rsidRPr="008C79B7">
        <w:rPr>
          <w:rFonts w:ascii="Verdana" w:hAnsi="Verdana"/>
          <w:sz w:val="20"/>
          <w:szCs w:val="20"/>
        </w:rPr>
        <w:br/>
        <w:t xml:space="preserve">w Szczekocinach przy ul. Żarnowieckiej 51, </w:t>
      </w:r>
    </w:p>
    <w:p w:rsidR="00785AD9" w:rsidRDefault="008C79B7" w:rsidP="00785AD9">
      <w:pPr>
        <w:pStyle w:val="Akapitzlist"/>
        <w:numPr>
          <w:ilvl w:val="1"/>
          <w:numId w:val="14"/>
        </w:numPr>
        <w:suppressAutoHyphens/>
        <w:spacing w:before="60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>k</w:t>
      </w:r>
      <w:r w:rsidRPr="008C79B7">
        <w:rPr>
          <w:rFonts w:ascii="Verdana" w:hAnsi="Verdana"/>
          <w:sz w:val="20"/>
          <w:szCs w:val="20"/>
        </w:rPr>
        <w:t>ocioł gazowy typu Vaillant VC PI-306/3-5 w</w:t>
      </w:r>
      <w:r w:rsidRPr="008C79B7">
        <w:rPr>
          <w:rFonts w:ascii="Verdana" w:hAnsi="Verdana"/>
          <w:sz w:val="20"/>
          <w:szCs w:val="20"/>
          <w:lang w:eastAsia="ar-SA"/>
        </w:rPr>
        <w:t xml:space="preserve"> </w:t>
      </w:r>
      <w:r w:rsidRPr="008C79B7">
        <w:rPr>
          <w:rFonts w:ascii="Verdana" w:hAnsi="Verdana"/>
          <w:sz w:val="20"/>
          <w:szCs w:val="20"/>
        </w:rPr>
        <w:t xml:space="preserve">Obwodzie Drogowym </w:t>
      </w:r>
      <w:r w:rsidRPr="008C79B7">
        <w:rPr>
          <w:rFonts w:ascii="Verdana" w:hAnsi="Verdana"/>
          <w:sz w:val="20"/>
          <w:szCs w:val="20"/>
        </w:rPr>
        <w:br/>
        <w:t xml:space="preserve">w Wojkowicach Kościelnych przy ul. Drogowców 6. </w:t>
      </w:r>
    </w:p>
    <w:p w:rsidR="008C79B7" w:rsidRPr="00785AD9" w:rsidRDefault="008C79B7" w:rsidP="00785AD9">
      <w:pPr>
        <w:pStyle w:val="Akapitzlist"/>
        <w:numPr>
          <w:ilvl w:val="0"/>
          <w:numId w:val="26"/>
        </w:numPr>
        <w:suppressAutoHyphens/>
        <w:spacing w:before="60"/>
        <w:ind w:left="284" w:hanging="284"/>
        <w:jc w:val="both"/>
        <w:rPr>
          <w:rFonts w:ascii="Verdana" w:hAnsi="Verdana"/>
          <w:sz w:val="20"/>
          <w:szCs w:val="20"/>
          <w:lang w:eastAsia="ar-SA"/>
        </w:rPr>
      </w:pPr>
      <w:r w:rsidRPr="00785AD9">
        <w:rPr>
          <w:rFonts w:ascii="Verdana" w:hAnsi="Verdana"/>
          <w:b/>
          <w:sz w:val="20"/>
          <w:szCs w:val="20"/>
        </w:rPr>
        <w:t>Przewidywane terminy przeglądów serwisowych i konserwacji kotłów:</w:t>
      </w:r>
    </w:p>
    <w:p w:rsidR="008C79B7" w:rsidRDefault="008C79B7" w:rsidP="008C79B7">
      <w:pPr>
        <w:pStyle w:val="Akapitzlist"/>
        <w:numPr>
          <w:ilvl w:val="0"/>
          <w:numId w:val="23"/>
        </w:numPr>
        <w:spacing w:before="60"/>
        <w:ind w:hanging="294"/>
        <w:contextualSpacing w:val="0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>pierwszy przegląd</w:t>
      </w:r>
      <w:r>
        <w:rPr>
          <w:rFonts w:ascii="Verdana" w:hAnsi="Verdana"/>
          <w:sz w:val="20"/>
          <w:szCs w:val="20"/>
        </w:rPr>
        <w:t xml:space="preserve"> w okresie wiosennym</w:t>
      </w:r>
      <w:r w:rsidRPr="00856E27">
        <w:rPr>
          <w:rFonts w:ascii="Verdana" w:hAnsi="Verdana"/>
          <w:sz w:val="20"/>
          <w:szCs w:val="20"/>
        </w:rPr>
        <w:t>: kwiecień – maj</w:t>
      </w:r>
      <w:r>
        <w:rPr>
          <w:rFonts w:ascii="Verdana" w:hAnsi="Verdana"/>
          <w:sz w:val="20"/>
          <w:szCs w:val="20"/>
        </w:rPr>
        <w:t>;</w:t>
      </w:r>
    </w:p>
    <w:p w:rsidR="008C79B7" w:rsidRPr="008C79B7" w:rsidRDefault="008C79B7" w:rsidP="008C79B7">
      <w:pPr>
        <w:pStyle w:val="Akapitzlist"/>
        <w:numPr>
          <w:ilvl w:val="0"/>
          <w:numId w:val="23"/>
        </w:numPr>
        <w:spacing w:before="60"/>
        <w:ind w:hanging="294"/>
        <w:jc w:val="both"/>
        <w:rPr>
          <w:rFonts w:ascii="Verdana" w:hAnsi="Verdana"/>
          <w:sz w:val="20"/>
          <w:szCs w:val="20"/>
        </w:rPr>
      </w:pPr>
      <w:r w:rsidRPr="008C79B7">
        <w:rPr>
          <w:rFonts w:ascii="Verdana" w:hAnsi="Verdana"/>
          <w:sz w:val="20"/>
          <w:szCs w:val="20"/>
        </w:rPr>
        <w:t>drugi przegląd w okresie jesiennym: wrzesień - październik.</w:t>
      </w:r>
    </w:p>
    <w:p w:rsidR="00785AD9" w:rsidRDefault="008C79B7" w:rsidP="00785AD9">
      <w:pPr>
        <w:spacing w:before="120"/>
        <w:ind w:left="425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8C79B7">
        <w:rPr>
          <w:rFonts w:ascii="Verdana" w:hAnsi="Verdana"/>
          <w:sz w:val="20"/>
          <w:szCs w:val="20"/>
        </w:rPr>
        <w:t>Wykonawca jest zobowiązany uzgodnić dokładny t</w:t>
      </w:r>
      <w:r w:rsidR="005B6706">
        <w:rPr>
          <w:rFonts w:ascii="Verdana" w:hAnsi="Verdana"/>
          <w:sz w:val="20"/>
          <w:szCs w:val="20"/>
        </w:rPr>
        <w:t xml:space="preserve">ermin przeglądów serwisowych </w:t>
      </w:r>
      <w:r w:rsidR="005B6706">
        <w:rPr>
          <w:rFonts w:ascii="Verdana" w:hAnsi="Verdana"/>
          <w:sz w:val="20"/>
          <w:szCs w:val="20"/>
        </w:rPr>
        <w:br/>
        <w:t xml:space="preserve">i </w:t>
      </w:r>
      <w:r w:rsidRPr="008C79B7">
        <w:rPr>
          <w:rFonts w:ascii="Verdana" w:hAnsi="Verdana"/>
          <w:sz w:val="20"/>
          <w:szCs w:val="20"/>
        </w:rPr>
        <w:t>konserwacji kotłów z upoważnionym przedstawicielem Zamawiającego.</w:t>
      </w:r>
      <w:r>
        <w:rPr>
          <w:rFonts w:ascii="Verdana" w:hAnsi="Verdana"/>
          <w:sz w:val="20"/>
          <w:szCs w:val="20"/>
        </w:rPr>
        <w:t xml:space="preserve"> </w:t>
      </w:r>
      <w:r w:rsidR="005B6706">
        <w:rPr>
          <w:rFonts w:ascii="Verdana" w:hAnsi="Verdana"/>
          <w:sz w:val="20"/>
          <w:szCs w:val="20"/>
        </w:rPr>
        <w:br/>
      </w:r>
      <w:r w:rsidRPr="00856E27">
        <w:rPr>
          <w:rFonts w:ascii="Verdana" w:eastAsia="Calibri" w:hAnsi="Verdana"/>
          <w:sz w:val="20"/>
          <w:szCs w:val="20"/>
          <w:lang w:eastAsia="en-US"/>
        </w:rPr>
        <w:t>Zamawiający zastrzega sobie prawo zmiany ilości przeglądów.</w:t>
      </w:r>
    </w:p>
    <w:p w:rsidR="008C79B7" w:rsidRPr="00785AD9" w:rsidRDefault="008C79B7" w:rsidP="00785AD9">
      <w:pPr>
        <w:pStyle w:val="Akapitzlist"/>
        <w:numPr>
          <w:ilvl w:val="0"/>
          <w:numId w:val="26"/>
        </w:numPr>
        <w:spacing w:before="120"/>
        <w:ind w:left="284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85AD9">
        <w:rPr>
          <w:rFonts w:ascii="Verdana" w:hAnsi="Verdana"/>
          <w:b/>
          <w:sz w:val="20"/>
          <w:szCs w:val="20"/>
        </w:rPr>
        <w:t>Zakres przedmiotowy zamówienia i warunki świadczenia usługi</w:t>
      </w:r>
    </w:p>
    <w:p w:rsidR="008C79B7" w:rsidRPr="00107AD9" w:rsidRDefault="00785AD9" w:rsidP="008C79B7">
      <w:pPr>
        <w:spacing w:before="120"/>
        <w:ind w:left="426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8C79B7">
        <w:rPr>
          <w:rFonts w:ascii="Verdana" w:hAnsi="Verdana"/>
          <w:sz w:val="20"/>
          <w:szCs w:val="20"/>
        </w:rPr>
        <w:t xml:space="preserve">1. </w:t>
      </w:r>
      <w:r w:rsidR="008C79B7" w:rsidRPr="002D0C81">
        <w:rPr>
          <w:rFonts w:ascii="Verdana" w:hAnsi="Verdana"/>
          <w:sz w:val="20"/>
          <w:szCs w:val="20"/>
        </w:rPr>
        <w:t>Zakres przeglądów okresowych i konserwacji urządzeń obejmuje:</w:t>
      </w:r>
    </w:p>
    <w:p w:rsidR="008C79B7" w:rsidRPr="00107AD9" w:rsidRDefault="008C79B7" w:rsidP="008C79B7">
      <w:pPr>
        <w:spacing w:before="60" w:after="60"/>
        <w:ind w:left="567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c</w:t>
      </w:r>
      <w:r w:rsidRPr="00107AD9">
        <w:rPr>
          <w:rFonts w:ascii="Verdana" w:hAnsi="Verdana"/>
          <w:sz w:val="20"/>
          <w:szCs w:val="20"/>
        </w:rPr>
        <w:t xml:space="preserve">zynności wykonywane podczas przeglądu technicznego  </w:t>
      </w:r>
      <w:r w:rsidRPr="008C79B7">
        <w:rPr>
          <w:rFonts w:ascii="Verdana" w:hAnsi="Verdana"/>
          <w:b/>
          <w:sz w:val="20"/>
          <w:szCs w:val="20"/>
        </w:rPr>
        <w:t>kotła z</w:t>
      </w:r>
      <w:r w:rsidRPr="005E4327">
        <w:rPr>
          <w:rFonts w:ascii="Verdana" w:hAnsi="Verdana"/>
          <w:b/>
          <w:sz w:val="20"/>
          <w:szCs w:val="20"/>
        </w:rPr>
        <w:t xml:space="preserve"> palnikiem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5E4327">
        <w:rPr>
          <w:rFonts w:ascii="Verdana" w:hAnsi="Verdana"/>
          <w:b/>
          <w:sz w:val="20"/>
          <w:szCs w:val="20"/>
        </w:rPr>
        <w:t>gazowym</w:t>
      </w:r>
      <w:r>
        <w:rPr>
          <w:rFonts w:ascii="Verdana" w:hAnsi="Verdana"/>
          <w:b/>
          <w:sz w:val="20"/>
          <w:szCs w:val="20"/>
        </w:rPr>
        <w:t>: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czyszczenie kotła i palnika z zanieczyszczeń i osadów metodą podciśnieniową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uszczelnienia drzwi kotła</w:t>
      </w:r>
      <w:r>
        <w:rPr>
          <w:rFonts w:ascii="Verdana" w:hAnsi="Verdana"/>
          <w:sz w:val="20"/>
          <w:szCs w:val="20"/>
        </w:rPr>
        <w:t>;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elementów izolacji termicznej</w:t>
      </w:r>
      <w:r>
        <w:rPr>
          <w:rFonts w:ascii="Verdana" w:hAnsi="Verdana"/>
          <w:sz w:val="20"/>
          <w:szCs w:val="20"/>
        </w:rPr>
        <w:t>;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szczelności hydraulicznej</w:t>
      </w:r>
      <w:r>
        <w:rPr>
          <w:rFonts w:ascii="Verdana" w:hAnsi="Verdana"/>
          <w:sz w:val="20"/>
          <w:szCs w:val="20"/>
        </w:rPr>
        <w:t>;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szczelności przewodu spalinowego w pomieszczeniu kotłowni</w:t>
      </w:r>
      <w:r>
        <w:rPr>
          <w:rFonts w:ascii="Verdana" w:hAnsi="Verdana"/>
          <w:sz w:val="20"/>
          <w:szCs w:val="20"/>
        </w:rPr>
        <w:t>;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demontaż elementów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czyszczenie dyszy gazu, czyszczenie wkładu i komory filtra gazu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stanu technicznego elektrod i przewodów zapłonowych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sprawdzenie i regulacja odległości elektrod zapłonowych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sprawdzenie i regulacja położenia tarczy spiętrzającej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sprawdzenie poprawności funkcjonowania automatu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pomiar stopnia zużycia czujnika płomienia lub elektrod jonizacyjnych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pomiar ciśnienia gazu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regulacja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pomiar ciśnienia gazów w komorze spalania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analiza spalin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funkcjonowania urządzeń zabezpieczających kocioł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nastaw i funkcjonowania automatyki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szczelności drogi gazowej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21"/>
        </w:numPr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sporządzenie raportu serwisowego z wykonanych czynności</w:t>
      </w:r>
      <w:r>
        <w:rPr>
          <w:rFonts w:ascii="Verdana" w:hAnsi="Verdana"/>
          <w:sz w:val="20"/>
          <w:szCs w:val="20"/>
        </w:rPr>
        <w:t>.</w:t>
      </w:r>
    </w:p>
    <w:p w:rsidR="008C79B7" w:rsidRPr="00107AD9" w:rsidRDefault="008C79B7" w:rsidP="008C79B7">
      <w:pPr>
        <w:ind w:left="426" w:hanging="284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9053F3" w:rsidRDefault="008C79B7" w:rsidP="008C79B7">
      <w:pPr>
        <w:numPr>
          <w:ilvl w:val="0"/>
          <w:numId w:val="22"/>
        </w:numPr>
        <w:spacing w:after="60"/>
        <w:ind w:left="567" w:hanging="142"/>
        <w:jc w:val="both"/>
        <w:rPr>
          <w:rFonts w:ascii="Verdana" w:hAnsi="Verdana"/>
          <w:b/>
          <w:sz w:val="20"/>
          <w:szCs w:val="20"/>
        </w:rPr>
      </w:pPr>
      <w:r w:rsidRPr="009053F3">
        <w:rPr>
          <w:rFonts w:ascii="Verdana" w:hAnsi="Verdana"/>
          <w:sz w:val="20"/>
          <w:szCs w:val="20"/>
        </w:rPr>
        <w:t>Czynności wykonywane podczas przegląd technicznego</w:t>
      </w:r>
      <w:r w:rsidRPr="00107AD9">
        <w:rPr>
          <w:rFonts w:ascii="Verdana" w:hAnsi="Verdana"/>
          <w:b/>
          <w:sz w:val="20"/>
          <w:szCs w:val="20"/>
        </w:rPr>
        <w:t xml:space="preserve"> </w:t>
      </w:r>
      <w:r w:rsidRPr="008C79B7">
        <w:rPr>
          <w:rFonts w:ascii="Verdana" w:hAnsi="Verdana"/>
          <w:b/>
          <w:sz w:val="20"/>
          <w:szCs w:val="20"/>
        </w:rPr>
        <w:t>kotła</w:t>
      </w:r>
      <w:r w:rsidRPr="00107AD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z palnikiem </w:t>
      </w:r>
      <w:r w:rsidRPr="005E4327">
        <w:rPr>
          <w:rFonts w:ascii="Verdana" w:hAnsi="Verdana"/>
          <w:b/>
          <w:sz w:val="20"/>
          <w:szCs w:val="20"/>
        </w:rPr>
        <w:t>olejowym</w:t>
      </w:r>
      <w:r>
        <w:rPr>
          <w:rFonts w:ascii="Verdana" w:hAnsi="Verdana"/>
          <w:b/>
          <w:sz w:val="20"/>
          <w:szCs w:val="20"/>
        </w:rPr>
        <w:t>: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czyszczenie kotła i palnika z zanieczyszczeń i osadów metodą podciśnieniową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uszczelnienia drzwi kotła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elementów izolacji termicznej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lastRenderedPageBreak/>
        <w:t>kontrola szczelności hydraulicznej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szczelności przewodu spalinowego w pomieszczeniu kotłowni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demontaż elementów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wymiana dyszy paliwa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wymiana wkładu filtra paliwa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stanu technicznego elektrod i przewodów zapłonowych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sprawdzenie i regulacja odległości elektrod zapłonowych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sprawdzenie i regulacja położenia tarczy spiętrzającej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sprawdzenie poprawności funkcjonowania automatu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pomiar stopnia zużycia czujnika płomienia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pomiar podciśnienia w instalacji olejowej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regulacja palnika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pomiar ciśnienia gazów w komorze spalania</w:t>
      </w:r>
      <w:r>
        <w:rPr>
          <w:rFonts w:ascii="Verdana" w:hAnsi="Verdana"/>
          <w:sz w:val="20"/>
          <w:szCs w:val="20"/>
        </w:rPr>
        <w:t>;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analiza spalin</w:t>
      </w:r>
      <w:r>
        <w:rPr>
          <w:rFonts w:ascii="Verdana" w:hAnsi="Verdana"/>
          <w:sz w:val="20"/>
          <w:szCs w:val="20"/>
        </w:rPr>
        <w:t>;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funkcjonowania urządzeń zabezpieczających kocioł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kontrola nastaw i funkcjonowania automatyki</w:t>
      </w:r>
      <w:r>
        <w:rPr>
          <w:rFonts w:ascii="Verdana" w:hAnsi="Verdana"/>
          <w:sz w:val="20"/>
          <w:szCs w:val="20"/>
        </w:rPr>
        <w:t>;</w:t>
      </w:r>
      <w:r w:rsidRPr="00107AD9">
        <w:rPr>
          <w:rFonts w:ascii="Verdana" w:hAnsi="Verdana"/>
          <w:sz w:val="20"/>
          <w:szCs w:val="20"/>
        </w:rPr>
        <w:t xml:space="preserve">  </w:t>
      </w:r>
    </w:p>
    <w:p w:rsidR="008C79B7" w:rsidRPr="00107AD9" w:rsidRDefault="008C79B7" w:rsidP="008C79B7">
      <w:pPr>
        <w:numPr>
          <w:ilvl w:val="2"/>
          <w:numId w:val="18"/>
        </w:numPr>
        <w:tabs>
          <w:tab w:val="left" w:pos="709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107AD9">
        <w:rPr>
          <w:rFonts w:ascii="Verdana" w:hAnsi="Verdana"/>
          <w:sz w:val="20"/>
          <w:szCs w:val="20"/>
        </w:rPr>
        <w:t>sporządzenie raportu serwisowego z wykonanych czynności</w:t>
      </w:r>
      <w:r>
        <w:rPr>
          <w:rFonts w:ascii="Verdana" w:hAnsi="Verdana"/>
          <w:sz w:val="20"/>
          <w:szCs w:val="20"/>
        </w:rPr>
        <w:t>.</w:t>
      </w:r>
    </w:p>
    <w:p w:rsidR="008C79B7" w:rsidRPr="00856E27" w:rsidRDefault="008C79B7" w:rsidP="008C79B7">
      <w:pPr>
        <w:numPr>
          <w:ilvl w:val="0"/>
          <w:numId w:val="17"/>
        </w:numPr>
        <w:spacing w:before="60"/>
        <w:ind w:left="567" w:hanging="425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color w:val="000000"/>
          <w:sz w:val="20"/>
          <w:szCs w:val="20"/>
        </w:rPr>
        <w:t xml:space="preserve">Koszt materiałów niezbędnych do wykonania konserwacji urządzeń (oleje, smary, przewody i inne), Wykonawca winien uwzględnić w cenie ofertowej za </w:t>
      </w:r>
      <w:r>
        <w:rPr>
          <w:rFonts w:ascii="Verdana" w:hAnsi="Verdana"/>
          <w:sz w:val="20"/>
          <w:szCs w:val="20"/>
        </w:rPr>
        <w:t>przeglądy</w:t>
      </w:r>
      <w:r w:rsidRPr="00856E27">
        <w:rPr>
          <w:rFonts w:ascii="Verdana" w:hAnsi="Verdana"/>
          <w:color w:val="000000"/>
          <w:sz w:val="20"/>
          <w:szCs w:val="20"/>
        </w:rPr>
        <w:t>.</w:t>
      </w:r>
      <w:r w:rsidRPr="00856E27">
        <w:rPr>
          <w:rFonts w:ascii="Verdana" w:hAnsi="Verdana"/>
          <w:sz w:val="20"/>
          <w:szCs w:val="20"/>
        </w:rPr>
        <w:t xml:space="preserve"> </w:t>
      </w:r>
    </w:p>
    <w:p w:rsidR="008C79B7" w:rsidRDefault="008C79B7" w:rsidP="008C79B7">
      <w:pPr>
        <w:pStyle w:val="Akapitzlist"/>
        <w:numPr>
          <w:ilvl w:val="0"/>
          <w:numId w:val="17"/>
        </w:numPr>
        <w:spacing w:before="60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 xml:space="preserve">Naprawy eksploatacyjne </w:t>
      </w:r>
      <w:r>
        <w:rPr>
          <w:rFonts w:ascii="Verdana" w:hAnsi="Verdana"/>
          <w:sz w:val="20"/>
          <w:szCs w:val="20"/>
        </w:rPr>
        <w:t>urządzeń obejmują między innymi usuwanie</w:t>
      </w:r>
      <w:r w:rsidRPr="00856E27">
        <w:rPr>
          <w:rFonts w:ascii="Verdana" w:hAnsi="Verdana"/>
          <w:sz w:val="20"/>
          <w:szCs w:val="20"/>
        </w:rPr>
        <w:t xml:space="preserve"> uszkodzeń stwierdzonych w trakcie przeglądu, </w:t>
      </w:r>
      <w:r>
        <w:rPr>
          <w:rFonts w:ascii="Verdana" w:hAnsi="Verdana"/>
          <w:sz w:val="20"/>
          <w:szCs w:val="20"/>
        </w:rPr>
        <w:t>w celu zapewnienia d</w:t>
      </w:r>
      <w:r w:rsidRPr="00856E27">
        <w:rPr>
          <w:rFonts w:ascii="Verdana" w:hAnsi="Verdana"/>
          <w:sz w:val="20"/>
          <w:szCs w:val="20"/>
        </w:rPr>
        <w:t xml:space="preserve">alszej </w:t>
      </w:r>
      <w:r>
        <w:rPr>
          <w:rFonts w:ascii="Verdana" w:hAnsi="Verdana"/>
          <w:sz w:val="20"/>
          <w:szCs w:val="20"/>
        </w:rPr>
        <w:t xml:space="preserve">ich </w:t>
      </w:r>
      <w:r w:rsidRPr="00856E27">
        <w:rPr>
          <w:rFonts w:ascii="Verdana" w:hAnsi="Verdana"/>
          <w:sz w:val="20"/>
          <w:szCs w:val="20"/>
        </w:rPr>
        <w:t xml:space="preserve">eksploatacji. </w:t>
      </w:r>
    </w:p>
    <w:p w:rsidR="008C79B7" w:rsidRPr="00856E27" w:rsidRDefault="008C79B7" w:rsidP="008C79B7">
      <w:pPr>
        <w:pStyle w:val="Akapitzlist"/>
        <w:numPr>
          <w:ilvl w:val="0"/>
          <w:numId w:val="17"/>
        </w:numPr>
        <w:spacing w:before="60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konieczności wykonania napraw innych niż wyszczególnione w pkt. II FORMULARZA OFERTOWEGO </w:t>
      </w:r>
      <w:r w:rsidRPr="00E16D16">
        <w:rPr>
          <w:rFonts w:ascii="Verdana" w:hAnsi="Verdana"/>
          <w:sz w:val="20"/>
          <w:szCs w:val="20"/>
        </w:rPr>
        <w:t>Wykonawca</w:t>
      </w:r>
      <w:r>
        <w:rPr>
          <w:rFonts w:ascii="Verdana" w:hAnsi="Verdana"/>
          <w:sz w:val="20"/>
          <w:szCs w:val="20"/>
        </w:rPr>
        <w:t>,</w:t>
      </w:r>
      <w:r w:rsidRPr="00E16D16">
        <w:rPr>
          <w:rFonts w:ascii="Verdana" w:hAnsi="Verdana"/>
          <w:sz w:val="20"/>
          <w:szCs w:val="20"/>
        </w:rPr>
        <w:t xml:space="preserve"> przed przystąpieniem do </w:t>
      </w:r>
      <w:r>
        <w:rPr>
          <w:rFonts w:ascii="Verdana" w:hAnsi="Verdana"/>
          <w:sz w:val="20"/>
          <w:szCs w:val="20"/>
        </w:rPr>
        <w:t xml:space="preserve">takiej </w:t>
      </w:r>
      <w:r w:rsidRPr="00E16D16">
        <w:rPr>
          <w:rFonts w:ascii="Verdana" w:hAnsi="Verdana"/>
          <w:sz w:val="20"/>
          <w:szCs w:val="20"/>
        </w:rPr>
        <w:t>naprawy</w:t>
      </w:r>
      <w:r>
        <w:rPr>
          <w:rFonts w:ascii="Verdana" w:hAnsi="Verdana"/>
          <w:sz w:val="20"/>
          <w:szCs w:val="20"/>
        </w:rPr>
        <w:t>,</w:t>
      </w:r>
      <w:r w:rsidRPr="00E16D16">
        <w:rPr>
          <w:rFonts w:ascii="Verdana" w:hAnsi="Verdana"/>
          <w:sz w:val="20"/>
          <w:szCs w:val="20"/>
        </w:rPr>
        <w:t xml:space="preserve"> zobowiązany jest przedłożyć Zamawiającemu </w:t>
      </w:r>
      <w:r>
        <w:rPr>
          <w:rFonts w:ascii="Verdana" w:hAnsi="Verdana"/>
          <w:sz w:val="20"/>
          <w:szCs w:val="20"/>
        </w:rPr>
        <w:t xml:space="preserve">do akceptacji </w:t>
      </w:r>
      <w:r w:rsidRPr="00E16D16">
        <w:rPr>
          <w:rFonts w:ascii="Verdana" w:hAnsi="Verdana"/>
          <w:sz w:val="20"/>
          <w:szCs w:val="20"/>
        </w:rPr>
        <w:t>wycenę kosztów</w:t>
      </w:r>
      <w:r>
        <w:rPr>
          <w:rFonts w:ascii="Verdana" w:hAnsi="Verdana"/>
          <w:sz w:val="20"/>
          <w:szCs w:val="20"/>
        </w:rPr>
        <w:t xml:space="preserve"> jej wykonania, sporządzoną na podstawie pkt. III FORMULARZA OFERTOWEGO</w:t>
      </w:r>
      <w:r w:rsidRPr="00E16D16">
        <w:rPr>
          <w:rFonts w:ascii="Verdana" w:hAnsi="Verdana"/>
          <w:sz w:val="20"/>
          <w:szCs w:val="20"/>
        </w:rPr>
        <w:t xml:space="preserve">. </w:t>
      </w:r>
      <w:r w:rsidR="0028201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takim przypadku</w:t>
      </w:r>
      <w:r w:rsidRPr="00E16D16">
        <w:rPr>
          <w:rFonts w:ascii="Verdana" w:hAnsi="Verdana"/>
          <w:sz w:val="20"/>
          <w:szCs w:val="20"/>
        </w:rPr>
        <w:t xml:space="preserve"> Wykonawca przedłoży Zamawiającemu dokumenty potwierdzające oferowaną cenę materiałów i części niezbędnych do usunięcia awarii/wykonania naprawy.   </w:t>
      </w:r>
    </w:p>
    <w:p w:rsidR="008C79B7" w:rsidRPr="00856E27" w:rsidRDefault="008C79B7" w:rsidP="008C79B7">
      <w:pPr>
        <w:pStyle w:val="Akapitzlist"/>
        <w:numPr>
          <w:ilvl w:val="0"/>
          <w:numId w:val="17"/>
        </w:numPr>
        <w:spacing w:before="60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>Z każdego wykonanego przeglądu serwisowego, konserwacji i naprawy urządzeń zostanie sporządzony protokół, podpisany przez przedstawicieli Stron.</w:t>
      </w:r>
    </w:p>
    <w:p w:rsidR="008C79B7" w:rsidRPr="00856E27" w:rsidRDefault="008C79B7" w:rsidP="008C79B7">
      <w:pPr>
        <w:numPr>
          <w:ilvl w:val="0"/>
          <w:numId w:val="17"/>
        </w:numPr>
        <w:spacing w:before="60"/>
        <w:ind w:left="567" w:hanging="425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 xml:space="preserve">Przeglądy serwisowe, zabiegi konserwacyjne i naprawy urządzeń wymienionych </w:t>
      </w:r>
      <w:r w:rsidR="00282017">
        <w:rPr>
          <w:rFonts w:ascii="Verdana" w:hAnsi="Verdana"/>
          <w:sz w:val="20"/>
          <w:szCs w:val="20"/>
        </w:rPr>
        <w:br/>
      </w:r>
      <w:r w:rsidRPr="00856E27">
        <w:rPr>
          <w:rFonts w:ascii="Verdana" w:hAnsi="Verdana"/>
          <w:sz w:val="20"/>
          <w:szCs w:val="20"/>
        </w:rPr>
        <w:t xml:space="preserve">w </w:t>
      </w:r>
      <w:r w:rsidRPr="00200751">
        <w:rPr>
          <w:rFonts w:ascii="Verdana" w:hAnsi="Verdana"/>
          <w:sz w:val="20"/>
          <w:szCs w:val="20"/>
        </w:rPr>
        <w:t>pkt 1 winny być dokonywane przez wykwalifikowanych pracowników Wykonawcy,</w:t>
      </w:r>
      <w:r w:rsidRPr="00856E27">
        <w:rPr>
          <w:rFonts w:ascii="Verdana" w:hAnsi="Verdana"/>
          <w:b/>
          <w:sz w:val="20"/>
          <w:szCs w:val="20"/>
        </w:rPr>
        <w:t xml:space="preserve"> </w:t>
      </w:r>
      <w:r w:rsidRPr="00856E27">
        <w:rPr>
          <w:rFonts w:ascii="Verdana" w:hAnsi="Verdana"/>
          <w:sz w:val="20"/>
          <w:szCs w:val="20"/>
        </w:rPr>
        <w:t>posiadających stosowne uprawnienia.</w:t>
      </w:r>
    </w:p>
    <w:p w:rsidR="008C79B7" w:rsidRPr="00856E27" w:rsidRDefault="008C79B7" w:rsidP="008C79B7">
      <w:pPr>
        <w:pStyle w:val="Akapitzlist"/>
        <w:numPr>
          <w:ilvl w:val="0"/>
          <w:numId w:val="17"/>
        </w:numPr>
        <w:spacing w:before="60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 xml:space="preserve">Prace związane z realizacją </w:t>
      </w:r>
      <w:r>
        <w:rPr>
          <w:rFonts w:ascii="Verdana" w:hAnsi="Verdana"/>
          <w:sz w:val="20"/>
          <w:szCs w:val="20"/>
        </w:rPr>
        <w:t>przedmiotu zamówienia</w:t>
      </w:r>
      <w:r w:rsidRPr="00856E27">
        <w:rPr>
          <w:rFonts w:ascii="Verdana" w:hAnsi="Verdana"/>
          <w:sz w:val="20"/>
          <w:szCs w:val="20"/>
        </w:rPr>
        <w:t xml:space="preserve"> będ</w:t>
      </w:r>
      <w:r>
        <w:rPr>
          <w:rFonts w:ascii="Verdana" w:hAnsi="Verdana"/>
          <w:sz w:val="20"/>
          <w:szCs w:val="20"/>
        </w:rPr>
        <w:t>ą</w:t>
      </w:r>
      <w:r w:rsidRPr="00856E27">
        <w:rPr>
          <w:rFonts w:ascii="Verdana" w:hAnsi="Verdana"/>
          <w:sz w:val="20"/>
          <w:szCs w:val="20"/>
        </w:rPr>
        <w:t xml:space="preserve"> wykonywa</w:t>
      </w:r>
      <w:r>
        <w:rPr>
          <w:rFonts w:ascii="Verdana" w:hAnsi="Verdana"/>
          <w:sz w:val="20"/>
          <w:szCs w:val="20"/>
        </w:rPr>
        <w:t>ne</w:t>
      </w:r>
      <w:r w:rsidRPr="00856E27">
        <w:rPr>
          <w:rFonts w:ascii="Verdana" w:hAnsi="Verdana"/>
          <w:sz w:val="20"/>
          <w:szCs w:val="20"/>
        </w:rPr>
        <w:t xml:space="preserve"> zgodnie                               z obowiązującymi przepisami i zasadami wiedzy technicznej, Polskimi Normami oraz z zachowaniem warunków Bezpieczeństwa i Higieny Pracy.</w:t>
      </w:r>
    </w:p>
    <w:p w:rsidR="008C79B7" w:rsidRPr="00856E27" w:rsidRDefault="008C79B7" w:rsidP="008C79B7">
      <w:pPr>
        <w:pStyle w:val="Akapitzlist"/>
        <w:numPr>
          <w:ilvl w:val="0"/>
          <w:numId w:val="17"/>
        </w:numPr>
        <w:spacing w:before="60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>Wykonawca będzie stoso</w:t>
      </w:r>
      <w:r>
        <w:rPr>
          <w:rFonts w:ascii="Verdana" w:hAnsi="Verdana"/>
          <w:sz w:val="20"/>
          <w:szCs w:val="20"/>
        </w:rPr>
        <w:t xml:space="preserve">wał materiały i </w:t>
      </w:r>
      <w:r w:rsidRPr="00856E27">
        <w:rPr>
          <w:rFonts w:ascii="Verdana" w:hAnsi="Verdana"/>
          <w:sz w:val="20"/>
          <w:szCs w:val="20"/>
        </w:rPr>
        <w:t>części zamienne spełniające odpowiednie normy techniczne, posiadają</w:t>
      </w:r>
      <w:r>
        <w:rPr>
          <w:rFonts w:ascii="Verdana" w:hAnsi="Verdana"/>
          <w:sz w:val="20"/>
          <w:szCs w:val="20"/>
        </w:rPr>
        <w:t>ce</w:t>
      </w:r>
      <w:r w:rsidRPr="00856E27">
        <w:rPr>
          <w:rFonts w:ascii="Verdana" w:hAnsi="Verdana"/>
          <w:sz w:val="20"/>
          <w:szCs w:val="20"/>
        </w:rPr>
        <w:t xml:space="preserve"> wymagane </w:t>
      </w:r>
      <w:r>
        <w:rPr>
          <w:rFonts w:ascii="Verdana" w:hAnsi="Verdana"/>
          <w:sz w:val="20"/>
          <w:szCs w:val="20"/>
        </w:rPr>
        <w:t xml:space="preserve">z </w:t>
      </w:r>
      <w:r w:rsidRPr="00856E27">
        <w:rPr>
          <w:rFonts w:ascii="Verdana" w:hAnsi="Verdana"/>
          <w:sz w:val="20"/>
          <w:szCs w:val="20"/>
        </w:rPr>
        <w:t>prawem polskim</w:t>
      </w:r>
      <w:r>
        <w:rPr>
          <w:rFonts w:ascii="Verdana" w:hAnsi="Verdana"/>
          <w:sz w:val="20"/>
          <w:szCs w:val="20"/>
        </w:rPr>
        <w:t xml:space="preserve"> </w:t>
      </w:r>
      <w:r w:rsidRPr="00856E27">
        <w:rPr>
          <w:rFonts w:ascii="Verdana" w:hAnsi="Verdana"/>
          <w:sz w:val="20"/>
          <w:szCs w:val="20"/>
        </w:rPr>
        <w:t>i europejskim świadectwa jakości, certyfikaty, w tym bezpieczeństwa.</w:t>
      </w:r>
    </w:p>
    <w:p w:rsidR="008C79B7" w:rsidRPr="00856E27" w:rsidRDefault="008C79B7" w:rsidP="008C79B7">
      <w:pPr>
        <w:pStyle w:val="Akapitzlist"/>
        <w:numPr>
          <w:ilvl w:val="0"/>
          <w:numId w:val="17"/>
        </w:numPr>
        <w:spacing w:before="60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 xml:space="preserve">Wykonawca </w:t>
      </w:r>
      <w:r>
        <w:rPr>
          <w:rFonts w:ascii="Verdana" w:hAnsi="Verdana"/>
          <w:sz w:val="20"/>
          <w:szCs w:val="20"/>
        </w:rPr>
        <w:t>ma obowiązek</w:t>
      </w:r>
      <w:r w:rsidRPr="00856E27">
        <w:rPr>
          <w:rFonts w:ascii="Verdana" w:hAnsi="Verdana"/>
          <w:sz w:val="20"/>
          <w:szCs w:val="20"/>
        </w:rPr>
        <w:t xml:space="preserve"> zawiad</w:t>
      </w:r>
      <w:r>
        <w:rPr>
          <w:rFonts w:ascii="Verdana" w:hAnsi="Verdana"/>
          <w:sz w:val="20"/>
          <w:szCs w:val="20"/>
        </w:rPr>
        <w:t>a</w:t>
      </w:r>
      <w:r w:rsidRPr="00856E27">
        <w:rPr>
          <w:rFonts w:ascii="Verdana" w:hAnsi="Verdana"/>
          <w:sz w:val="20"/>
          <w:szCs w:val="20"/>
        </w:rPr>
        <w:t>mi</w:t>
      </w:r>
      <w:r>
        <w:rPr>
          <w:rFonts w:ascii="Verdana" w:hAnsi="Verdana"/>
          <w:sz w:val="20"/>
          <w:szCs w:val="20"/>
        </w:rPr>
        <w:t>a</w:t>
      </w:r>
      <w:r w:rsidRPr="00856E27">
        <w:rPr>
          <w:rFonts w:ascii="Verdana" w:hAnsi="Verdana"/>
          <w:sz w:val="20"/>
          <w:szCs w:val="20"/>
        </w:rPr>
        <w:t>nia Zamawiającego o wszelkich zauważonych usterkach, których usunięcie wykracza poza zakres prac określonych w umowie, jak również kwalifikujących urządzenie do remontu lub modernizacji.</w:t>
      </w:r>
    </w:p>
    <w:p w:rsidR="008C79B7" w:rsidRPr="00856E27" w:rsidRDefault="008C79B7" w:rsidP="008C79B7">
      <w:pPr>
        <w:pStyle w:val="Akapitzlist"/>
        <w:numPr>
          <w:ilvl w:val="0"/>
          <w:numId w:val="17"/>
        </w:numPr>
        <w:spacing w:before="60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>Wykonawca pon</w:t>
      </w:r>
      <w:r>
        <w:rPr>
          <w:rFonts w:ascii="Verdana" w:hAnsi="Verdana"/>
          <w:sz w:val="20"/>
          <w:szCs w:val="20"/>
        </w:rPr>
        <w:t>osi</w:t>
      </w:r>
      <w:r w:rsidRPr="00856E27">
        <w:rPr>
          <w:rFonts w:ascii="Verdana" w:hAnsi="Verdana"/>
          <w:sz w:val="20"/>
          <w:szCs w:val="20"/>
        </w:rPr>
        <w:t xml:space="preserve"> pełną odpowiedzialność za skutki spowodowane niewłaściwą konserwacją lub niewłaściwym usunięciem awarii</w:t>
      </w:r>
      <w:r>
        <w:rPr>
          <w:rFonts w:ascii="Verdana" w:hAnsi="Verdana"/>
          <w:sz w:val="20"/>
          <w:szCs w:val="20"/>
        </w:rPr>
        <w:t>, a tym samym ma on obowiązek</w:t>
      </w:r>
      <w:r w:rsidRPr="00856E27">
        <w:rPr>
          <w:rFonts w:ascii="Verdana" w:hAnsi="Verdana"/>
          <w:sz w:val="20"/>
          <w:szCs w:val="20"/>
        </w:rPr>
        <w:t xml:space="preserve">  do ich usunięcia na własny koszt.</w:t>
      </w:r>
    </w:p>
    <w:p w:rsidR="008C79B7" w:rsidRPr="00856E27" w:rsidRDefault="008C79B7" w:rsidP="008C79B7">
      <w:pPr>
        <w:numPr>
          <w:ilvl w:val="0"/>
          <w:numId w:val="17"/>
        </w:numPr>
        <w:spacing w:before="60"/>
        <w:ind w:left="567" w:hanging="425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 xml:space="preserve">Wykonawca udzieli </w:t>
      </w:r>
      <w:r>
        <w:rPr>
          <w:rFonts w:ascii="Verdana" w:hAnsi="Verdana"/>
          <w:sz w:val="20"/>
          <w:szCs w:val="20"/>
        </w:rPr>
        <w:t>24</w:t>
      </w:r>
      <w:r w:rsidRPr="00856E27">
        <w:rPr>
          <w:rFonts w:ascii="Verdana" w:hAnsi="Verdana"/>
          <w:sz w:val="20"/>
          <w:szCs w:val="20"/>
        </w:rPr>
        <w:t xml:space="preserve"> miesięcy gwarancji na wykonane naprawy, a na zastosowane części zamienne i materiały eksploatacyjne - zgodnie z gwarancją przewidzianą przez ich producenta.</w:t>
      </w:r>
    </w:p>
    <w:p w:rsidR="008C79B7" w:rsidRPr="00856E27" w:rsidRDefault="008C79B7" w:rsidP="008C79B7">
      <w:pPr>
        <w:pStyle w:val="Akapitzlist"/>
        <w:numPr>
          <w:ilvl w:val="0"/>
          <w:numId w:val="17"/>
        </w:numPr>
        <w:spacing w:before="60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>W ramach udzielonej gwarancji, o której mowa w pkt 1</w:t>
      </w:r>
      <w:r>
        <w:rPr>
          <w:rFonts w:ascii="Verdana" w:hAnsi="Verdana"/>
          <w:sz w:val="20"/>
          <w:szCs w:val="20"/>
        </w:rPr>
        <w:t>1</w:t>
      </w:r>
      <w:r w:rsidRPr="00856E27">
        <w:rPr>
          <w:rFonts w:ascii="Verdana" w:hAnsi="Verdana"/>
          <w:sz w:val="20"/>
          <w:szCs w:val="20"/>
        </w:rPr>
        <w:t xml:space="preserve">, wady powstałe w wyniku źle wykonanej usługi Wykonawca zobowiązany jest usunąć na własny koszt, nieodpłatnie dostarczyć i dokonać wymiany materiałów eksploatacyjnych albo części </w:t>
      </w:r>
      <w:r w:rsidRPr="00856E27">
        <w:rPr>
          <w:rFonts w:ascii="Verdana" w:hAnsi="Verdana"/>
          <w:sz w:val="20"/>
          <w:szCs w:val="20"/>
        </w:rPr>
        <w:lastRenderedPageBreak/>
        <w:t xml:space="preserve">zamiennych na wolne od wad, w terminie nie dłuższym niż 3 dni robocze od daty powiadomienia go o wystąpieniu wady przez Zamawiającego. </w:t>
      </w:r>
    </w:p>
    <w:p w:rsidR="008C79B7" w:rsidRPr="00856E27" w:rsidRDefault="008C79B7" w:rsidP="008C79B7">
      <w:pPr>
        <w:pStyle w:val="Akapitzlist"/>
        <w:numPr>
          <w:ilvl w:val="0"/>
          <w:numId w:val="17"/>
        </w:numPr>
        <w:spacing w:before="60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>Jeżeli Wykonawca nie usunie wad wskazanych w pkt 1</w:t>
      </w:r>
      <w:r>
        <w:rPr>
          <w:rFonts w:ascii="Verdana" w:hAnsi="Verdana"/>
          <w:sz w:val="20"/>
          <w:szCs w:val="20"/>
        </w:rPr>
        <w:t>2</w:t>
      </w:r>
      <w:r w:rsidRPr="00856E27">
        <w:rPr>
          <w:rFonts w:ascii="Verdana" w:hAnsi="Verdana"/>
          <w:sz w:val="20"/>
          <w:szCs w:val="20"/>
        </w:rPr>
        <w:t xml:space="preserve"> w ustalonym terminie, to Zamawiający może zlecić ich usunięcie osobie trzeciej na koszt Wykonawcy.</w:t>
      </w:r>
    </w:p>
    <w:p w:rsidR="008C79B7" w:rsidRPr="00856E27" w:rsidRDefault="008C79B7" w:rsidP="008C79B7">
      <w:pPr>
        <w:numPr>
          <w:ilvl w:val="0"/>
          <w:numId w:val="17"/>
        </w:numPr>
        <w:tabs>
          <w:tab w:val="left" w:pos="709"/>
          <w:tab w:val="left" w:pos="851"/>
        </w:tabs>
        <w:spacing w:before="60"/>
        <w:ind w:left="567" w:hanging="425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>Wszelkie koszty związane ze świadczeniem gwarancyjnym obciążają Wykonawcę.</w:t>
      </w:r>
    </w:p>
    <w:p w:rsidR="008C79B7" w:rsidRPr="00856E27" w:rsidRDefault="008C79B7" w:rsidP="008C79B7">
      <w:pPr>
        <w:numPr>
          <w:ilvl w:val="0"/>
          <w:numId w:val="17"/>
        </w:numPr>
        <w:spacing w:before="60"/>
        <w:ind w:left="567" w:hanging="425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hAnsi="Verdana"/>
          <w:sz w:val="20"/>
          <w:szCs w:val="20"/>
        </w:rPr>
        <w:t>Zamawiający udostępni</w:t>
      </w:r>
      <w:r>
        <w:rPr>
          <w:rFonts w:ascii="Verdana" w:hAnsi="Verdana"/>
          <w:sz w:val="20"/>
          <w:szCs w:val="20"/>
        </w:rPr>
        <w:t xml:space="preserve"> Wykonawcy</w:t>
      </w:r>
      <w:r w:rsidRPr="00856E27">
        <w:rPr>
          <w:rFonts w:ascii="Verdana" w:hAnsi="Verdana"/>
          <w:sz w:val="20"/>
          <w:szCs w:val="20"/>
        </w:rPr>
        <w:t xml:space="preserve"> pomieszczenia, w których zamontowane są urządzenia</w:t>
      </w:r>
      <w:r>
        <w:rPr>
          <w:rFonts w:ascii="Verdana" w:hAnsi="Verdana"/>
          <w:sz w:val="20"/>
          <w:szCs w:val="20"/>
        </w:rPr>
        <w:t>,</w:t>
      </w:r>
      <w:r w:rsidRPr="00856E27">
        <w:rPr>
          <w:rFonts w:ascii="Verdana" w:hAnsi="Verdana"/>
          <w:sz w:val="20"/>
          <w:szCs w:val="20"/>
        </w:rPr>
        <w:t xml:space="preserve"> będące przedmiotem </w:t>
      </w:r>
      <w:r>
        <w:rPr>
          <w:rFonts w:ascii="Verdana" w:hAnsi="Verdana"/>
          <w:sz w:val="20"/>
          <w:szCs w:val="20"/>
        </w:rPr>
        <w:t>zamówienia</w:t>
      </w:r>
      <w:r w:rsidRPr="00856E27">
        <w:rPr>
          <w:rFonts w:ascii="Verdana" w:hAnsi="Verdana"/>
          <w:sz w:val="20"/>
          <w:szCs w:val="20"/>
        </w:rPr>
        <w:t xml:space="preserve"> oraz posiadaną dokumentację</w:t>
      </w:r>
      <w:r>
        <w:rPr>
          <w:rFonts w:ascii="Verdana" w:hAnsi="Verdana"/>
          <w:sz w:val="20"/>
          <w:szCs w:val="20"/>
        </w:rPr>
        <w:t xml:space="preserve"> techniczną tych urządzeń.</w:t>
      </w:r>
    </w:p>
    <w:p w:rsidR="008C79B7" w:rsidRPr="00856E27" w:rsidRDefault="008C79B7" w:rsidP="008C79B7">
      <w:pPr>
        <w:numPr>
          <w:ilvl w:val="0"/>
          <w:numId w:val="17"/>
        </w:numPr>
        <w:spacing w:before="60"/>
        <w:ind w:left="567" w:hanging="425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856E27">
        <w:rPr>
          <w:rFonts w:ascii="Verdana" w:eastAsia="Calibri" w:hAnsi="Verdana"/>
          <w:sz w:val="20"/>
          <w:szCs w:val="20"/>
          <w:lang w:eastAsia="en-US"/>
        </w:rPr>
        <w:t xml:space="preserve">W przypadku </w:t>
      </w:r>
      <w:r>
        <w:rPr>
          <w:rFonts w:ascii="Verdana" w:eastAsia="Calibri" w:hAnsi="Verdana"/>
          <w:sz w:val="20"/>
          <w:szCs w:val="20"/>
          <w:lang w:eastAsia="en-US"/>
        </w:rPr>
        <w:t>zgłosze</w:t>
      </w:r>
      <w:r w:rsidRPr="00856E27">
        <w:rPr>
          <w:rFonts w:ascii="Verdana" w:eastAsia="Calibri" w:hAnsi="Verdana"/>
          <w:sz w:val="20"/>
          <w:szCs w:val="20"/>
          <w:lang w:eastAsia="en-US"/>
        </w:rPr>
        <w:t xml:space="preserve">nia awarii Wykonawca jest zobowiązany do niezwłocznego </w:t>
      </w:r>
      <w:r>
        <w:rPr>
          <w:rFonts w:ascii="Verdana" w:eastAsia="Calibri" w:hAnsi="Verdana"/>
          <w:sz w:val="20"/>
          <w:szCs w:val="20"/>
          <w:lang w:eastAsia="en-US"/>
        </w:rPr>
        <w:t xml:space="preserve">przystąpienia do jej usunięcia, tj. zabezpieczenia urządzenia które jej uległo, </w:t>
      </w:r>
      <w:r>
        <w:rPr>
          <w:rFonts w:ascii="Verdana" w:eastAsia="Calibri" w:hAnsi="Verdana"/>
          <w:sz w:val="20"/>
          <w:szCs w:val="20"/>
          <w:lang w:eastAsia="en-US"/>
        </w:rPr>
        <w:br/>
        <w:t>a następnie wykonania</w:t>
      </w:r>
      <w:r w:rsidRPr="00856E27">
        <w:rPr>
          <w:rFonts w:ascii="Verdana" w:eastAsia="Calibri" w:hAnsi="Verdana"/>
          <w:sz w:val="20"/>
          <w:szCs w:val="20"/>
          <w:lang w:eastAsia="en-US"/>
        </w:rPr>
        <w:t xml:space="preserve"> naprawy, przy czym czas reakcji nie może być dłuższy niż:</w:t>
      </w:r>
    </w:p>
    <w:p w:rsidR="008C79B7" w:rsidRPr="00856E27" w:rsidRDefault="008C79B7" w:rsidP="008C79B7">
      <w:pPr>
        <w:numPr>
          <w:ilvl w:val="0"/>
          <w:numId w:val="19"/>
        </w:numPr>
        <w:tabs>
          <w:tab w:val="left" w:pos="851"/>
        </w:tabs>
        <w:spacing w:before="60"/>
        <w:ind w:left="567" w:firstLine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856E27">
        <w:rPr>
          <w:rFonts w:ascii="Verdana" w:eastAsia="Calibri" w:hAnsi="Verdana"/>
          <w:sz w:val="20"/>
          <w:szCs w:val="20"/>
          <w:lang w:eastAsia="en-US"/>
        </w:rPr>
        <w:t>48 godzin od zgłoszenia przez Zamawiającego awarii poza sezonem grzewczym,</w:t>
      </w:r>
    </w:p>
    <w:p w:rsidR="008C79B7" w:rsidRPr="00856E27" w:rsidRDefault="008C79B7" w:rsidP="008C79B7">
      <w:pPr>
        <w:numPr>
          <w:ilvl w:val="0"/>
          <w:numId w:val="19"/>
        </w:numPr>
        <w:tabs>
          <w:tab w:val="left" w:pos="851"/>
        </w:tabs>
        <w:spacing w:before="60"/>
        <w:ind w:left="567" w:firstLine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856E27">
        <w:rPr>
          <w:rFonts w:ascii="Verdana" w:eastAsia="Calibri" w:hAnsi="Verdana"/>
          <w:sz w:val="20"/>
          <w:szCs w:val="20"/>
          <w:lang w:eastAsia="en-US"/>
        </w:rPr>
        <w:t>24 godziny od zgłoszenia przez Zamawiającego awarii w sezonie grzewczym.</w:t>
      </w:r>
    </w:p>
    <w:p w:rsidR="008C79B7" w:rsidRPr="00856E27" w:rsidRDefault="008C79B7" w:rsidP="008C79B7">
      <w:pPr>
        <w:numPr>
          <w:ilvl w:val="0"/>
          <w:numId w:val="17"/>
        </w:numPr>
        <w:spacing w:before="60"/>
        <w:ind w:left="567" w:hanging="425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856E27">
        <w:rPr>
          <w:rFonts w:ascii="Verdana" w:eastAsia="Calibri" w:hAnsi="Verdana"/>
          <w:sz w:val="20"/>
          <w:szCs w:val="20"/>
          <w:lang w:eastAsia="en-US"/>
        </w:rPr>
        <w:t>Naprawa urządzenia nastąpi nie później niż:</w:t>
      </w:r>
    </w:p>
    <w:p w:rsidR="008C79B7" w:rsidRDefault="008C79B7" w:rsidP="008C79B7">
      <w:pPr>
        <w:numPr>
          <w:ilvl w:val="0"/>
          <w:numId w:val="20"/>
        </w:numPr>
        <w:tabs>
          <w:tab w:val="left" w:pos="851"/>
        </w:tabs>
        <w:spacing w:before="60"/>
        <w:ind w:left="567" w:firstLine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856E27">
        <w:rPr>
          <w:rFonts w:ascii="Verdana" w:eastAsia="Calibri" w:hAnsi="Verdana"/>
          <w:sz w:val="20"/>
          <w:szCs w:val="20"/>
          <w:lang w:eastAsia="en-US"/>
        </w:rPr>
        <w:t xml:space="preserve">w ciągu 12 godzin od </w:t>
      </w:r>
      <w:r>
        <w:rPr>
          <w:rFonts w:ascii="Verdana" w:eastAsia="Calibri" w:hAnsi="Verdana"/>
          <w:sz w:val="20"/>
          <w:szCs w:val="20"/>
          <w:lang w:eastAsia="en-US"/>
        </w:rPr>
        <w:t>przystąpienia do tej naprawy</w:t>
      </w:r>
      <w:r w:rsidRPr="00856E27">
        <w:rPr>
          <w:rFonts w:ascii="Verdana" w:eastAsia="Calibri" w:hAnsi="Verdana"/>
          <w:sz w:val="20"/>
          <w:szCs w:val="20"/>
          <w:lang w:eastAsia="en-US"/>
        </w:rPr>
        <w:t xml:space="preserve"> – w przypadku awarii   niewymagającej wymiany części zamiennych,</w:t>
      </w:r>
    </w:p>
    <w:p w:rsidR="008C79B7" w:rsidRPr="00F7560B" w:rsidRDefault="008C79B7" w:rsidP="008C79B7">
      <w:pPr>
        <w:numPr>
          <w:ilvl w:val="0"/>
          <w:numId w:val="20"/>
        </w:numPr>
        <w:tabs>
          <w:tab w:val="left" w:pos="851"/>
        </w:tabs>
        <w:spacing w:before="60"/>
        <w:ind w:left="567" w:firstLine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7560B">
        <w:rPr>
          <w:rFonts w:ascii="Verdana" w:eastAsia="Calibri" w:hAnsi="Verdana"/>
          <w:sz w:val="20"/>
          <w:szCs w:val="20"/>
          <w:lang w:eastAsia="en-US"/>
        </w:rPr>
        <w:t xml:space="preserve">w ciągu 48 godzin od </w:t>
      </w:r>
      <w:r>
        <w:rPr>
          <w:rFonts w:ascii="Verdana" w:eastAsia="Calibri" w:hAnsi="Verdana"/>
          <w:sz w:val="20"/>
          <w:szCs w:val="20"/>
          <w:lang w:eastAsia="en-US"/>
        </w:rPr>
        <w:t>przystąpienia do tej naprawy</w:t>
      </w:r>
      <w:r w:rsidRPr="00856E27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F7560B">
        <w:rPr>
          <w:rFonts w:ascii="Verdana" w:eastAsia="Calibri" w:hAnsi="Verdana"/>
          <w:sz w:val="20"/>
          <w:szCs w:val="20"/>
          <w:lang w:eastAsia="en-US"/>
        </w:rPr>
        <w:t xml:space="preserve">– w przypadku awarii   wymagającej wymiany części zamiennych. </w:t>
      </w:r>
    </w:p>
    <w:p w:rsidR="008C79B7" w:rsidRPr="00856E27" w:rsidRDefault="008C79B7" w:rsidP="008C79B7">
      <w:pPr>
        <w:numPr>
          <w:ilvl w:val="0"/>
          <w:numId w:val="17"/>
        </w:numPr>
        <w:spacing w:before="60"/>
        <w:ind w:left="567" w:hanging="425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856E27">
        <w:rPr>
          <w:rFonts w:ascii="Verdana" w:eastAsia="Calibri" w:hAnsi="Verdana"/>
          <w:sz w:val="20"/>
          <w:szCs w:val="20"/>
          <w:lang w:eastAsia="en-US"/>
        </w:rPr>
        <w:t xml:space="preserve">W przypadku wydłużenia się czasu oczekiwania na dostawę części zamiennych ponad </w:t>
      </w:r>
      <w:r>
        <w:rPr>
          <w:rFonts w:ascii="Verdana" w:eastAsia="Calibri" w:hAnsi="Verdana"/>
          <w:sz w:val="20"/>
          <w:szCs w:val="20"/>
          <w:lang w:eastAsia="en-US"/>
        </w:rPr>
        <w:t>48 godzin</w:t>
      </w:r>
      <w:r w:rsidRPr="00856E27">
        <w:rPr>
          <w:rFonts w:ascii="Verdana" w:eastAsia="Calibri" w:hAnsi="Verdana"/>
          <w:sz w:val="20"/>
          <w:szCs w:val="20"/>
          <w:lang w:eastAsia="en-US"/>
        </w:rPr>
        <w:t xml:space="preserve">, z przyczyn niezależnych od Wykonawcy, Wykonawca winien udokumentować fakt zaistnienia tych przyczyn. W takim przypadku czas naprawy może ulec wydłużeniu, jednak nie więcej niż o czas wynikający z oczekiwania na dostawę. </w:t>
      </w:r>
    </w:p>
    <w:p w:rsidR="008C79B7" w:rsidRPr="00856E27" w:rsidRDefault="008C79B7" w:rsidP="008C79B7">
      <w:pPr>
        <w:numPr>
          <w:ilvl w:val="0"/>
          <w:numId w:val="17"/>
        </w:numPr>
        <w:spacing w:before="60"/>
        <w:ind w:left="567" w:hanging="425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856E27">
        <w:rPr>
          <w:rFonts w:ascii="Verdana" w:eastAsia="Calibri" w:hAnsi="Verdana"/>
          <w:sz w:val="20"/>
          <w:szCs w:val="20"/>
          <w:lang w:eastAsia="en-US"/>
        </w:rPr>
        <w:t xml:space="preserve">W przypadku wystąpienia awarii w okresie występowania ujemnych temperatur zewnętrznych, Wykonawca zobowiązany jest zabezpieczyć instalację c.o. przed zamarznięciem.  </w:t>
      </w:r>
    </w:p>
    <w:p w:rsidR="007D2B7D" w:rsidRDefault="008C79B7" w:rsidP="008C79B7">
      <w:pPr>
        <w:numPr>
          <w:ilvl w:val="0"/>
          <w:numId w:val="17"/>
        </w:numPr>
        <w:spacing w:before="60"/>
        <w:ind w:left="567" w:hanging="425"/>
        <w:jc w:val="both"/>
        <w:rPr>
          <w:rFonts w:ascii="Verdana" w:hAnsi="Verdana"/>
          <w:sz w:val="20"/>
          <w:szCs w:val="20"/>
        </w:rPr>
      </w:pPr>
      <w:r w:rsidRPr="00856E27">
        <w:rPr>
          <w:rFonts w:ascii="Verdana" w:eastAsia="Calibri" w:hAnsi="Verdana"/>
          <w:sz w:val="20"/>
          <w:szCs w:val="20"/>
        </w:rPr>
        <w:t>Termin realizacji zamówienia -  24 miesi</w:t>
      </w:r>
      <w:r>
        <w:rPr>
          <w:rFonts w:ascii="Verdana" w:eastAsia="Calibri" w:hAnsi="Verdana"/>
          <w:sz w:val="20"/>
          <w:szCs w:val="20"/>
        </w:rPr>
        <w:t>ą</w:t>
      </w:r>
      <w:r w:rsidRPr="00856E27">
        <w:rPr>
          <w:rFonts w:ascii="Verdana" w:eastAsia="Calibri" w:hAnsi="Verdana"/>
          <w:sz w:val="20"/>
          <w:szCs w:val="20"/>
        </w:rPr>
        <w:t>c</w:t>
      </w:r>
      <w:r>
        <w:rPr>
          <w:rFonts w:ascii="Verdana" w:eastAsia="Calibri" w:hAnsi="Verdana"/>
          <w:sz w:val="20"/>
          <w:szCs w:val="20"/>
        </w:rPr>
        <w:t>e</w:t>
      </w:r>
      <w:r w:rsidRPr="00856E27">
        <w:rPr>
          <w:rFonts w:ascii="Verdana" w:eastAsia="Calibri" w:hAnsi="Verdana"/>
          <w:sz w:val="20"/>
          <w:szCs w:val="20"/>
        </w:rPr>
        <w:t xml:space="preserve"> od daty podpisania umowy.</w:t>
      </w:r>
      <w:r w:rsidRPr="008962FC">
        <w:rPr>
          <w:rFonts w:ascii="Verdana" w:hAnsi="Verdana"/>
          <w:sz w:val="20"/>
          <w:szCs w:val="20"/>
        </w:rPr>
        <w:t xml:space="preserve"> </w:t>
      </w:r>
    </w:p>
    <w:p w:rsidR="009C0815" w:rsidRDefault="009C0815" w:rsidP="009C0815">
      <w:pPr>
        <w:spacing w:before="60"/>
        <w:jc w:val="both"/>
        <w:rPr>
          <w:rFonts w:ascii="Verdana" w:hAnsi="Verdana"/>
          <w:sz w:val="20"/>
          <w:szCs w:val="20"/>
        </w:rPr>
      </w:pPr>
    </w:p>
    <w:p w:rsidR="009C0815" w:rsidRDefault="009C0815" w:rsidP="009C0815">
      <w:pPr>
        <w:spacing w:before="60"/>
        <w:jc w:val="both"/>
        <w:rPr>
          <w:rFonts w:ascii="Verdana" w:hAnsi="Verdana"/>
          <w:sz w:val="20"/>
          <w:szCs w:val="20"/>
        </w:rPr>
      </w:pPr>
    </w:p>
    <w:p w:rsidR="009C0815" w:rsidRDefault="009C0815" w:rsidP="009C0815">
      <w:pPr>
        <w:spacing w:before="60"/>
        <w:jc w:val="both"/>
        <w:rPr>
          <w:rFonts w:ascii="Verdana" w:hAnsi="Verdana"/>
          <w:sz w:val="20"/>
          <w:szCs w:val="20"/>
        </w:rPr>
      </w:pPr>
    </w:p>
    <w:p w:rsidR="009C0815" w:rsidRDefault="009C0815" w:rsidP="009C0815">
      <w:pPr>
        <w:spacing w:before="60"/>
        <w:jc w:val="both"/>
        <w:rPr>
          <w:rFonts w:ascii="Verdana" w:hAnsi="Verdana"/>
          <w:sz w:val="20"/>
          <w:szCs w:val="20"/>
        </w:rPr>
      </w:pPr>
    </w:p>
    <w:p w:rsidR="009C0815" w:rsidRDefault="009C0815" w:rsidP="009C0815">
      <w:pPr>
        <w:ind w:left="207"/>
        <w:jc w:val="both"/>
        <w:rPr>
          <w:rFonts w:ascii="Verdana" w:hAnsi="Verdana"/>
          <w:sz w:val="20"/>
          <w:szCs w:val="22"/>
        </w:rPr>
      </w:pPr>
    </w:p>
    <w:p w:rsidR="009C0815" w:rsidRDefault="009C0815" w:rsidP="009C0815">
      <w:pPr>
        <w:pStyle w:val="Tekstpodstawowywcity2"/>
        <w:spacing w:after="0" w:line="240" w:lineRule="auto"/>
        <w:ind w:left="992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Anna Rej                                                         Paweł Zając </w:t>
      </w:r>
    </w:p>
    <w:p w:rsidR="009C0815" w:rsidRDefault="009C0815" w:rsidP="009C0815">
      <w:pPr>
        <w:pStyle w:val="Tekstpodstawowywcity2"/>
        <w:spacing w:after="0" w:line="240" w:lineRule="auto"/>
        <w:ind w:left="992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……………………………..                                        …………………………………………..</w:t>
      </w:r>
    </w:p>
    <w:p w:rsidR="009C0815" w:rsidRDefault="009C0815" w:rsidP="009C0815">
      <w:pPr>
        <w:pStyle w:val="Tekstpodstawowywcity2"/>
        <w:spacing w:after="0" w:line="240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sporządziła</w:t>
      </w:r>
      <w:r>
        <w:rPr>
          <w:rFonts w:ascii="Verdana" w:hAnsi="Verdana"/>
          <w:sz w:val="20"/>
          <w:szCs w:val="20"/>
        </w:rPr>
        <w:tab/>
        <w:t xml:space="preserve">                                                      zaakceptował</w:t>
      </w:r>
    </w:p>
    <w:p w:rsidR="009C0815" w:rsidRPr="008962FC" w:rsidRDefault="009C0815" w:rsidP="009C0815">
      <w:pPr>
        <w:spacing w:before="6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9C0815" w:rsidRPr="008962FC" w:rsidSect="00785AD9">
      <w:footerReference w:type="default" r:id="rId8"/>
      <w:headerReference w:type="first" r:id="rId9"/>
      <w:footerReference w:type="first" r:id="rId10"/>
      <w:pgSz w:w="11906" w:h="16838" w:code="9"/>
      <w:pgMar w:top="944" w:right="1021" w:bottom="2381" w:left="1701" w:header="26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B1" w:rsidRDefault="004C3EB1">
      <w:r>
        <w:separator/>
      </w:r>
    </w:p>
  </w:endnote>
  <w:endnote w:type="continuationSeparator" w:id="0">
    <w:p w:rsidR="004C3EB1" w:rsidRDefault="004C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52" w:rsidRDefault="003E2452" w:rsidP="003E2452">
    <w:pPr>
      <w:pStyle w:val="Stopka"/>
      <w:tabs>
        <w:tab w:val="clear" w:pos="4536"/>
        <w:tab w:val="left" w:pos="2835"/>
        <w:tab w:val="left" w:pos="5670"/>
      </w:tabs>
      <w:spacing w:line="180" w:lineRule="exact"/>
      <w:rPr>
        <w:rFonts w:ascii="Verdana" w:hAnsi="Verdana"/>
        <w:b/>
        <w:color w:val="FF690A"/>
        <w:w w:val="90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D8" w:rsidRDefault="000866D8" w:rsidP="005B1C8C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</w:p>
  <w:p w:rsidR="003E2452" w:rsidRDefault="003E2452" w:rsidP="003E2452">
    <w:pPr>
      <w:pStyle w:val="Stopka"/>
      <w:rPr>
        <w:rFonts w:ascii="Humnst777 BT" w:hAnsi="Humnst777 BT"/>
        <w:b/>
        <w:color w:val="FF690A"/>
        <w:w w:val="9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B1" w:rsidRDefault="004C3EB1">
      <w:r>
        <w:separator/>
      </w:r>
    </w:p>
  </w:footnote>
  <w:footnote w:type="continuationSeparator" w:id="0">
    <w:p w:rsidR="004C3EB1" w:rsidRDefault="004C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D8" w:rsidRDefault="000866D8">
    <w:pPr>
      <w:pStyle w:val="Nagwek"/>
    </w:pPr>
  </w:p>
  <w:p w:rsidR="000866D8" w:rsidRDefault="000866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2D40"/>
    <w:multiLevelType w:val="hybridMultilevel"/>
    <w:tmpl w:val="1E421FFC"/>
    <w:lvl w:ilvl="0" w:tplc="1A4A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F83"/>
    <w:multiLevelType w:val="hybridMultilevel"/>
    <w:tmpl w:val="C0FAD7E4"/>
    <w:lvl w:ilvl="0" w:tplc="7C24E68A">
      <w:start w:val="1"/>
      <w:numFmt w:val="lowerLetter"/>
      <w:lvlText w:val="%1)"/>
      <w:lvlJc w:val="left"/>
      <w:pPr>
        <w:ind w:left="9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3" w:hanging="360"/>
      </w:pPr>
    </w:lvl>
    <w:lvl w:ilvl="2" w:tplc="0415001B" w:tentative="1">
      <w:start w:val="1"/>
      <w:numFmt w:val="lowerRoman"/>
      <w:lvlText w:val="%3."/>
      <w:lvlJc w:val="right"/>
      <w:pPr>
        <w:ind w:left="2383" w:hanging="180"/>
      </w:pPr>
    </w:lvl>
    <w:lvl w:ilvl="3" w:tplc="0415000F" w:tentative="1">
      <w:start w:val="1"/>
      <w:numFmt w:val="decimal"/>
      <w:lvlText w:val="%4."/>
      <w:lvlJc w:val="left"/>
      <w:pPr>
        <w:ind w:left="3103" w:hanging="360"/>
      </w:pPr>
    </w:lvl>
    <w:lvl w:ilvl="4" w:tplc="04150019" w:tentative="1">
      <w:start w:val="1"/>
      <w:numFmt w:val="lowerLetter"/>
      <w:lvlText w:val="%5."/>
      <w:lvlJc w:val="left"/>
      <w:pPr>
        <w:ind w:left="3823" w:hanging="360"/>
      </w:pPr>
    </w:lvl>
    <w:lvl w:ilvl="5" w:tplc="0415001B" w:tentative="1">
      <w:start w:val="1"/>
      <w:numFmt w:val="lowerRoman"/>
      <w:lvlText w:val="%6."/>
      <w:lvlJc w:val="right"/>
      <w:pPr>
        <w:ind w:left="4543" w:hanging="180"/>
      </w:pPr>
    </w:lvl>
    <w:lvl w:ilvl="6" w:tplc="0415000F" w:tentative="1">
      <w:start w:val="1"/>
      <w:numFmt w:val="decimal"/>
      <w:lvlText w:val="%7."/>
      <w:lvlJc w:val="left"/>
      <w:pPr>
        <w:ind w:left="5263" w:hanging="360"/>
      </w:pPr>
    </w:lvl>
    <w:lvl w:ilvl="7" w:tplc="04150019" w:tentative="1">
      <w:start w:val="1"/>
      <w:numFmt w:val="lowerLetter"/>
      <w:lvlText w:val="%8."/>
      <w:lvlJc w:val="left"/>
      <w:pPr>
        <w:ind w:left="5983" w:hanging="360"/>
      </w:pPr>
    </w:lvl>
    <w:lvl w:ilvl="8" w:tplc="0415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" w15:restartNumberingAfterBreak="0">
    <w:nsid w:val="0C06610B"/>
    <w:multiLevelType w:val="hybridMultilevel"/>
    <w:tmpl w:val="CAC0C374"/>
    <w:lvl w:ilvl="0" w:tplc="CBBC9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68C"/>
    <w:multiLevelType w:val="hybridMultilevel"/>
    <w:tmpl w:val="B478E094"/>
    <w:lvl w:ilvl="0" w:tplc="E9BC57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6A0326"/>
    <w:multiLevelType w:val="hybridMultilevel"/>
    <w:tmpl w:val="D20254BC"/>
    <w:lvl w:ilvl="0" w:tplc="8CDE97E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1545A3E"/>
    <w:multiLevelType w:val="hybridMultilevel"/>
    <w:tmpl w:val="19624CA8"/>
    <w:lvl w:ilvl="0" w:tplc="D8C0C1C4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1D5B3D"/>
    <w:multiLevelType w:val="hybridMultilevel"/>
    <w:tmpl w:val="78AAB780"/>
    <w:lvl w:ilvl="0" w:tplc="20A0042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73C84"/>
    <w:multiLevelType w:val="hybridMultilevel"/>
    <w:tmpl w:val="B2C6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72AAB"/>
    <w:multiLevelType w:val="hybridMultilevel"/>
    <w:tmpl w:val="1CDC62F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D5F11"/>
    <w:multiLevelType w:val="hybridMultilevel"/>
    <w:tmpl w:val="C8CCB9D2"/>
    <w:lvl w:ilvl="0" w:tplc="8CE4AD0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596C1C6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05323ED"/>
    <w:multiLevelType w:val="hybridMultilevel"/>
    <w:tmpl w:val="79DC9142"/>
    <w:lvl w:ilvl="0" w:tplc="3528A7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54C83"/>
    <w:multiLevelType w:val="hybridMultilevel"/>
    <w:tmpl w:val="8FCAA348"/>
    <w:lvl w:ilvl="0" w:tplc="641864E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37450EB5"/>
    <w:multiLevelType w:val="hybridMultilevel"/>
    <w:tmpl w:val="5BB833D0"/>
    <w:lvl w:ilvl="0" w:tplc="C7C45B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921B22"/>
    <w:multiLevelType w:val="hybridMultilevel"/>
    <w:tmpl w:val="0DE08A20"/>
    <w:lvl w:ilvl="0" w:tplc="6924F5A6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Times New Roman"/>
      </w:rPr>
    </w:lvl>
    <w:lvl w:ilvl="1" w:tplc="2C589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278EE"/>
    <w:multiLevelType w:val="hybridMultilevel"/>
    <w:tmpl w:val="48AE8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E0D4E"/>
    <w:multiLevelType w:val="hybridMultilevel"/>
    <w:tmpl w:val="785A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3E9"/>
    <w:multiLevelType w:val="hybridMultilevel"/>
    <w:tmpl w:val="6B368098"/>
    <w:lvl w:ilvl="0" w:tplc="AF9C8BFE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55E3BDB"/>
    <w:multiLevelType w:val="hybridMultilevel"/>
    <w:tmpl w:val="97D8B5EA"/>
    <w:lvl w:ilvl="0" w:tplc="4B3A8562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02D0D"/>
    <w:multiLevelType w:val="hybridMultilevel"/>
    <w:tmpl w:val="FBAC94EE"/>
    <w:lvl w:ilvl="0" w:tplc="04150017">
      <w:start w:val="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5BE81C20"/>
    <w:multiLevelType w:val="hybridMultilevel"/>
    <w:tmpl w:val="9D86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23662"/>
    <w:multiLevelType w:val="hybridMultilevel"/>
    <w:tmpl w:val="40A21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22EC92">
      <w:start w:val="1"/>
      <w:numFmt w:val="decimal"/>
      <w:lvlText w:val="%2)"/>
      <w:lvlJc w:val="left"/>
      <w:pPr>
        <w:ind w:left="786" w:hanging="360"/>
      </w:pPr>
      <w:rPr>
        <w:rFonts w:ascii="Verdana" w:eastAsia="Times New Roman" w:hAnsi="Verdana" w:cs="Times New Roman"/>
      </w:rPr>
    </w:lvl>
    <w:lvl w:ilvl="2" w:tplc="FD88D8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17883"/>
    <w:multiLevelType w:val="hybridMultilevel"/>
    <w:tmpl w:val="3294AB76"/>
    <w:lvl w:ilvl="0" w:tplc="4326679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274"/>
    <w:multiLevelType w:val="hybridMultilevel"/>
    <w:tmpl w:val="FB8E1E9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26B3C"/>
    <w:multiLevelType w:val="hybridMultilevel"/>
    <w:tmpl w:val="CDFA9F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596C1C6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92977C4"/>
    <w:multiLevelType w:val="hybridMultilevel"/>
    <w:tmpl w:val="F460B87E"/>
    <w:lvl w:ilvl="0" w:tplc="C6A8D77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12"/>
  </w:num>
  <w:num w:numId="7">
    <w:abstractNumId w:val="14"/>
  </w:num>
  <w:num w:numId="8">
    <w:abstractNumId w:val="19"/>
  </w:num>
  <w:num w:numId="9">
    <w:abstractNumId w:val="2"/>
  </w:num>
  <w:num w:numId="10">
    <w:abstractNumId w:val="4"/>
  </w:num>
  <w:num w:numId="11">
    <w:abstractNumId w:val="16"/>
  </w:num>
  <w:num w:numId="12">
    <w:abstractNumId w:val="24"/>
  </w:num>
  <w:num w:numId="13">
    <w:abstractNumId w:val="8"/>
  </w:num>
  <w:num w:numId="14">
    <w:abstractNumId w:val="20"/>
  </w:num>
  <w:num w:numId="15">
    <w:abstractNumId w:val="17"/>
  </w:num>
  <w:num w:numId="16">
    <w:abstractNumId w:val="0"/>
  </w:num>
  <w:num w:numId="17">
    <w:abstractNumId w:val="10"/>
  </w:num>
  <w:num w:numId="18">
    <w:abstractNumId w:val="23"/>
  </w:num>
  <w:num w:numId="19">
    <w:abstractNumId w:val="18"/>
  </w:num>
  <w:num w:numId="20">
    <w:abstractNumId w:val="7"/>
  </w:num>
  <w:num w:numId="21">
    <w:abstractNumId w:val="9"/>
  </w:num>
  <w:num w:numId="22">
    <w:abstractNumId w:val="21"/>
  </w:num>
  <w:num w:numId="23">
    <w:abstractNumId w:val="13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5F7"/>
    <w:rsid w:val="00000BF9"/>
    <w:rsid w:val="00003DFB"/>
    <w:rsid w:val="00012064"/>
    <w:rsid w:val="00021CEE"/>
    <w:rsid w:val="000222A1"/>
    <w:rsid w:val="00026A3C"/>
    <w:rsid w:val="00033F92"/>
    <w:rsid w:val="00044274"/>
    <w:rsid w:val="0005419F"/>
    <w:rsid w:val="00056768"/>
    <w:rsid w:val="00064F2B"/>
    <w:rsid w:val="00081ED8"/>
    <w:rsid w:val="000866D8"/>
    <w:rsid w:val="0008775A"/>
    <w:rsid w:val="000C300C"/>
    <w:rsid w:val="000E6D9A"/>
    <w:rsid w:val="001034AD"/>
    <w:rsid w:val="00106F5E"/>
    <w:rsid w:val="00115EDB"/>
    <w:rsid w:val="0012294D"/>
    <w:rsid w:val="0012630C"/>
    <w:rsid w:val="00145549"/>
    <w:rsid w:val="001600EF"/>
    <w:rsid w:val="00160A26"/>
    <w:rsid w:val="0017194A"/>
    <w:rsid w:val="00181809"/>
    <w:rsid w:val="00186001"/>
    <w:rsid w:val="001C427B"/>
    <w:rsid w:val="001D541E"/>
    <w:rsid w:val="001F7002"/>
    <w:rsid w:val="0022132A"/>
    <w:rsid w:val="002233B1"/>
    <w:rsid w:val="002448BC"/>
    <w:rsid w:val="00254646"/>
    <w:rsid w:val="00262BA9"/>
    <w:rsid w:val="00267B16"/>
    <w:rsid w:val="00273614"/>
    <w:rsid w:val="00282017"/>
    <w:rsid w:val="00294A0A"/>
    <w:rsid w:val="002A2FCA"/>
    <w:rsid w:val="002B32BE"/>
    <w:rsid w:val="002C75DA"/>
    <w:rsid w:val="002E34AE"/>
    <w:rsid w:val="002E7B85"/>
    <w:rsid w:val="00307523"/>
    <w:rsid w:val="00325E38"/>
    <w:rsid w:val="003263E5"/>
    <w:rsid w:val="003316F5"/>
    <w:rsid w:val="003477C2"/>
    <w:rsid w:val="003501F9"/>
    <w:rsid w:val="003609F5"/>
    <w:rsid w:val="00386166"/>
    <w:rsid w:val="0039718A"/>
    <w:rsid w:val="003A6A86"/>
    <w:rsid w:val="003E2452"/>
    <w:rsid w:val="003F61A6"/>
    <w:rsid w:val="003F714A"/>
    <w:rsid w:val="004049D5"/>
    <w:rsid w:val="00406AA4"/>
    <w:rsid w:val="00410A0E"/>
    <w:rsid w:val="0041747F"/>
    <w:rsid w:val="0042338A"/>
    <w:rsid w:val="00423F0B"/>
    <w:rsid w:val="00431843"/>
    <w:rsid w:val="004632E7"/>
    <w:rsid w:val="00475B71"/>
    <w:rsid w:val="00476329"/>
    <w:rsid w:val="004831AF"/>
    <w:rsid w:val="004A0B7F"/>
    <w:rsid w:val="004A6A66"/>
    <w:rsid w:val="004B3072"/>
    <w:rsid w:val="004B7935"/>
    <w:rsid w:val="004C206A"/>
    <w:rsid w:val="004C3EB1"/>
    <w:rsid w:val="004D07C5"/>
    <w:rsid w:val="004D17FE"/>
    <w:rsid w:val="00506104"/>
    <w:rsid w:val="00511954"/>
    <w:rsid w:val="00514687"/>
    <w:rsid w:val="005352A8"/>
    <w:rsid w:val="00552A45"/>
    <w:rsid w:val="00553F12"/>
    <w:rsid w:val="00555878"/>
    <w:rsid w:val="0056176D"/>
    <w:rsid w:val="00564EEF"/>
    <w:rsid w:val="00574ECF"/>
    <w:rsid w:val="005860FB"/>
    <w:rsid w:val="005879E5"/>
    <w:rsid w:val="00590AE9"/>
    <w:rsid w:val="00590DC8"/>
    <w:rsid w:val="005B1C8C"/>
    <w:rsid w:val="005B2412"/>
    <w:rsid w:val="005B6706"/>
    <w:rsid w:val="005E082A"/>
    <w:rsid w:val="005E0C50"/>
    <w:rsid w:val="005F3597"/>
    <w:rsid w:val="00605E82"/>
    <w:rsid w:val="0061760C"/>
    <w:rsid w:val="00621001"/>
    <w:rsid w:val="00623DF3"/>
    <w:rsid w:val="006370D2"/>
    <w:rsid w:val="00661DB6"/>
    <w:rsid w:val="0067285A"/>
    <w:rsid w:val="00674B09"/>
    <w:rsid w:val="00676D5E"/>
    <w:rsid w:val="006944A3"/>
    <w:rsid w:val="006B160C"/>
    <w:rsid w:val="006B37AA"/>
    <w:rsid w:val="006C0FE8"/>
    <w:rsid w:val="006D0202"/>
    <w:rsid w:val="006D11D1"/>
    <w:rsid w:val="006D5DE2"/>
    <w:rsid w:val="007008EC"/>
    <w:rsid w:val="007047E6"/>
    <w:rsid w:val="00710EA8"/>
    <w:rsid w:val="00720B53"/>
    <w:rsid w:val="00725A33"/>
    <w:rsid w:val="00735200"/>
    <w:rsid w:val="00740C8A"/>
    <w:rsid w:val="007424AA"/>
    <w:rsid w:val="00744C97"/>
    <w:rsid w:val="00744CD2"/>
    <w:rsid w:val="00765C29"/>
    <w:rsid w:val="00766D2B"/>
    <w:rsid w:val="00774F65"/>
    <w:rsid w:val="0077672E"/>
    <w:rsid w:val="00781C5F"/>
    <w:rsid w:val="00785AD9"/>
    <w:rsid w:val="007947C3"/>
    <w:rsid w:val="00794CE0"/>
    <w:rsid w:val="007A077F"/>
    <w:rsid w:val="007C08E1"/>
    <w:rsid w:val="007C2741"/>
    <w:rsid w:val="007C4F93"/>
    <w:rsid w:val="007D2B7D"/>
    <w:rsid w:val="007E7915"/>
    <w:rsid w:val="00806506"/>
    <w:rsid w:val="00824F44"/>
    <w:rsid w:val="0084092A"/>
    <w:rsid w:val="00852A85"/>
    <w:rsid w:val="00856052"/>
    <w:rsid w:val="00862867"/>
    <w:rsid w:val="00873005"/>
    <w:rsid w:val="0088479E"/>
    <w:rsid w:val="008914EB"/>
    <w:rsid w:val="008962FC"/>
    <w:rsid w:val="008A6063"/>
    <w:rsid w:val="008A7A7A"/>
    <w:rsid w:val="008C5652"/>
    <w:rsid w:val="008C69F5"/>
    <w:rsid w:val="008C79B7"/>
    <w:rsid w:val="008D11C8"/>
    <w:rsid w:val="008E2D97"/>
    <w:rsid w:val="008E7169"/>
    <w:rsid w:val="00902F9A"/>
    <w:rsid w:val="00904DF8"/>
    <w:rsid w:val="0090609B"/>
    <w:rsid w:val="0090737B"/>
    <w:rsid w:val="009107EB"/>
    <w:rsid w:val="00921982"/>
    <w:rsid w:val="009374EB"/>
    <w:rsid w:val="00941C5D"/>
    <w:rsid w:val="009432ED"/>
    <w:rsid w:val="0094757E"/>
    <w:rsid w:val="00957271"/>
    <w:rsid w:val="009738CE"/>
    <w:rsid w:val="009800B3"/>
    <w:rsid w:val="0098560E"/>
    <w:rsid w:val="00997F64"/>
    <w:rsid w:val="009B0A08"/>
    <w:rsid w:val="009C0815"/>
    <w:rsid w:val="009C29D8"/>
    <w:rsid w:val="009C624C"/>
    <w:rsid w:val="009D0194"/>
    <w:rsid w:val="009D3A2D"/>
    <w:rsid w:val="009D52CF"/>
    <w:rsid w:val="009E0D3C"/>
    <w:rsid w:val="00A06B34"/>
    <w:rsid w:val="00A07FF4"/>
    <w:rsid w:val="00A15183"/>
    <w:rsid w:val="00A45E1A"/>
    <w:rsid w:val="00A57978"/>
    <w:rsid w:val="00A61070"/>
    <w:rsid w:val="00A632E8"/>
    <w:rsid w:val="00A707D3"/>
    <w:rsid w:val="00A8555F"/>
    <w:rsid w:val="00A931D5"/>
    <w:rsid w:val="00A93970"/>
    <w:rsid w:val="00A97BCD"/>
    <w:rsid w:val="00AA5A93"/>
    <w:rsid w:val="00AB6256"/>
    <w:rsid w:val="00AC1B75"/>
    <w:rsid w:val="00AD146B"/>
    <w:rsid w:val="00AD4A67"/>
    <w:rsid w:val="00AF4451"/>
    <w:rsid w:val="00B03D18"/>
    <w:rsid w:val="00B03F9A"/>
    <w:rsid w:val="00B059A9"/>
    <w:rsid w:val="00B122E6"/>
    <w:rsid w:val="00B30315"/>
    <w:rsid w:val="00B31BCD"/>
    <w:rsid w:val="00B3472B"/>
    <w:rsid w:val="00B56BA8"/>
    <w:rsid w:val="00B60B3B"/>
    <w:rsid w:val="00B660F2"/>
    <w:rsid w:val="00B86823"/>
    <w:rsid w:val="00BB277B"/>
    <w:rsid w:val="00BC3266"/>
    <w:rsid w:val="00BD5543"/>
    <w:rsid w:val="00C01A0D"/>
    <w:rsid w:val="00C055D2"/>
    <w:rsid w:val="00C17303"/>
    <w:rsid w:val="00C31A96"/>
    <w:rsid w:val="00C52B25"/>
    <w:rsid w:val="00C52E42"/>
    <w:rsid w:val="00C57957"/>
    <w:rsid w:val="00C62801"/>
    <w:rsid w:val="00C65437"/>
    <w:rsid w:val="00C701B0"/>
    <w:rsid w:val="00C91653"/>
    <w:rsid w:val="00CA154D"/>
    <w:rsid w:val="00CB2A05"/>
    <w:rsid w:val="00CC115D"/>
    <w:rsid w:val="00CC3433"/>
    <w:rsid w:val="00CD180A"/>
    <w:rsid w:val="00CD3C6E"/>
    <w:rsid w:val="00CD7FBF"/>
    <w:rsid w:val="00CF4B0F"/>
    <w:rsid w:val="00CF568E"/>
    <w:rsid w:val="00CF56E3"/>
    <w:rsid w:val="00D10D99"/>
    <w:rsid w:val="00D14729"/>
    <w:rsid w:val="00D14FEF"/>
    <w:rsid w:val="00D30400"/>
    <w:rsid w:val="00D31851"/>
    <w:rsid w:val="00D44573"/>
    <w:rsid w:val="00D45159"/>
    <w:rsid w:val="00D45A75"/>
    <w:rsid w:val="00D51758"/>
    <w:rsid w:val="00D6081C"/>
    <w:rsid w:val="00D77867"/>
    <w:rsid w:val="00D82A59"/>
    <w:rsid w:val="00D842E5"/>
    <w:rsid w:val="00D96903"/>
    <w:rsid w:val="00D97DD3"/>
    <w:rsid w:val="00DA3025"/>
    <w:rsid w:val="00DB4C3B"/>
    <w:rsid w:val="00DD201A"/>
    <w:rsid w:val="00DD366C"/>
    <w:rsid w:val="00DE633C"/>
    <w:rsid w:val="00DF468C"/>
    <w:rsid w:val="00E125F7"/>
    <w:rsid w:val="00E1548F"/>
    <w:rsid w:val="00E41609"/>
    <w:rsid w:val="00E44590"/>
    <w:rsid w:val="00E554A0"/>
    <w:rsid w:val="00E56846"/>
    <w:rsid w:val="00E75DA0"/>
    <w:rsid w:val="00E91836"/>
    <w:rsid w:val="00EA5706"/>
    <w:rsid w:val="00EB6478"/>
    <w:rsid w:val="00ED2312"/>
    <w:rsid w:val="00EE1EFC"/>
    <w:rsid w:val="00EF45C0"/>
    <w:rsid w:val="00F044E7"/>
    <w:rsid w:val="00F37B57"/>
    <w:rsid w:val="00F5520F"/>
    <w:rsid w:val="00F630BA"/>
    <w:rsid w:val="00F72469"/>
    <w:rsid w:val="00F87C6C"/>
    <w:rsid w:val="00FB1F5A"/>
    <w:rsid w:val="00FC5C8C"/>
    <w:rsid w:val="00FC5E1E"/>
    <w:rsid w:val="00FE6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53BEF0"/>
  <w15:docId w15:val="{54BC20F1-444E-4917-A03B-662FB0B8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9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87C6C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B03F9A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agwek">
    <w:name w:val="header"/>
    <w:basedOn w:val="Normalny"/>
    <w:rsid w:val="003609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609F5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3609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reszwrotnynakopercie">
    <w:name w:val="envelope return"/>
    <w:basedOn w:val="Normalny"/>
    <w:rsid w:val="00B03F9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rsid w:val="00CF568E"/>
    <w:rPr>
      <w:color w:val="0000FF"/>
      <w:u w:val="single"/>
    </w:rPr>
  </w:style>
  <w:style w:type="paragraph" w:styleId="Tekstblokowy">
    <w:name w:val="Block Text"/>
    <w:basedOn w:val="Normalny"/>
    <w:rsid w:val="00FB1F5A"/>
    <w:pPr>
      <w:tabs>
        <w:tab w:val="right" w:pos="9356"/>
      </w:tabs>
      <w:ind w:left="567" w:right="-2" w:hanging="567"/>
    </w:pPr>
    <w:rPr>
      <w:b/>
      <w:i/>
      <w:szCs w:val="20"/>
    </w:rPr>
  </w:style>
  <w:style w:type="paragraph" w:styleId="Tekstpodstawowywcity3">
    <w:name w:val="Body Text Indent 3"/>
    <w:basedOn w:val="Normalny"/>
    <w:rsid w:val="00FB1F5A"/>
    <w:pPr>
      <w:tabs>
        <w:tab w:val="left" w:pos="284"/>
        <w:tab w:val="right" w:pos="9072"/>
      </w:tabs>
      <w:spacing w:after="120"/>
      <w:ind w:left="57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9B0A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B0A0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13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B79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B7935"/>
  </w:style>
  <w:style w:type="character" w:styleId="Odwoanieprzypisukocowego">
    <w:name w:val="endnote reference"/>
    <w:basedOn w:val="Domylnaczcionkaakapitu"/>
    <w:rsid w:val="004B7935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5879E5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879E5"/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rsid w:val="003E2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4794-DCE4-4E17-A0FC-7E6D9587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1079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Nazwisko</vt:lpstr>
    </vt:vector>
  </TitlesOfParts>
  <Company/>
  <LinksUpToDate>false</LinksUpToDate>
  <CharactersWithSpaces>7543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mailto:rdk6@katowice.gddkia.gov.pl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Nazwisko</dc:title>
  <dc:subject/>
  <dc:creator>aniao</dc:creator>
  <cp:keywords/>
  <dc:description/>
  <cp:lastModifiedBy>Rej Anna</cp:lastModifiedBy>
  <cp:revision>17</cp:revision>
  <cp:lastPrinted>2022-12-30T07:39:00Z</cp:lastPrinted>
  <dcterms:created xsi:type="dcterms:W3CDTF">2018-12-03T13:43:00Z</dcterms:created>
  <dcterms:modified xsi:type="dcterms:W3CDTF">2023-01-24T11:42:00Z</dcterms:modified>
</cp:coreProperties>
</file>