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851" w:type="dxa"/>
        <w:tblCellMar>
          <w:top w:w="47" w:type="dxa"/>
          <w:left w:w="108" w:type="dxa"/>
        </w:tblCellMar>
        <w:tblLook w:val="04A0" w:firstRow="1" w:lastRow="0" w:firstColumn="1" w:lastColumn="0" w:noHBand="0" w:noVBand="1"/>
      </w:tblPr>
      <w:tblGrid>
        <w:gridCol w:w="280"/>
        <w:gridCol w:w="10210"/>
      </w:tblGrid>
      <w:tr w:rsidR="00D1191D" w14:paraId="5852BB4B" w14:textId="77777777" w:rsidTr="00D1191D">
        <w:trPr>
          <w:trHeight w:val="372"/>
        </w:trPr>
        <w:tc>
          <w:tcPr>
            <w:tcW w:w="10490" w:type="dxa"/>
            <w:gridSpan w:val="2"/>
          </w:tcPr>
          <w:p w14:paraId="24D9F32D" w14:textId="2BE3F837" w:rsidR="00D1191D" w:rsidRPr="004C420A" w:rsidRDefault="00D1191D" w:rsidP="004C420A">
            <w:pPr>
              <w:spacing w:after="80" w:line="276" w:lineRule="auto"/>
              <w:ind w:left="-104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C420A">
              <w:rPr>
                <w:sz w:val="18"/>
                <w:szCs w:val="18"/>
              </w:rPr>
              <w:t>W związku z art. 13 Rozporządzenia Parlamentu Europejskiego i Rady (UE) 2016/679 z dnia 27 kwietnia 2016 r. w sprawie ochrony osób fizycznych w związku z przetwarzaniem danych osobowych i w sprawie swobodnego przepływu takich danych oraz uchylenia dyrektywy 95/46/WE RODO, które ma zastosowanie od 25 maja 2018 r., informuje się o przetwarzaniu danych oraz prawach związanych z przetwarzaniem tych danych.</w:t>
            </w:r>
          </w:p>
        </w:tc>
      </w:tr>
      <w:tr w:rsidR="002178BA" w:rsidRPr="002178BA" w14:paraId="45D457E9" w14:textId="77777777" w:rsidTr="00D1191D">
        <w:trPr>
          <w:trHeight w:val="933"/>
        </w:trPr>
        <w:tc>
          <w:tcPr>
            <w:tcW w:w="280" w:type="dxa"/>
          </w:tcPr>
          <w:p w14:paraId="78E8240E" w14:textId="77777777" w:rsidR="005F4DC0" w:rsidRPr="008A78A2" w:rsidRDefault="00000000" w:rsidP="00AF466B">
            <w:pPr>
              <w:spacing w:after="80" w:line="240" w:lineRule="auto"/>
              <w:ind w:left="2"/>
              <w:rPr>
                <w:color w:val="auto"/>
                <w:szCs w:val="16"/>
              </w:rPr>
            </w:pPr>
            <w:r w:rsidRPr="008A78A2">
              <w:rPr>
                <w:rFonts w:eastAsia="Tahoma"/>
                <w:color w:val="auto"/>
                <w:szCs w:val="16"/>
              </w:rPr>
              <w:t xml:space="preserve">1 </w:t>
            </w:r>
          </w:p>
        </w:tc>
        <w:tc>
          <w:tcPr>
            <w:tcW w:w="10210" w:type="dxa"/>
          </w:tcPr>
          <w:p w14:paraId="1244D219" w14:textId="77777777" w:rsidR="009715A3" w:rsidRPr="004C420A" w:rsidRDefault="009715A3" w:rsidP="004C420A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bookmarkStart w:id="0" w:name="_Hlk201050547"/>
            <w:r w:rsidRPr="004C420A">
              <w:rPr>
                <w:sz w:val="18"/>
                <w:szCs w:val="18"/>
              </w:rPr>
              <w:t>ADMINISTRATOR DANYCH</w:t>
            </w:r>
          </w:p>
          <w:p w14:paraId="2ADB9AF4" w14:textId="78C867DE" w:rsidR="006A7F5A" w:rsidRPr="004C420A" w:rsidRDefault="00000000" w:rsidP="004C420A">
            <w:pPr>
              <w:spacing w:after="60" w:line="276" w:lineRule="auto"/>
              <w:ind w:left="0"/>
              <w:jc w:val="both"/>
              <w:rPr>
                <w:rFonts w:ascii="Tahoma" w:eastAsia="Tahoma" w:hAnsi="Tahoma" w:cs="Tahoma"/>
                <w:color w:val="auto"/>
                <w:sz w:val="18"/>
                <w:szCs w:val="18"/>
              </w:rPr>
            </w:pPr>
            <w:r w:rsidRPr="004C420A">
              <w:rPr>
                <w:sz w:val="18"/>
                <w:szCs w:val="18"/>
              </w:rPr>
              <w:t>Administratorem Pani/Pana danych jest Państwowy Wojewódzki Inspektor Sanitarny</w:t>
            </w:r>
            <w:r w:rsidR="00907C18" w:rsidRPr="004C420A">
              <w:rPr>
                <w:sz w:val="18"/>
                <w:szCs w:val="18"/>
              </w:rPr>
              <w:t xml:space="preserve"> w Bydgoszczy</w:t>
            </w:r>
            <w:r w:rsidRPr="004C420A">
              <w:rPr>
                <w:sz w:val="18"/>
                <w:szCs w:val="18"/>
              </w:rPr>
              <w:t xml:space="preserve"> </w:t>
            </w:r>
            <w:r w:rsidR="00077F41" w:rsidRPr="004C420A">
              <w:rPr>
                <w:sz w:val="18"/>
                <w:szCs w:val="18"/>
              </w:rPr>
              <w:t>/Dyrektor Wojewódzkiej Stacji Sanitarno-Epidemiologicznej z siedzibą</w:t>
            </w:r>
            <w:r w:rsidRPr="004C420A">
              <w:rPr>
                <w:sz w:val="18"/>
                <w:szCs w:val="18"/>
              </w:rPr>
              <w:t xml:space="preserve"> w </w:t>
            </w:r>
            <w:r w:rsidR="00907C18" w:rsidRPr="004C420A">
              <w:rPr>
                <w:sz w:val="18"/>
                <w:szCs w:val="18"/>
              </w:rPr>
              <w:t>Bydgoszczy</w:t>
            </w:r>
            <w:r w:rsidR="00F920C8" w:rsidRPr="004C420A">
              <w:rPr>
                <w:sz w:val="18"/>
                <w:szCs w:val="18"/>
              </w:rPr>
              <w:t xml:space="preserve"> przy</w:t>
            </w:r>
            <w:r w:rsidRPr="004C420A">
              <w:rPr>
                <w:sz w:val="18"/>
                <w:szCs w:val="18"/>
              </w:rPr>
              <w:t xml:space="preserve"> ul. </w:t>
            </w:r>
            <w:r w:rsidR="00907C18" w:rsidRPr="004C420A">
              <w:rPr>
                <w:sz w:val="18"/>
                <w:szCs w:val="18"/>
              </w:rPr>
              <w:t>Kujawsk</w:t>
            </w:r>
            <w:r w:rsidR="00077F41" w:rsidRPr="004C420A">
              <w:rPr>
                <w:sz w:val="18"/>
                <w:szCs w:val="18"/>
              </w:rPr>
              <w:t>iej</w:t>
            </w:r>
            <w:r w:rsidR="00907C18" w:rsidRPr="004C420A">
              <w:rPr>
                <w:sz w:val="18"/>
                <w:szCs w:val="18"/>
              </w:rPr>
              <w:t xml:space="preserve"> 4</w:t>
            </w:r>
            <w:r w:rsidRPr="004C420A">
              <w:rPr>
                <w:sz w:val="18"/>
                <w:szCs w:val="18"/>
              </w:rPr>
              <w:t xml:space="preserve">, </w:t>
            </w:r>
            <w:r w:rsidR="00F920C8" w:rsidRPr="004C420A">
              <w:rPr>
                <w:sz w:val="18"/>
                <w:szCs w:val="18"/>
              </w:rPr>
              <w:t xml:space="preserve">85-031 Bydgoszcz, </w:t>
            </w:r>
            <w:r w:rsidRPr="004C420A">
              <w:rPr>
                <w:sz w:val="18"/>
                <w:szCs w:val="18"/>
              </w:rPr>
              <w:t>adres do</w:t>
            </w:r>
            <w:r w:rsidR="00907C18" w:rsidRPr="004C420A">
              <w:rPr>
                <w:sz w:val="18"/>
                <w:szCs w:val="18"/>
              </w:rPr>
              <w:t> </w:t>
            </w:r>
            <w:proofErr w:type="spellStart"/>
            <w:r w:rsidRPr="004C420A">
              <w:rPr>
                <w:sz w:val="18"/>
                <w:szCs w:val="18"/>
              </w:rPr>
              <w:t>eDoręczeń</w:t>
            </w:r>
            <w:proofErr w:type="spellEnd"/>
            <w:r w:rsidRPr="004C420A">
              <w:rPr>
                <w:sz w:val="18"/>
                <w:szCs w:val="18"/>
              </w:rPr>
              <w:t>:</w:t>
            </w:r>
            <w:r w:rsidR="000B4B1D" w:rsidRPr="004C420A">
              <w:rPr>
                <w:sz w:val="18"/>
                <w:szCs w:val="18"/>
              </w:rPr>
              <w:t xml:space="preserve"> </w:t>
            </w:r>
            <w:proofErr w:type="spellStart"/>
            <w:r w:rsidR="00907C18" w:rsidRPr="004C420A">
              <w:rPr>
                <w:sz w:val="18"/>
                <w:szCs w:val="18"/>
              </w:rPr>
              <w:t>AE:PL-67719-88282-SBJJG-23</w:t>
            </w:r>
            <w:proofErr w:type="spellEnd"/>
            <w:r w:rsidRPr="004C420A">
              <w:rPr>
                <w:sz w:val="18"/>
                <w:szCs w:val="18"/>
              </w:rPr>
              <w:t xml:space="preserve">; mail: </w:t>
            </w:r>
            <w:hyperlink r:id="rId8" w:history="1">
              <w:r w:rsidR="006A7F5A" w:rsidRPr="004C420A">
                <w:rPr>
                  <w:sz w:val="18"/>
                  <w:szCs w:val="18"/>
                </w:rPr>
                <w:t>sekretariat.wsse.bydgoszcz@sanepid.gov.pl</w:t>
              </w:r>
            </w:hyperlink>
            <w:r w:rsidRPr="004C420A">
              <w:rPr>
                <w:sz w:val="18"/>
                <w:szCs w:val="18"/>
              </w:rPr>
              <w:t>,</w:t>
            </w:r>
            <w:r w:rsidR="006A7F5A" w:rsidRPr="004C420A">
              <w:rPr>
                <w:sz w:val="18"/>
                <w:szCs w:val="18"/>
              </w:rPr>
              <w:t xml:space="preserve"> </w:t>
            </w:r>
            <w:r w:rsidRPr="004C420A">
              <w:rPr>
                <w:sz w:val="18"/>
                <w:szCs w:val="18"/>
              </w:rPr>
              <w:t xml:space="preserve">centrala telefoniczna (+48) </w:t>
            </w:r>
            <w:r w:rsidR="00907C18" w:rsidRPr="004C420A">
              <w:rPr>
                <w:sz w:val="18"/>
                <w:szCs w:val="18"/>
              </w:rPr>
              <w:t>52 37 618 00</w:t>
            </w:r>
            <w:r w:rsidRPr="004C420A">
              <w:rPr>
                <w:sz w:val="18"/>
                <w:szCs w:val="18"/>
              </w:rPr>
              <w:t>, strona internetowa:</w:t>
            </w:r>
            <w:r w:rsidR="006A7F5A" w:rsidRPr="004C420A">
              <w:rPr>
                <w:sz w:val="18"/>
                <w:szCs w:val="18"/>
              </w:rPr>
              <w:t xml:space="preserve"> </w:t>
            </w:r>
            <w:hyperlink r:id="rId9" w:history="1">
              <w:r w:rsidR="006A7F5A" w:rsidRPr="004C420A">
                <w:rPr>
                  <w:sz w:val="18"/>
                  <w:szCs w:val="18"/>
                </w:rPr>
                <w:t>www.gov.pl/web/wsse-bydgoszcz</w:t>
              </w:r>
            </w:hyperlink>
            <w:bookmarkEnd w:id="0"/>
          </w:p>
        </w:tc>
      </w:tr>
      <w:tr w:rsidR="002178BA" w:rsidRPr="009715A3" w14:paraId="5475FA9B" w14:textId="77777777" w:rsidTr="00D1191D">
        <w:trPr>
          <w:trHeight w:val="288"/>
        </w:trPr>
        <w:tc>
          <w:tcPr>
            <w:tcW w:w="280" w:type="dxa"/>
          </w:tcPr>
          <w:p w14:paraId="7E3D543E" w14:textId="77777777" w:rsidR="005F4DC0" w:rsidRPr="008A78A2" w:rsidRDefault="00000000" w:rsidP="00AF466B">
            <w:pPr>
              <w:spacing w:after="80" w:line="240" w:lineRule="auto"/>
              <w:ind w:left="2"/>
              <w:rPr>
                <w:color w:val="auto"/>
                <w:szCs w:val="16"/>
              </w:rPr>
            </w:pPr>
            <w:r w:rsidRPr="008A78A2">
              <w:rPr>
                <w:rFonts w:eastAsia="Tahoma"/>
                <w:color w:val="auto"/>
                <w:szCs w:val="16"/>
              </w:rPr>
              <w:t xml:space="preserve">2 </w:t>
            </w:r>
          </w:p>
        </w:tc>
        <w:tc>
          <w:tcPr>
            <w:tcW w:w="10210" w:type="dxa"/>
          </w:tcPr>
          <w:p w14:paraId="1B740B5E" w14:textId="77777777" w:rsidR="009715A3" w:rsidRPr="004C420A" w:rsidRDefault="009715A3" w:rsidP="004C420A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r w:rsidRPr="004C420A">
              <w:rPr>
                <w:sz w:val="18"/>
                <w:szCs w:val="18"/>
              </w:rPr>
              <w:t>INSPEKTOR DANYCH OSOBOWYCH</w:t>
            </w:r>
          </w:p>
          <w:p w14:paraId="20D9F3FE" w14:textId="77777777" w:rsidR="0010788E" w:rsidRPr="004C420A" w:rsidRDefault="009715A3" w:rsidP="004C420A">
            <w:pPr>
              <w:spacing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4C420A">
              <w:rPr>
                <w:rFonts w:eastAsia="Tahoma"/>
                <w:color w:val="auto"/>
                <w:sz w:val="18"/>
                <w:szCs w:val="18"/>
              </w:rPr>
              <w:t>Z inspektorem można się kontaktować w każdej kwestii dotyczącej przetwarzania danych.</w:t>
            </w:r>
          </w:p>
          <w:p w14:paraId="032EAC2D" w14:textId="77777777" w:rsidR="0010788E" w:rsidRPr="004C420A" w:rsidRDefault="00000000" w:rsidP="004C420A">
            <w:pPr>
              <w:spacing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4C420A">
              <w:rPr>
                <w:rFonts w:eastAsia="Tahoma"/>
                <w:color w:val="auto"/>
                <w:sz w:val="18"/>
                <w:szCs w:val="18"/>
              </w:rPr>
              <w:t xml:space="preserve">za pośrednictwem poczty elektronicznej, przesyłając informację na adres e-mail: </w:t>
            </w:r>
            <w:hyperlink r:id="rId10" w:history="1">
              <w:r w:rsidR="00907C18" w:rsidRPr="004C420A">
                <w:rPr>
                  <w:rStyle w:val="Hipercze"/>
                  <w:rFonts w:eastAsia="Tahoma"/>
                  <w:color w:val="auto"/>
                  <w:sz w:val="18"/>
                  <w:szCs w:val="18"/>
                </w:rPr>
                <w:t>iod.wsse.bydgoszcz@sanepid.gov.pl</w:t>
              </w:r>
            </w:hyperlink>
            <w:r w:rsidR="00907C18" w:rsidRPr="004C420A">
              <w:rPr>
                <w:rFonts w:eastAsia="Tahoma"/>
                <w:color w:val="auto"/>
                <w:sz w:val="18"/>
                <w:szCs w:val="18"/>
              </w:rPr>
              <w:t xml:space="preserve"> </w:t>
            </w:r>
            <w:r w:rsidRPr="004C420A">
              <w:rPr>
                <w:rFonts w:eastAsia="Tahoma"/>
                <w:color w:val="auto"/>
                <w:sz w:val="18"/>
                <w:szCs w:val="18"/>
              </w:rPr>
              <w:t xml:space="preserve">lub </w:t>
            </w:r>
          </w:p>
          <w:p w14:paraId="4FC505A2" w14:textId="0604DA13" w:rsidR="005F4DC0" w:rsidRPr="004C420A" w:rsidRDefault="00000000" w:rsidP="004C420A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4C420A">
              <w:rPr>
                <w:rFonts w:eastAsia="Tahoma"/>
                <w:color w:val="auto"/>
                <w:sz w:val="18"/>
                <w:szCs w:val="18"/>
              </w:rPr>
              <w:t xml:space="preserve">wykorzystując dane do korespondencji wskazane w pkt 1 niniejszej Informacji.  </w:t>
            </w:r>
          </w:p>
        </w:tc>
      </w:tr>
      <w:tr w:rsidR="002178BA" w:rsidRPr="002178BA" w14:paraId="4440F41D" w14:textId="77777777" w:rsidTr="00212198">
        <w:trPr>
          <w:trHeight w:val="1042"/>
        </w:trPr>
        <w:tc>
          <w:tcPr>
            <w:tcW w:w="280" w:type="dxa"/>
          </w:tcPr>
          <w:p w14:paraId="4D1BF595" w14:textId="77777777" w:rsidR="005F4DC0" w:rsidRPr="008A78A2" w:rsidRDefault="00000000" w:rsidP="00AF466B">
            <w:pPr>
              <w:spacing w:after="80" w:line="240" w:lineRule="auto"/>
              <w:ind w:left="2"/>
              <w:rPr>
                <w:color w:val="auto"/>
                <w:szCs w:val="16"/>
              </w:rPr>
            </w:pPr>
            <w:r w:rsidRPr="008A78A2">
              <w:rPr>
                <w:rFonts w:eastAsia="Tahoma"/>
                <w:color w:val="auto"/>
                <w:szCs w:val="16"/>
              </w:rPr>
              <w:t xml:space="preserve">3 </w:t>
            </w:r>
          </w:p>
        </w:tc>
        <w:tc>
          <w:tcPr>
            <w:tcW w:w="10210" w:type="dxa"/>
          </w:tcPr>
          <w:p w14:paraId="4F7EF88A" w14:textId="77777777" w:rsidR="0010788E" w:rsidRPr="004C420A" w:rsidRDefault="0010788E" w:rsidP="004C420A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r w:rsidRPr="004C420A">
              <w:rPr>
                <w:sz w:val="18"/>
                <w:szCs w:val="18"/>
              </w:rPr>
              <w:t xml:space="preserve">PODSTAWA I CEL PRZETWARZANIA DANYCH </w:t>
            </w:r>
          </w:p>
          <w:p w14:paraId="2AA98430" w14:textId="2A757599" w:rsidR="00D1191D" w:rsidRPr="004C420A" w:rsidRDefault="00212198" w:rsidP="004C420A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r w:rsidRPr="004C420A">
              <w:rPr>
                <w:sz w:val="18"/>
                <w:szCs w:val="18"/>
              </w:rPr>
              <w:t>Pani/Pana dane osobowe będą przetwarzane na podstawie art. 6 ust. 1 lit c Rozporządzenia (UE) 2016/679, tj. wypełnienia obowiązku ciążącego na administratorze – w celu rozpatrzenia wniosku o udzielenie informacji publicznej zgodnie z przepisami ustawy z dnia 6 września 2001 r. o dostępie do informacji publicznej</w:t>
            </w:r>
            <w:r w:rsidR="00BF4EFE" w:rsidRPr="004C420A">
              <w:rPr>
                <w:sz w:val="18"/>
                <w:szCs w:val="18"/>
              </w:rPr>
              <w:t>.</w:t>
            </w:r>
          </w:p>
        </w:tc>
      </w:tr>
      <w:tr w:rsidR="002178BA" w:rsidRPr="00C34FBD" w14:paraId="2EBD7CAD" w14:textId="77777777" w:rsidTr="002A5104">
        <w:trPr>
          <w:trHeight w:val="896"/>
        </w:trPr>
        <w:tc>
          <w:tcPr>
            <w:tcW w:w="280" w:type="dxa"/>
          </w:tcPr>
          <w:p w14:paraId="0AE1CBBD" w14:textId="77777777" w:rsidR="005F4DC0" w:rsidRPr="008A78A2" w:rsidRDefault="00000000" w:rsidP="00AF466B">
            <w:pPr>
              <w:spacing w:after="80" w:line="240" w:lineRule="auto"/>
              <w:ind w:left="2"/>
              <w:rPr>
                <w:color w:val="auto"/>
                <w:szCs w:val="16"/>
              </w:rPr>
            </w:pPr>
            <w:r w:rsidRPr="008A78A2">
              <w:rPr>
                <w:rFonts w:eastAsia="Tahoma"/>
                <w:color w:val="auto"/>
                <w:szCs w:val="16"/>
              </w:rPr>
              <w:t xml:space="preserve">4 </w:t>
            </w:r>
          </w:p>
        </w:tc>
        <w:tc>
          <w:tcPr>
            <w:tcW w:w="10210" w:type="dxa"/>
          </w:tcPr>
          <w:p w14:paraId="73597E16" w14:textId="77777777" w:rsidR="00C71472" w:rsidRPr="004C420A" w:rsidRDefault="00C71472" w:rsidP="004C420A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4C420A">
              <w:rPr>
                <w:rFonts w:eastAsia="Tahoma"/>
                <w:color w:val="auto"/>
                <w:sz w:val="18"/>
                <w:szCs w:val="18"/>
              </w:rPr>
              <w:t>INFORMACJA O WYMOGU PODANIA DANYCH</w:t>
            </w:r>
          </w:p>
          <w:p w14:paraId="58DCEEAE" w14:textId="1CD8773F" w:rsidR="005F4DC0" w:rsidRPr="004C420A" w:rsidRDefault="002A5104" w:rsidP="004C420A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4C420A">
              <w:rPr>
                <w:rFonts w:eastAsia="Tahoma"/>
                <w:color w:val="auto"/>
                <w:sz w:val="18"/>
                <w:szCs w:val="18"/>
              </w:rPr>
              <w:t xml:space="preserve">Podanie danych </w:t>
            </w:r>
            <w:r w:rsidR="00BF4EFE" w:rsidRPr="004C420A">
              <w:rPr>
                <w:rFonts w:eastAsia="Tahoma"/>
                <w:color w:val="auto"/>
                <w:sz w:val="18"/>
                <w:szCs w:val="18"/>
              </w:rPr>
              <w:t>osobowych we wniosku o dostęp do informacji publicznej nie jest obowiązkowe, ale ich brak może utrudnić rozpatrzenie wniosku lub uniemożliwić skontaktowanie się z wnioskodawcą. Choć przepisy prawa nie wymagają podawania danych osobowych, ale mogą one być potrzebne do identyfikacji wnioskodawcy i ewentualnego kontaktu w celu wyjaśnienia sprawy.</w:t>
            </w:r>
          </w:p>
        </w:tc>
      </w:tr>
      <w:tr w:rsidR="006906C5" w:rsidRPr="00C34FBD" w14:paraId="3D4E333A" w14:textId="77777777" w:rsidTr="00D1191D">
        <w:trPr>
          <w:trHeight w:val="1097"/>
        </w:trPr>
        <w:tc>
          <w:tcPr>
            <w:tcW w:w="280" w:type="dxa"/>
          </w:tcPr>
          <w:p w14:paraId="0F28AA60" w14:textId="4E85327D" w:rsidR="006906C5" w:rsidRPr="008A78A2" w:rsidRDefault="006906C5" w:rsidP="00AF466B">
            <w:pPr>
              <w:spacing w:after="80" w:line="240" w:lineRule="auto"/>
              <w:ind w:left="2"/>
              <w:rPr>
                <w:rFonts w:eastAsia="Tahoma"/>
                <w:color w:val="auto"/>
                <w:szCs w:val="16"/>
              </w:rPr>
            </w:pPr>
            <w:r>
              <w:rPr>
                <w:rFonts w:eastAsia="Tahoma"/>
                <w:color w:val="auto"/>
                <w:szCs w:val="16"/>
              </w:rPr>
              <w:t>5</w:t>
            </w:r>
          </w:p>
        </w:tc>
        <w:tc>
          <w:tcPr>
            <w:tcW w:w="10210" w:type="dxa"/>
          </w:tcPr>
          <w:p w14:paraId="7E599A66" w14:textId="3B459794" w:rsidR="006906C5" w:rsidRPr="004C420A" w:rsidRDefault="006906C5" w:rsidP="004C420A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4C420A">
              <w:rPr>
                <w:rFonts w:eastAsia="Tahoma"/>
                <w:color w:val="auto"/>
                <w:sz w:val="18"/>
                <w:szCs w:val="18"/>
              </w:rPr>
              <w:t>UDOSTĘPNIAN</w:t>
            </w:r>
            <w:r w:rsidR="00BF4EFE" w:rsidRPr="004C420A">
              <w:rPr>
                <w:rFonts w:eastAsia="Tahoma"/>
                <w:color w:val="auto"/>
                <w:sz w:val="18"/>
                <w:szCs w:val="18"/>
              </w:rPr>
              <w:t>I</w:t>
            </w:r>
            <w:r w:rsidRPr="004C420A">
              <w:rPr>
                <w:rFonts w:eastAsia="Tahoma"/>
                <w:color w:val="auto"/>
                <w:sz w:val="18"/>
                <w:szCs w:val="18"/>
              </w:rPr>
              <w:t>E DANYCH</w:t>
            </w:r>
          </w:p>
          <w:p w14:paraId="1D338B7F" w14:textId="77777777" w:rsidR="00212198" w:rsidRPr="004C420A" w:rsidRDefault="00212198" w:rsidP="004C420A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4C420A">
              <w:rPr>
                <w:rFonts w:eastAsia="Tahoma"/>
                <w:color w:val="auto"/>
                <w:sz w:val="18"/>
                <w:szCs w:val="18"/>
              </w:rPr>
              <w:t xml:space="preserve">Odbiorcami Pani/Pana danych mogą być podmioty uprawnione do tego na podstawie przepisów prawa, podmioty dostarczające systemy informatyczne lub podmioty obsługujące WSSE w Bydgoszczy na podstawie zawartych umów.   </w:t>
            </w:r>
          </w:p>
          <w:p w14:paraId="261CE371" w14:textId="34A34837" w:rsidR="006906C5" w:rsidRPr="004C420A" w:rsidRDefault="00212198" w:rsidP="004C420A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4C420A">
              <w:rPr>
                <w:rFonts w:eastAsia="Tahoma"/>
                <w:color w:val="auto"/>
                <w:sz w:val="18"/>
                <w:szCs w:val="18"/>
              </w:rPr>
              <w:t xml:space="preserve">Pani/Pana dane mogą zostać udostępnione Poczcie Polskiej S.A. będącej publicznym dostawcą e-Doręczeń. </w:t>
            </w:r>
          </w:p>
        </w:tc>
      </w:tr>
      <w:tr w:rsidR="0002156B" w:rsidRPr="00C34FBD" w14:paraId="114B46CE" w14:textId="77777777" w:rsidTr="00D1191D">
        <w:trPr>
          <w:trHeight w:val="1097"/>
        </w:trPr>
        <w:tc>
          <w:tcPr>
            <w:tcW w:w="280" w:type="dxa"/>
          </w:tcPr>
          <w:p w14:paraId="4A32C1DF" w14:textId="28EA41E0" w:rsidR="0002156B" w:rsidRPr="008A78A2" w:rsidRDefault="00572C39" w:rsidP="00AF466B">
            <w:pPr>
              <w:spacing w:after="80" w:line="240" w:lineRule="auto"/>
              <w:ind w:left="2"/>
              <w:rPr>
                <w:rFonts w:eastAsia="Tahoma"/>
                <w:color w:val="auto"/>
                <w:szCs w:val="16"/>
              </w:rPr>
            </w:pPr>
            <w:r>
              <w:rPr>
                <w:rFonts w:eastAsia="Tahoma"/>
                <w:color w:val="auto"/>
                <w:szCs w:val="16"/>
              </w:rPr>
              <w:t>6</w:t>
            </w:r>
          </w:p>
        </w:tc>
        <w:tc>
          <w:tcPr>
            <w:tcW w:w="10210" w:type="dxa"/>
          </w:tcPr>
          <w:p w14:paraId="5472282E" w14:textId="77777777" w:rsidR="00267906" w:rsidRPr="004C420A" w:rsidRDefault="00267906" w:rsidP="004C420A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4C420A">
              <w:rPr>
                <w:rFonts w:eastAsia="Tahoma"/>
                <w:color w:val="auto"/>
                <w:sz w:val="18"/>
                <w:szCs w:val="18"/>
              </w:rPr>
              <w:t>OKRES PRZECHOWYWANIA DANYCH</w:t>
            </w:r>
          </w:p>
          <w:p w14:paraId="18445A5C" w14:textId="2A9159B9" w:rsidR="00612663" w:rsidRPr="004C420A" w:rsidRDefault="00212198" w:rsidP="004C420A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4C420A">
              <w:rPr>
                <w:rFonts w:eastAsia="Tahoma"/>
                <w:color w:val="auto"/>
                <w:sz w:val="18"/>
                <w:szCs w:val="18"/>
              </w:rPr>
              <w:t>Dane osobowe przechowywane będą zgodnie z symbolem Jednolitego rzeczowego wykazu akt organów zespolonej administracji rządowej w województwie i urzędów obsługujących te organy stanowiącym Załącznik nr 5 do rozporządzenia Prezesa Rady Ministrów z dnia 18 stycznia 2011 r. w sprawie instrukcji kancelaryjnej, jednolitych rzeczowych wykazów akt oraz instrukcji w sprawie organizacji i zakresu działania archiwów zakładowych.</w:t>
            </w:r>
          </w:p>
        </w:tc>
      </w:tr>
      <w:tr w:rsidR="00393DF0" w:rsidRPr="00C34FBD" w14:paraId="3171F88C" w14:textId="77777777" w:rsidTr="00D1191D">
        <w:trPr>
          <w:trHeight w:val="372"/>
        </w:trPr>
        <w:tc>
          <w:tcPr>
            <w:tcW w:w="280" w:type="dxa"/>
          </w:tcPr>
          <w:p w14:paraId="673E3BC0" w14:textId="1B58686F" w:rsidR="00393DF0" w:rsidRPr="008A78A2" w:rsidRDefault="00572C39" w:rsidP="00AF466B">
            <w:pPr>
              <w:spacing w:after="80" w:line="240" w:lineRule="auto"/>
              <w:ind w:left="2"/>
              <w:rPr>
                <w:rFonts w:eastAsia="Tahoma"/>
                <w:color w:val="auto"/>
                <w:szCs w:val="16"/>
              </w:rPr>
            </w:pPr>
            <w:r>
              <w:rPr>
                <w:rFonts w:eastAsia="Tahoma"/>
                <w:color w:val="auto"/>
                <w:szCs w:val="16"/>
              </w:rPr>
              <w:t>7</w:t>
            </w:r>
          </w:p>
        </w:tc>
        <w:tc>
          <w:tcPr>
            <w:tcW w:w="10210" w:type="dxa"/>
          </w:tcPr>
          <w:p w14:paraId="61D4C2E1" w14:textId="77777777" w:rsidR="00267906" w:rsidRPr="004C420A" w:rsidRDefault="00267906" w:rsidP="004C420A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r w:rsidRPr="004C420A">
              <w:rPr>
                <w:sz w:val="18"/>
                <w:szCs w:val="18"/>
              </w:rPr>
              <w:t>PRAWA ZWIĄZANE Z PRZETWARZANIEM DANYCH</w:t>
            </w:r>
          </w:p>
          <w:p w14:paraId="40541DA2" w14:textId="69041158" w:rsidR="008A78A2" w:rsidRPr="004C420A" w:rsidRDefault="008A78A2" w:rsidP="004C420A">
            <w:pPr>
              <w:spacing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4C420A">
              <w:rPr>
                <w:rFonts w:eastAsia="Tahoma"/>
                <w:color w:val="auto"/>
                <w:sz w:val="18"/>
                <w:szCs w:val="18"/>
              </w:rPr>
              <w:t>Posiada Pani/Pan prawo, na zasadach określonych w RODO, do:</w:t>
            </w:r>
          </w:p>
          <w:p w14:paraId="7601ACC2" w14:textId="24FBA779" w:rsidR="008A78A2" w:rsidRPr="004C420A" w:rsidRDefault="008A78A2" w:rsidP="004C420A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4C420A">
              <w:rPr>
                <w:rFonts w:eastAsia="Tahoma"/>
                <w:color w:val="auto"/>
                <w:sz w:val="18"/>
                <w:szCs w:val="18"/>
              </w:rPr>
              <w:t>żądania od administratora dostępu do treści swoich danych osobowych,</w:t>
            </w:r>
          </w:p>
          <w:p w14:paraId="394D97AC" w14:textId="2C303BEA" w:rsidR="008A78A2" w:rsidRPr="004C420A" w:rsidRDefault="008A78A2" w:rsidP="004C420A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4C420A">
              <w:rPr>
                <w:rFonts w:eastAsia="Tahoma"/>
                <w:color w:val="auto"/>
                <w:sz w:val="18"/>
                <w:szCs w:val="18"/>
              </w:rPr>
              <w:t>żądania ich sprostowania,</w:t>
            </w:r>
          </w:p>
          <w:p w14:paraId="70C06B70" w14:textId="453B9369" w:rsidR="008A78A2" w:rsidRPr="004C420A" w:rsidRDefault="008A78A2" w:rsidP="004C420A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4C420A">
              <w:rPr>
                <w:rFonts w:eastAsia="Tahoma"/>
                <w:color w:val="auto"/>
                <w:sz w:val="18"/>
                <w:szCs w:val="18"/>
              </w:rPr>
              <w:t>żądania ich usunięcia, chyba, że obowiązujące przepisy prawa nakazują przechowywanie danych,</w:t>
            </w:r>
          </w:p>
          <w:p w14:paraId="20E68C3E" w14:textId="35B7D5C5" w:rsidR="008A78A2" w:rsidRPr="004C420A" w:rsidRDefault="008A78A2" w:rsidP="004C420A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4C420A">
              <w:rPr>
                <w:rFonts w:eastAsia="Tahoma"/>
                <w:color w:val="auto"/>
                <w:sz w:val="18"/>
                <w:szCs w:val="18"/>
              </w:rPr>
              <w:t>żądania ograniczenia ich przetwarzania,</w:t>
            </w:r>
          </w:p>
          <w:p w14:paraId="479EF75F" w14:textId="5A549903" w:rsidR="008A78A2" w:rsidRPr="004C420A" w:rsidRDefault="008A78A2" w:rsidP="004C420A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4C420A">
              <w:rPr>
                <w:rFonts w:eastAsia="Tahoma"/>
                <w:color w:val="auto"/>
                <w:sz w:val="18"/>
                <w:szCs w:val="18"/>
              </w:rPr>
              <w:t>wniesienia sprzeciwu wobec przetwarzania,</w:t>
            </w:r>
          </w:p>
          <w:p w14:paraId="3884D0FA" w14:textId="538DB1DB" w:rsidR="008A78A2" w:rsidRPr="004C420A" w:rsidRDefault="008A78A2" w:rsidP="004C420A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4C420A">
              <w:rPr>
                <w:rFonts w:eastAsia="Tahoma"/>
                <w:color w:val="auto"/>
                <w:sz w:val="18"/>
                <w:szCs w:val="18"/>
              </w:rPr>
              <w:t>przenoszenia danych,</w:t>
            </w:r>
          </w:p>
          <w:p w14:paraId="59872A63" w14:textId="595C8EA9" w:rsidR="00393DF0" w:rsidRPr="004C420A" w:rsidRDefault="008A78A2" w:rsidP="004C420A">
            <w:pPr>
              <w:pStyle w:val="Akapitzlist"/>
              <w:numPr>
                <w:ilvl w:val="0"/>
                <w:numId w:val="4"/>
              </w:numPr>
              <w:spacing w:after="60"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4C420A">
              <w:rPr>
                <w:rFonts w:eastAsia="Tahoma"/>
                <w:color w:val="auto"/>
                <w:sz w:val="18"/>
                <w:szCs w:val="18"/>
              </w:rPr>
              <w:t>wniesienia skargi do organu nadzorczego tj. do Prezesa Urzędu Ochrony Danych Osobowych, jeśli uzna Pani/Pan za uzasadnione, że</w:t>
            </w:r>
            <w:r w:rsidR="00751101" w:rsidRPr="004C420A">
              <w:rPr>
                <w:rFonts w:eastAsia="Tahoma"/>
                <w:color w:val="auto"/>
                <w:sz w:val="18"/>
                <w:szCs w:val="18"/>
              </w:rPr>
              <w:t> </w:t>
            </w:r>
            <w:r w:rsidRPr="004C420A">
              <w:rPr>
                <w:rFonts w:eastAsia="Tahoma"/>
                <w:color w:val="auto"/>
                <w:sz w:val="18"/>
                <w:szCs w:val="18"/>
              </w:rPr>
              <w:t>dane osobowe są przetwarzane niezgodnie z Ogólnym Rozporządzeniem o Ochronie Danych.</w:t>
            </w:r>
          </w:p>
        </w:tc>
      </w:tr>
      <w:tr w:rsidR="00610792" w:rsidRPr="00C34FBD" w14:paraId="6907C6B6" w14:textId="77777777" w:rsidTr="00D1191D">
        <w:trPr>
          <w:trHeight w:val="372"/>
        </w:trPr>
        <w:tc>
          <w:tcPr>
            <w:tcW w:w="280" w:type="dxa"/>
          </w:tcPr>
          <w:p w14:paraId="467B486F" w14:textId="2895DDAD" w:rsidR="00610792" w:rsidRPr="008A78A2" w:rsidRDefault="00572C39" w:rsidP="00AF466B">
            <w:pPr>
              <w:spacing w:after="80" w:line="240" w:lineRule="auto"/>
              <w:ind w:left="2"/>
              <w:rPr>
                <w:rFonts w:eastAsia="Tahoma"/>
                <w:color w:val="auto"/>
                <w:szCs w:val="16"/>
              </w:rPr>
            </w:pPr>
            <w:r>
              <w:rPr>
                <w:rFonts w:eastAsia="Tahoma"/>
                <w:color w:val="auto"/>
                <w:szCs w:val="16"/>
              </w:rPr>
              <w:t>8</w:t>
            </w:r>
          </w:p>
        </w:tc>
        <w:tc>
          <w:tcPr>
            <w:tcW w:w="10210" w:type="dxa"/>
          </w:tcPr>
          <w:p w14:paraId="7A22D8ED" w14:textId="77777777" w:rsidR="006906C5" w:rsidRPr="004C420A" w:rsidRDefault="006906C5" w:rsidP="004C420A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4C420A">
              <w:rPr>
                <w:sz w:val="18"/>
                <w:szCs w:val="18"/>
              </w:rPr>
              <w:t>ZAUTOMATYZOWANE PODEJMOWANIE DECYZJI ORAZ PROFILOWANIE</w:t>
            </w:r>
            <w:r w:rsidRPr="004C420A">
              <w:rPr>
                <w:rFonts w:eastAsia="Tahoma"/>
                <w:color w:val="auto"/>
                <w:sz w:val="18"/>
                <w:szCs w:val="18"/>
              </w:rPr>
              <w:t xml:space="preserve"> </w:t>
            </w:r>
          </w:p>
          <w:p w14:paraId="27EFB8A8" w14:textId="25E8E2C0" w:rsidR="006906C5" w:rsidRPr="004C420A" w:rsidRDefault="006906C5" w:rsidP="004C420A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r w:rsidRPr="004C420A">
              <w:rPr>
                <w:rFonts w:eastAsia="Tahoma"/>
                <w:color w:val="auto"/>
                <w:sz w:val="18"/>
                <w:szCs w:val="18"/>
              </w:rPr>
              <w:t>Pana/Pani dane osobowe nie podlegają zautomatyzowanemu podejmowaniu decyzji, w tym profilowaniu.</w:t>
            </w:r>
          </w:p>
          <w:p w14:paraId="0296AA16" w14:textId="47C28654" w:rsidR="00610792" w:rsidRPr="004C420A" w:rsidRDefault="00610792" w:rsidP="004C420A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</w:p>
        </w:tc>
      </w:tr>
    </w:tbl>
    <w:p w14:paraId="021B5C74" w14:textId="77777777" w:rsidR="006B74C9" w:rsidRPr="00C34FBD" w:rsidRDefault="006B74C9" w:rsidP="00CE1F1A">
      <w:pPr>
        <w:spacing w:after="80" w:line="240" w:lineRule="auto"/>
        <w:ind w:left="0"/>
        <w:rPr>
          <w:color w:val="auto"/>
          <w:szCs w:val="16"/>
        </w:rPr>
      </w:pPr>
    </w:p>
    <w:sectPr w:rsidR="006B74C9" w:rsidRPr="00C34FBD" w:rsidSect="00CE1F1A">
      <w:headerReference w:type="default" r:id="rId11"/>
      <w:footerReference w:type="default" r:id="rId12"/>
      <w:endnotePr>
        <w:numFmt w:val="decimal"/>
      </w:endnotePr>
      <w:type w:val="continuous"/>
      <w:pgSz w:w="11906" w:h="16838"/>
      <w:pgMar w:top="1137" w:right="1440" w:bottom="709" w:left="1440" w:header="426" w:footer="2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AB962" w14:textId="77777777" w:rsidR="0077571F" w:rsidRDefault="0077571F" w:rsidP="00AF7D44">
      <w:pPr>
        <w:spacing w:line="240" w:lineRule="auto"/>
      </w:pPr>
      <w:r>
        <w:separator/>
      </w:r>
    </w:p>
  </w:endnote>
  <w:endnote w:type="continuationSeparator" w:id="0">
    <w:p w14:paraId="2E240E48" w14:textId="77777777" w:rsidR="0077571F" w:rsidRDefault="0077571F" w:rsidP="00AF7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00472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3F37590" w14:textId="07E068E9" w:rsidR="003B57E2" w:rsidRDefault="006A077E" w:rsidP="006A077E">
            <w:pPr>
              <w:ind w:hanging="402"/>
            </w:pPr>
            <w:proofErr w:type="spellStart"/>
            <w:r w:rsidRPr="00044CAB">
              <w:t>wer</w:t>
            </w:r>
            <w:proofErr w:type="spellEnd"/>
            <w:r w:rsidRPr="00044CAB">
              <w:t xml:space="preserve">. </w:t>
            </w:r>
            <w:r>
              <w:t>1.0</w:t>
            </w:r>
            <w:r w:rsidRPr="00044CAB">
              <w:t>/2025</w:t>
            </w:r>
          </w:p>
          <w:p w14:paraId="20A33479" w14:textId="7DF1D419" w:rsidR="00AF7D44" w:rsidRDefault="00AF7D4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6DD1F0D" w14:textId="77777777" w:rsidR="00AF7D44" w:rsidRDefault="00AF7D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636CE" w14:textId="77777777" w:rsidR="0077571F" w:rsidRDefault="0077571F" w:rsidP="00AF7D44">
      <w:pPr>
        <w:spacing w:line="240" w:lineRule="auto"/>
      </w:pPr>
      <w:r>
        <w:separator/>
      </w:r>
    </w:p>
  </w:footnote>
  <w:footnote w:type="continuationSeparator" w:id="0">
    <w:p w14:paraId="602CF853" w14:textId="77777777" w:rsidR="0077571F" w:rsidRDefault="0077571F" w:rsidP="00AF7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72"/>
    </w:tblGrid>
    <w:tr w:rsidR="00AF7D44" w:rsidRPr="005F0473" w14:paraId="7ABAE4A3" w14:textId="77777777" w:rsidTr="00433096">
      <w:trPr>
        <w:trHeight w:val="567"/>
      </w:trPr>
      <w:tc>
        <w:tcPr>
          <w:tcW w:w="907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3AF8767" w14:textId="77777777" w:rsidR="00AF7D44" w:rsidRPr="00706AE7" w:rsidRDefault="00AF7D44" w:rsidP="00AF7D44">
          <w:pPr>
            <w:jc w:val="center"/>
            <w:rPr>
              <w:rFonts w:eastAsia="Times New Roman"/>
              <w:iCs/>
              <w:sz w:val="24"/>
            </w:rPr>
          </w:pPr>
          <w:bookmarkStart w:id="1" w:name="_Hlk132196057"/>
          <w:r w:rsidRPr="00706AE7">
            <w:rPr>
              <w:rFonts w:eastAsia="Times New Roman"/>
              <w:iCs/>
              <w:sz w:val="24"/>
            </w:rPr>
            <w:t>WOJEWÓDZKA STACJA SANITARNO-EPIDEMIOLOGICZNA W BYDGOSZCZY</w:t>
          </w:r>
        </w:p>
        <w:p w14:paraId="1FEA4DE4" w14:textId="2BBF4D20" w:rsidR="00AF7D44" w:rsidRPr="00BF4EFE" w:rsidRDefault="00212198" w:rsidP="002A5104">
          <w:pPr>
            <w:spacing w:line="240" w:lineRule="auto"/>
            <w:ind w:left="-1067" w:right="-912" w:firstLine="425"/>
            <w:jc w:val="center"/>
            <w:rPr>
              <w:rFonts w:eastAsia="Times New Roman"/>
              <w:b/>
              <w:bCs/>
              <w:iCs/>
              <w:sz w:val="22"/>
              <w:szCs w:val="22"/>
            </w:rPr>
          </w:pPr>
          <w:r w:rsidRPr="00BF4EFE">
            <w:rPr>
              <w:rFonts w:eastAsia="Times New Roman"/>
              <w:b/>
              <w:bCs/>
              <w:iCs/>
              <w:sz w:val="20"/>
              <w:szCs w:val="20"/>
            </w:rPr>
            <w:t>Informacja dotycząca dostępu do informacji publicznej</w:t>
          </w:r>
        </w:p>
      </w:tc>
    </w:tr>
    <w:bookmarkEnd w:id="1"/>
  </w:tbl>
  <w:p w14:paraId="0487FAFC" w14:textId="77777777" w:rsidR="00AF7D44" w:rsidRDefault="00AF7D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A059F"/>
    <w:multiLevelType w:val="hybridMultilevel"/>
    <w:tmpl w:val="B686BA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049EA"/>
    <w:multiLevelType w:val="hybridMultilevel"/>
    <w:tmpl w:val="D30E68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C617D"/>
    <w:multiLevelType w:val="multilevel"/>
    <w:tmpl w:val="D6621A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AA4031"/>
    <w:multiLevelType w:val="hybridMultilevel"/>
    <w:tmpl w:val="39E446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B41D0"/>
    <w:multiLevelType w:val="hybridMultilevel"/>
    <w:tmpl w:val="27FC6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537688">
    <w:abstractNumId w:val="2"/>
  </w:num>
  <w:num w:numId="2" w16cid:durableId="1461729100">
    <w:abstractNumId w:val="0"/>
  </w:num>
  <w:num w:numId="3" w16cid:durableId="1787459846">
    <w:abstractNumId w:val="1"/>
  </w:num>
  <w:num w:numId="4" w16cid:durableId="1786581508">
    <w:abstractNumId w:val="4"/>
  </w:num>
  <w:num w:numId="5" w16cid:durableId="1638141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DC0"/>
    <w:rsid w:val="00015DF2"/>
    <w:rsid w:val="0002156B"/>
    <w:rsid w:val="00030785"/>
    <w:rsid w:val="00077F41"/>
    <w:rsid w:val="000B4B1D"/>
    <w:rsid w:val="000C4A20"/>
    <w:rsid w:val="0010788E"/>
    <w:rsid w:val="001B04B3"/>
    <w:rsid w:val="001D64DD"/>
    <w:rsid w:val="001D72BB"/>
    <w:rsid w:val="00212198"/>
    <w:rsid w:val="002178BA"/>
    <w:rsid w:val="00267906"/>
    <w:rsid w:val="002A5104"/>
    <w:rsid w:val="002F1C51"/>
    <w:rsid w:val="002F6FE3"/>
    <w:rsid w:val="003234D5"/>
    <w:rsid w:val="00373BA6"/>
    <w:rsid w:val="003840D5"/>
    <w:rsid w:val="00393DF0"/>
    <w:rsid w:val="003949C6"/>
    <w:rsid w:val="003A415E"/>
    <w:rsid w:val="003B57E2"/>
    <w:rsid w:val="003D6069"/>
    <w:rsid w:val="00426EFC"/>
    <w:rsid w:val="00427836"/>
    <w:rsid w:val="004C420A"/>
    <w:rsid w:val="004F7073"/>
    <w:rsid w:val="00557D26"/>
    <w:rsid w:val="00572C39"/>
    <w:rsid w:val="00582E68"/>
    <w:rsid w:val="005F4DC0"/>
    <w:rsid w:val="00610792"/>
    <w:rsid w:val="00612663"/>
    <w:rsid w:val="00644F02"/>
    <w:rsid w:val="006516BD"/>
    <w:rsid w:val="006906C5"/>
    <w:rsid w:val="006A077E"/>
    <w:rsid w:val="006A7F5A"/>
    <w:rsid w:val="006B74C9"/>
    <w:rsid w:val="006C3A1C"/>
    <w:rsid w:val="00701778"/>
    <w:rsid w:val="00706AE7"/>
    <w:rsid w:val="0071584B"/>
    <w:rsid w:val="00726FA5"/>
    <w:rsid w:val="007419F5"/>
    <w:rsid w:val="00743AF7"/>
    <w:rsid w:val="00751101"/>
    <w:rsid w:val="00757591"/>
    <w:rsid w:val="0077571F"/>
    <w:rsid w:val="00777609"/>
    <w:rsid w:val="007907FE"/>
    <w:rsid w:val="007A671E"/>
    <w:rsid w:val="007C2DA5"/>
    <w:rsid w:val="007E7AF2"/>
    <w:rsid w:val="00861251"/>
    <w:rsid w:val="008650F3"/>
    <w:rsid w:val="008A4161"/>
    <w:rsid w:val="008A78A2"/>
    <w:rsid w:val="008A7AEF"/>
    <w:rsid w:val="00907C18"/>
    <w:rsid w:val="009108EB"/>
    <w:rsid w:val="00943E99"/>
    <w:rsid w:val="009715A3"/>
    <w:rsid w:val="0099140B"/>
    <w:rsid w:val="00A652EA"/>
    <w:rsid w:val="00AA7839"/>
    <w:rsid w:val="00AF06B0"/>
    <w:rsid w:val="00AF466B"/>
    <w:rsid w:val="00AF7D44"/>
    <w:rsid w:val="00B438D5"/>
    <w:rsid w:val="00B60917"/>
    <w:rsid w:val="00BB2AD2"/>
    <w:rsid w:val="00BF4EFE"/>
    <w:rsid w:val="00C03EFB"/>
    <w:rsid w:val="00C1203F"/>
    <w:rsid w:val="00C34FBD"/>
    <w:rsid w:val="00C465BB"/>
    <w:rsid w:val="00C71472"/>
    <w:rsid w:val="00CE1F1A"/>
    <w:rsid w:val="00D1191D"/>
    <w:rsid w:val="00DB2C14"/>
    <w:rsid w:val="00DC238D"/>
    <w:rsid w:val="00E3042E"/>
    <w:rsid w:val="00E70C41"/>
    <w:rsid w:val="00F920C8"/>
    <w:rsid w:val="00FD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A78B0"/>
  <w15:docId w15:val="{F5C457A8-BFD9-4A53-A97A-F2168DCD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9" w:lineRule="auto"/>
      <w:ind w:left="-24"/>
    </w:pPr>
    <w:rPr>
      <w:rFonts w:ascii="Calibri" w:eastAsia="Calibri" w:hAnsi="Calibri" w:cs="Calibri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F7D4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D44"/>
    <w:rPr>
      <w:rFonts w:ascii="Calibri" w:eastAsia="Calibri" w:hAnsi="Calibri" w:cs="Calibri"/>
      <w:color w:val="000000"/>
      <w:sz w:val="16"/>
    </w:rPr>
  </w:style>
  <w:style w:type="paragraph" w:styleId="Stopka">
    <w:name w:val="footer"/>
    <w:basedOn w:val="Normalny"/>
    <w:link w:val="StopkaZnak"/>
    <w:uiPriority w:val="99"/>
    <w:unhideWhenUsed/>
    <w:rsid w:val="00AF7D4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D44"/>
    <w:rPr>
      <w:rFonts w:ascii="Calibri" w:eastAsia="Calibri" w:hAnsi="Calibri" w:cs="Calibri"/>
      <w:color w:val="000000"/>
      <w:sz w:val="16"/>
    </w:rPr>
  </w:style>
  <w:style w:type="character" w:styleId="Hipercze">
    <w:name w:val="Hyperlink"/>
    <w:basedOn w:val="Domylnaczcionkaakapitu"/>
    <w:uiPriority w:val="99"/>
    <w:unhideWhenUsed/>
    <w:rsid w:val="00907C1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7C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A7F5A"/>
    <w:rPr>
      <w:color w:val="96607D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203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203F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203F"/>
    <w:rPr>
      <w:vertAlign w:val="superscript"/>
    </w:rPr>
  </w:style>
  <w:style w:type="paragraph" w:styleId="Akapitzlist">
    <w:name w:val="List Paragraph"/>
    <w:basedOn w:val="Normalny"/>
    <w:uiPriority w:val="34"/>
    <w:qFormat/>
    <w:rsid w:val="00C71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bydgoszcz@sanepid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.wsse.bydgoszcz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wsse-bydgosz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0066E-FBB1-44E2-BADA-4F9781ED3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519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Kraków - Agnieszka Michalik-Cyrwus</dc:creator>
  <cp:keywords/>
  <cp:lastModifiedBy>Mariusz Kaczmarek</cp:lastModifiedBy>
  <cp:revision>8</cp:revision>
  <dcterms:created xsi:type="dcterms:W3CDTF">2025-06-21T21:37:00Z</dcterms:created>
  <dcterms:modified xsi:type="dcterms:W3CDTF">2025-06-25T10:02:00Z</dcterms:modified>
</cp:coreProperties>
</file>