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3288" w14:textId="77777777" w:rsidR="009276B2" w:rsidRPr="002A3EA0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75655834" w14:textId="508FC489" w:rsid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36739323" w14:textId="77777777" w:rsidR="00A576FF" w:rsidRPr="002A3EA0" w:rsidRDefault="00A576FF" w:rsidP="009276B2">
      <w:pPr>
        <w:spacing w:after="0" w:line="240" w:lineRule="auto"/>
        <w:rPr>
          <w:rFonts w:ascii="Lato" w:hAnsi="Lato"/>
          <w:sz w:val="20"/>
        </w:rPr>
      </w:pPr>
    </w:p>
    <w:p w14:paraId="4BF5CA10" w14:textId="77777777" w:rsidR="009276B2" w:rsidRPr="002A3EA0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2F55955D" w14:textId="4FBAFC4D" w:rsidR="009276B2" w:rsidRPr="00A576FF" w:rsidRDefault="00000000" w:rsidP="009276B2">
      <w:pPr>
        <w:spacing w:after="0" w:line="240" w:lineRule="auto"/>
        <w:rPr>
          <w:rFonts w:ascii="Lato" w:hAnsi="Lato"/>
          <w:sz w:val="20"/>
        </w:rPr>
      </w:pPr>
      <w:r w:rsidRPr="00A576FF">
        <w:rPr>
          <w:rFonts w:ascii="Lato" w:hAnsi="Lato"/>
          <w:sz w:val="20"/>
        </w:rPr>
        <w:t xml:space="preserve">Znak pisma: </w:t>
      </w:r>
      <w:r w:rsidR="00960AF2" w:rsidRPr="00A576FF">
        <w:rPr>
          <w:rFonts w:ascii="Lato" w:hAnsi="Lato"/>
          <w:sz w:val="20"/>
        </w:rPr>
        <w:t>DLI-I.7621.3.2019.LB.33 (PS)</w:t>
      </w:r>
    </w:p>
    <w:p w14:paraId="71E5EDEC" w14:textId="77777777" w:rsidR="009276B2" w:rsidRPr="00A576FF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5B4FA01E" w14:textId="6D491C6D" w:rsidR="00A576FF" w:rsidRDefault="00A576FF" w:rsidP="009276B2">
      <w:pPr>
        <w:spacing w:after="0" w:line="240" w:lineRule="auto"/>
        <w:rPr>
          <w:rFonts w:ascii="Lato" w:hAnsi="Lato"/>
          <w:sz w:val="20"/>
        </w:rPr>
      </w:pPr>
    </w:p>
    <w:p w14:paraId="28D4718B" w14:textId="7914A35B" w:rsidR="00A576FF" w:rsidRDefault="00A576FF" w:rsidP="009276B2">
      <w:pPr>
        <w:spacing w:after="0" w:line="240" w:lineRule="auto"/>
        <w:rPr>
          <w:rFonts w:ascii="Lato" w:hAnsi="Lato"/>
          <w:sz w:val="20"/>
        </w:rPr>
      </w:pPr>
    </w:p>
    <w:p w14:paraId="27CBCD4D" w14:textId="77777777" w:rsidR="00A576FF" w:rsidRPr="00A576FF" w:rsidRDefault="00A576FF" w:rsidP="009276B2">
      <w:pPr>
        <w:spacing w:after="0" w:line="240" w:lineRule="auto"/>
        <w:rPr>
          <w:rFonts w:ascii="Lato" w:hAnsi="Lato"/>
          <w:sz w:val="20"/>
        </w:rPr>
      </w:pPr>
    </w:p>
    <w:p w14:paraId="400D47F2" w14:textId="77777777" w:rsidR="002A3EA0" w:rsidRPr="00A576FF" w:rsidRDefault="002A3EA0" w:rsidP="00781408">
      <w:pPr>
        <w:spacing w:after="0" w:line="240" w:lineRule="auto"/>
        <w:rPr>
          <w:rFonts w:ascii="Lato" w:hAnsi="Lato"/>
          <w:b/>
          <w:sz w:val="20"/>
        </w:rPr>
      </w:pPr>
    </w:p>
    <w:p w14:paraId="24694E6B" w14:textId="77777777" w:rsidR="00960AF2" w:rsidRPr="00A576FF" w:rsidRDefault="00960AF2" w:rsidP="00960AF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</w:rPr>
      </w:pPr>
      <w:r w:rsidRPr="00A576FF">
        <w:rPr>
          <w:rFonts w:ascii="Lato" w:hAnsi="Lato" w:cs="Arial"/>
          <w:b/>
          <w:spacing w:val="4"/>
          <w:sz w:val="20"/>
        </w:rPr>
        <w:t>OBWIESZCZENIE</w:t>
      </w:r>
    </w:p>
    <w:p w14:paraId="76F21A10" w14:textId="77777777" w:rsidR="00960AF2" w:rsidRPr="00A576FF" w:rsidRDefault="00960AF2" w:rsidP="00960AF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</w:rPr>
      </w:pPr>
    </w:p>
    <w:p w14:paraId="40DEDBB0" w14:textId="6D57C540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>(</w:t>
      </w:r>
      <w:proofErr w:type="spellStart"/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>t.j</w:t>
      </w:r>
      <w:proofErr w:type="spellEnd"/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. Dz. U. </w:t>
      </w:r>
      <w:r w:rsidR="00A576FF">
        <w:rPr>
          <w:rFonts w:ascii="Lato" w:hAnsi="Lato" w:cs="Arial"/>
          <w:bCs/>
          <w:color w:val="000000"/>
          <w:spacing w:val="4"/>
          <w:sz w:val="20"/>
          <w:szCs w:val="20"/>
        </w:rPr>
        <w:br/>
      </w:r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z 2022 r. poz. 176, z </w:t>
      </w:r>
      <w:proofErr w:type="spellStart"/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>późn</w:t>
      </w:r>
      <w:proofErr w:type="spellEnd"/>
      <w:r w:rsidRPr="00A576FF">
        <w:rPr>
          <w:rFonts w:ascii="Lato" w:hAnsi="Lato" w:cs="Arial"/>
          <w:bCs/>
          <w:color w:val="000000"/>
          <w:spacing w:val="4"/>
          <w:sz w:val="20"/>
          <w:szCs w:val="20"/>
        </w:rPr>
        <w:t>. zm.)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t xml:space="preserve"> oraz art. 49 ustawy z dnia 14 czerwca 1960 r. – Kodeks postępowania administracyjnego (</w:t>
      </w:r>
      <w:proofErr w:type="spellStart"/>
      <w:r w:rsidRPr="00A576FF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A576FF">
        <w:rPr>
          <w:rFonts w:ascii="Lato" w:hAnsi="Lato" w:cs="Arial"/>
          <w:color w:val="000000"/>
          <w:spacing w:val="4"/>
          <w:sz w:val="20"/>
          <w:szCs w:val="20"/>
        </w:rPr>
        <w:t>. Dz. U. z 2022 r., poz. 2000), zwanej dalej „</w:t>
      </w:r>
      <w:r w:rsidRPr="00A576FF">
        <w:rPr>
          <w:rFonts w:ascii="Lato" w:hAnsi="Lato" w:cs="Arial"/>
          <w:i/>
          <w:color w:val="000000"/>
          <w:spacing w:val="4"/>
          <w:sz w:val="20"/>
          <w:szCs w:val="20"/>
        </w:rPr>
        <w:t>kpa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t>”,</w:t>
      </w:r>
    </w:p>
    <w:p w14:paraId="409EBCCA" w14:textId="77777777" w:rsidR="00960AF2" w:rsidRPr="00A576FF" w:rsidRDefault="00960AF2" w:rsidP="00960AF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</w:rPr>
      </w:pPr>
      <w:r w:rsidRPr="00A576FF">
        <w:rPr>
          <w:rFonts w:ascii="Lato" w:hAnsi="Lato" w:cs="Arial"/>
          <w:b/>
          <w:bCs/>
          <w:spacing w:val="4"/>
          <w:sz w:val="20"/>
        </w:rPr>
        <w:t>Minister Rozwoju i Technologii</w:t>
      </w:r>
    </w:p>
    <w:p w14:paraId="24BD60A9" w14:textId="7C889C74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</w:rPr>
      </w:pPr>
      <w:r w:rsidRPr="00A576FF">
        <w:rPr>
          <w:rFonts w:ascii="Lato" w:hAnsi="Lato" w:cs="Arial"/>
          <w:spacing w:val="4"/>
          <w:sz w:val="20"/>
        </w:rPr>
        <w:t>zawiadamia, że wydał postanowienie z dnia 27 października 2022 r., znak: DLI.7621.3.2019.LB.32 (PS)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t xml:space="preserve"> o </w:t>
      </w:r>
      <w:r w:rsidRPr="00A576FF">
        <w:rPr>
          <w:rFonts w:ascii="Lato" w:hAnsi="Lato" w:cs="Arial"/>
          <w:spacing w:val="4"/>
          <w:sz w:val="20"/>
        </w:rPr>
        <w:t>podjęciu z urzędu zawieszonego</w:t>
      </w:r>
      <w:r w:rsidRPr="00A576FF">
        <w:rPr>
          <w:rFonts w:ascii="Lato" w:hAnsi="Lato" w:cs="Arial"/>
          <w:bCs/>
          <w:spacing w:val="4"/>
          <w:sz w:val="20"/>
        </w:rPr>
        <w:t xml:space="preserve"> postępowania odwoławczego prowadzonego w sprawie decyzji Wojewody Śląskiego nr 13/2018 </w:t>
      </w:r>
      <w:r w:rsidR="000738B8">
        <w:rPr>
          <w:rFonts w:ascii="Lato" w:hAnsi="Lato" w:cs="Arial"/>
          <w:bCs/>
          <w:spacing w:val="4"/>
          <w:sz w:val="20"/>
        </w:rPr>
        <w:br/>
      </w:r>
      <w:r w:rsidRPr="00A576FF">
        <w:rPr>
          <w:rFonts w:ascii="Lato" w:hAnsi="Lato" w:cs="Arial"/>
          <w:bCs/>
          <w:spacing w:val="4"/>
          <w:sz w:val="20"/>
        </w:rPr>
        <w:t>z dnia 28 czerwca 2018 r., znak: IFXIII.7820.7.2018, o zezwoleniu na realizację inwestycji drogowej pn.: „Przebudowa drogi wojewódzkiej nr 791 na odcinku od DK1 do DK78 (Zawiercie – Kolonia Poczesna).</w:t>
      </w:r>
    </w:p>
    <w:p w14:paraId="1031ED9E" w14:textId="03B3115C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Strony w sprawie mogą zapoznać się z treścią ww. postanowienia oraz aktami sprawy </w:t>
      </w:r>
      <w:r w:rsidR="00A576FF">
        <w:rPr>
          <w:rFonts w:ascii="Lato" w:hAnsi="Lato" w:cs="Arial"/>
          <w:spacing w:val="4"/>
          <w:sz w:val="20"/>
          <w:szCs w:val="20"/>
        </w:rPr>
        <w:br/>
      </w:r>
      <w:r w:rsidRPr="00A576FF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 dni robocze (wtorek, czwartek i piątek), w godzinach od 9.00 do 15.30, </w:t>
      </w:r>
      <w:r w:rsidRPr="00A576FF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22 522 52 00</w:t>
      </w:r>
      <w:r w:rsidRPr="00A576FF">
        <w:rPr>
          <w:rFonts w:ascii="Lato" w:hAnsi="Lato" w:cs="Arial"/>
          <w:spacing w:val="4"/>
          <w:sz w:val="20"/>
          <w:szCs w:val="20"/>
        </w:rPr>
        <w:t xml:space="preserve">, jak również z treścią postanowienia – w urzędzie gminy właściwym ze względu na przebieg drogi, tj. Urzędzie Gminy Kamienica Polska, Urzędzie Gminy Poraj, Urzędzie Gminy w Poczesnej, Urzędzie Gminy i Miasta Koziegłowy, Urzędzie Miasta Myszków, Urzędzie Miejskim w Zawierciu. </w:t>
      </w:r>
    </w:p>
    <w:p w14:paraId="66757F0B" w14:textId="77777777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spacing w:val="4"/>
          <w:sz w:val="20"/>
        </w:rPr>
      </w:pPr>
    </w:p>
    <w:p w14:paraId="4497AF20" w14:textId="77777777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spacing w:val="4"/>
          <w:sz w:val="20"/>
          <w:u w:val="single"/>
        </w:rPr>
      </w:pPr>
      <w:r w:rsidRPr="00A576FF">
        <w:rPr>
          <w:rFonts w:ascii="Lato" w:hAnsi="Lato" w:cs="Arial"/>
          <w:spacing w:val="4"/>
          <w:sz w:val="20"/>
          <w:u w:val="single"/>
        </w:rPr>
        <w:t>Data publikacji obwieszczenia: 25 listopada 2022 r.</w:t>
      </w:r>
    </w:p>
    <w:p w14:paraId="0A262835" w14:textId="77777777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u w:val="single"/>
        </w:rPr>
      </w:pPr>
    </w:p>
    <w:p w14:paraId="74E13AF7" w14:textId="77777777" w:rsidR="00960AF2" w:rsidRPr="00A576FF" w:rsidRDefault="00960AF2" w:rsidP="00960AF2">
      <w:pPr>
        <w:spacing w:after="240" w:line="240" w:lineRule="exact"/>
        <w:jc w:val="both"/>
        <w:rPr>
          <w:rFonts w:ascii="Lato" w:hAnsi="Lato" w:cs="Arial"/>
          <w:spacing w:val="4"/>
          <w:sz w:val="20"/>
        </w:rPr>
      </w:pPr>
      <w:r w:rsidRPr="00A576FF">
        <w:rPr>
          <w:rFonts w:ascii="Lato" w:hAnsi="Lato" w:cs="Arial"/>
          <w:b/>
          <w:bCs/>
          <w:spacing w:val="4"/>
          <w:sz w:val="20"/>
        </w:rPr>
        <w:t>Załącznik:</w:t>
      </w:r>
      <w:r w:rsidRPr="00A576FF">
        <w:rPr>
          <w:rFonts w:ascii="Lato" w:hAnsi="Lato" w:cs="Arial"/>
          <w:spacing w:val="4"/>
          <w:sz w:val="20"/>
        </w:rPr>
        <w:t xml:space="preserve"> informacja o przetwarzaniu danych osobowych.</w:t>
      </w:r>
    </w:p>
    <w:p w14:paraId="13CDFF61" w14:textId="60CAED80" w:rsidR="00A576FF" w:rsidRDefault="00A576FF" w:rsidP="00960AF2">
      <w:pPr>
        <w:jc w:val="right"/>
        <w:rPr>
          <w:rFonts w:ascii="Lato" w:hAnsi="Lato" w:cs="Arial"/>
          <w:b/>
          <w:spacing w:val="4"/>
          <w:sz w:val="20"/>
          <w:u w:val="single"/>
        </w:rPr>
      </w:pPr>
    </w:p>
    <w:p w14:paraId="6406295B" w14:textId="7930A8B9" w:rsidR="00A576FF" w:rsidRDefault="003072C3" w:rsidP="00960AF2">
      <w:pPr>
        <w:jc w:val="right"/>
        <w:rPr>
          <w:rFonts w:ascii="Lato" w:hAnsi="Lato" w:cs="Arial"/>
          <w:b/>
          <w:spacing w:val="4"/>
          <w:sz w:val="20"/>
          <w:u w:val="single"/>
        </w:rPr>
      </w:pPr>
      <w:r>
        <w:rPr>
          <w:rFonts w:ascii="Lato" w:hAnsi="Lato" w:cs="Arial"/>
          <w:b/>
          <w:noProof/>
          <w:spacing w:val="4"/>
          <w:sz w:val="20"/>
          <w:u w:val="single"/>
        </w:rPr>
        <w:drawing>
          <wp:anchor distT="0" distB="0" distL="114300" distR="114300" simplePos="0" relativeHeight="251658240" behindDoc="0" locked="0" layoutInCell="1" allowOverlap="1" wp14:anchorId="55B96575" wp14:editId="0037E848">
            <wp:simplePos x="0" y="0"/>
            <wp:positionH relativeFrom="margin">
              <wp:posOffset>2095500</wp:posOffset>
            </wp:positionH>
            <wp:positionV relativeFrom="margin">
              <wp:posOffset>6832600</wp:posOffset>
            </wp:positionV>
            <wp:extent cx="3524885" cy="9525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99377D" w14:textId="6C685278" w:rsidR="00A576FF" w:rsidRDefault="00A576FF" w:rsidP="00960AF2">
      <w:pPr>
        <w:jc w:val="right"/>
        <w:rPr>
          <w:rFonts w:ascii="Lato" w:hAnsi="Lato" w:cs="Arial"/>
          <w:b/>
          <w:spacing w:val="4"/>
          <w:sz w:val="20"/>
          <w:u w:val="single"/>
        </w:rPr>
      </w:pPr>
    </w:p>
    <w:p w14:paraId="03624A46" w14:textId="6CC80950" w:rsidR="00A576FF" w:rsidRDefault="00A576FF" w:rsidP="00960AF2">
      <w:pPr>
        <w:jc w:val="right"/>
        <w:rPr>
          <w:rFonts w:ascii="Lato" w:hAnsi="Lato" w:cs="Arial"/>
          <w:b/>
          <w:spacing w:val="4"/>
          <w:sz w:val="20"/>
          <w:u w:val="single"/>
        </w:rPr>
      </w:pPr>
    </w:p>
    <w:p w14:paraId="50DF1B32" w14:textId="0AE0779D" w:rsidR="00960AF2" w:rsidRPr="00A576FF" w:rsidRDefault="00960AF2" w:rsidP="00A576FF">
      <w:pPr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038AB152" w14:textId="47CAF9D4" w:rsidR="00960AF2" w:rsidRPr="00A576FF" w:rsidRDefault="00960AF2" w:rsidP="00960AF2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576FF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A576FF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7AC15354" w14:textId="77DD1879" w:rsidR="00960AF2" w:rsidRPr="00A576FF" w:rsidRDefault="00960AF2" w:rsidP="00960AF2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9725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5A6B4B9" w14:textId="13F07FEC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</w:t>
      </w:r>
      <w:r w:rsidR="00A576FF">
        <w:rPr>
          <w:rFonts w:ascii="Lato" w:hAnsi="Lato" w:cs="Arial"/>
          <w:spacing w:val="4"/>
          <w:sz w:val="20"/>
          <w:szCs w:val="20"/>
        </w:rPr>
        <w:br/>
      </w:r>
      <w:r w:rsidRPr="00A576FF">
        <w:rPr>
          <w:rFonts w:ascii="Lato" w:hAnsi="Lato" w:cs="Arial"/>
          <w:spacing w:val="4"/>
          <w:sz w:val="20"/>
          <w:szCs w:val="20"/>
        </w:rPr>
        <w:t xml:space="preserve">i Technologii, z siedzibą w Warszawie, Plac Trzech Krzyży 3/5, </w:t>
      </w:r>
      <w:hyperlink r:id="rId9" w:history="1">
        <w:r w:rsidRPr="00A576FF">
          <w:rPr>
            <w:rFonts w:ascii="Lato" w:hAnsi="Lato" w:cs="Arial"/>
            <w:spacing w:val="4"/>
            <w:sz w:val="20"/>
            <w:szCs w:val="20"/>
          </w:rPr>
          <w:t>kancelaria@mrit.gov.pl</w:t>
        </w:r>
      </w:hyperlink>
      <w:r w:rsidRPr="00A576FF">
        <w:rPr>
          <w:rFonts w:ascii="Lato" w:hAnsi="Lato" w:cs="Arial"/>
          <w:spacing w:val="4"/>
          <w:sz w:val="20"/>
          <w:szCs w:val="20"/>
        </w:rPr>
        <w:t xml:space="preserve">, tel.: </w:t>
      </w:r>
      <w:r w:rsidRPr="00A576FF">
        <w:rPr>
          <w:rFonts w:ascii="Lato" w:hAnsi="Lato" w:cs="Arial"/>
          <w:bCs/>
          <w:spacing w:val="4"/>
          <w:sz w:val="20"/>
          <w:szCs w:val="20"/>
        </w:rPr>
        <w:t>+48 411 500 123</w:t>
      </w:r>
      <w:r w:rsidRPr="00A576FF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47701D1C" w14:textId="15A4C1E9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="00A576FF">
        <w:rPr>
          <w:rFonts w:ascii="Lato" w:hAnsi="Lato" w:cs="Arial"/>
          <w:spacing w:val="4"/>
          <w:sz w:val="20"/>
          <w:szCs w:val="20"/>
        </w:rPr>
        <w:br/>
      </w:r>
      <w:r w:rsidRPr="00A576FF">
        <w:rPr>
          <w:rFonts w:ascii="Lato" w:hAnsi="Lato" w:cs="Arial"/>
          <w:spacing w:val="4"/>
          <w:sz w:val="20"/>
          <w:szCs w:val="20"/>
        </w:rPr>
        <w:t xml:space="preserve">i Technologii: Inspektor Ochrony Danych, Ministerstwo Rozwoju i Technologii, </w:t>
      </w:r>
      <w:r w:rsidRPr="00A576FF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A576FF">
        <w:rPr>
          <w:rFonts w:ascii="Lato" w:hAnsi="Lato" w:cs="Arial"/>
          <w:spacing w:val="4"/>
          <w:sz w:val="20"/>
          <w:szCs w:val="20"/>
        </w:rPr>
        <w:t>, adres e-mail: iod@mrit.gov.pl</w:t>
      </w:r>
      <w:r w:rsidRPr="00A576FF">
        <w:rPr>
          <w:rFonts w:ascii="Lato" w:hAnsi="Lato" w:cs="Arial"/>
          <w:spacing w:val="4"/>
          <w:sz w:val="20"/>
        </w:rPr>
        <w:t>.</w:t>
      </w:r>
    </w:p>
    <w:p w14:paraId="33199756" w14:textId="6CAFCFA6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576F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r., poz. 2000) dalej „KPA”, oraz w związku z </w:t>
      </w:r>
      <w:r w:rsidRPr="00A576FF">
        <w:rPr>
          <w:rFonts w:ascii="Lato" w:hAnsi="Lato" w:cs="Arial"/>
          <w:spacing w:val="4"/>
          <w:sz w:val="20"/>
          <w:szCs w:val="20"/>
        </w:rPr>
        <w:t xml:space="preserve">ustawą </w:t>
      </w:r>
      <w:r w:rsidRPr="00A576FF">
        <w:rPr>
          <w:rFonts w:ascii="Lato" w:hAnsi="Lato" w:cs="Arial"/>
          <w:spacing w:val="4"/>
          <w:sz w:val="20"/>
        </w:rPr>
        <w:t xml:space="preserve">z dnia 10 kwietnia 2003 r. o szczególnych zasadach przygotowania i realizacji inwestycji w zakresie dróg publicznych </w:t>
      </w:r>
      <w:r w:rsidRPr="00A576FF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A576FF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576FF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A576F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576FF">
        <w:rPr>
          <w:rFonts w:ascii="Lato" w:hAnsi="Lato" w:cs="Arial"/>
          <w:spacing w:val="4"/>
          <w:sz w:val="20"/>
          <w:szCs w:val="20"/>
        </w:rPr>
        <w:t>. zm.).</w:t>
      </w:r>
    </w:p>
    <w:p w14:paraId="77CF81C0" w14:textId="7777777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EB195D6" w14:textId="7777777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DCE32F2" w14:textId="77777777" w:rsidR="00960AF2" w:rsidRPr="00A576FF" w:rsidRDefault="00960AF2" w:rsidP="00960AF2">
      <w:pPr>
        <w:numPr>
          <w:ilvl w:val="0"/>
          <w:numId w:val="11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A853FA9" w14:textId="77777777" w:rsidR="00960AF2" w:rsidRPr="00A576FF" w:rsidRDefault="00960AF2" w:rsidP="00960AF2">
      <w:pPr>
        <w:numPr>
          <w:ilvl w:val="0"/>
          <w:numId w:val="11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4E816C1" w14:textId="77777777" w:rsidR="00960AF2" w:rsidRPr="00A576FF" w:rsidRDefault="00960AF2" w:rsidP="00960AF2">
      <w:pPr>
        <w:numPr>
          <w:ilvl w:val="0"/>
          <w:numId w:val="11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576FF">
        <w:rPr>
          <w:rFonts w:ascii="Lato" w:hAnsi="Lato" w:cs="Arial"/>
          <w:spacing w:val="4"/>
          <w:sz w:val="20"/>
          <w:szCs w:val="20"/>
        </w:rPr>
        <w:t>Rozwoju i Technologii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576FF">
        <w:rPr>
          <w:rFonts w:ascii="Lato" w:hAnsi="Lato" w:cs="Arial"/>
          <w:spacing w:val="4"/>
          <w:sz w:val="20"/>
          <w:szCs w:val="20"/>
        </w:rPr>
        <w:t>Rozwoju i Technologii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6BDB438" w14:textId="4018FE3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 w:rsidR="00A576FF">
        <w:rPr>
          <w:rFonts w:ascii="Lato" w:hAnsi="Lato" w:cs="Arial"/>
          <w:spacing w:val="4"/>
          <w:sz w:val="20"/>
          <w:szCs w:val="20"/>
        </w:rPr>
        <w:br/>
      </w:r>
      <w:r w:rsidRPr="00A576FF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06B7947A" w14:textId="19DD64CA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A576F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A576FF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A576FF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A576FF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576FF">
        <w:rPr>
          <w:rFonts w:ascii="Lato" w:hAnsi="Lato" w:cs="Arial"/>
          <w:spacing w:val="4"/>
          <w:sz w:val="20"/>
          <w:szCs w:val="20"/>
        </w:rPr>
        <w:t>. zm.).</w:t>
      </w:r>
    </w:p>
    <w:p w14:paraId="4BC7AE6A" w14:textId="7777777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67AE4C9" w14:textId="77777777" w:rsidR="00960AF2" w:rsidRPr="00A576FF" w:rsidRDefault="00960AF2" w:rsidP="00960AF2">
      <w:pPr>
        <w:numPr>
          <w:ilvl w:val="0"/>
          <w:numId w:val="13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3A7C969" w14:textId="77777777" w:rsidR="00960AF2" w:rsidRPr="00A576FF" w:rsidRDefault="00960AF2" w:rsidP="00960AF2">
      <w:pPr>
        <w:numPr>
          <w:ilvl w:val="0"/>
          <w:numId w:val="13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lastRenderedPageBreak/>
        <w:t xml:space="preserve">prawo do ich sprostowania, jeśli są błędne lub nieaktualne, a także uzupełnienia jeżeli </w:t>
      </w:r>
      <w:r w:rsidRPr="00A576FF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06E6AB8C" w14:textId="77777777" w:rsidR="00960AF2" w:rsidRPr="00A576FF" w:rsidRDefault="00960AF2" w:rsidP="00960AF2">
      <w:pPr>
        <w:numPr>
          <w:ilvl w:val="0"/>
          <w:numId w:val="13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576F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A4FCAA3" w14:textId="7777777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421DB292" w14:textId="77777777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08585F56" w14:textId="279B4390" w:rsidR="00960AF2" w:rsidRPr="00A576FF" w:rsidRDefault="00960AF2" w:rsidP="00960AF2">
      <w:pPr>
        <w:numPr>
          <w:ilvl w:val="0"/>
          <w:numId w:val="10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A576F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="00A576FF">
        <w:rPr>
          <w:rFonts w:ascii="Lato" w:hAnsi="Lato" w:cs="Arial"/>
          <w:spacing w:val="4"/>
          <w:sz w:val="20"/>
          <w:szCs w:val="20"/>
        </w:rPr>
        <w:br/>
      </w:r>
      <w:r w:rsidRPr="00A576FF">
        <w:rPr>
          <w:rFonts w:ascii="Lato" w:hAnsi="Lato" w:cs="Arial"/>
          <w:spacing w:val="4"/>
          <w:sz w:val="20"/>
          <w:szCs w:val="20"/>
        </w:rPr>
        <w:t>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14E26FB" w14:textId="77777777" w:rsidR="00960AF2" w:rsidRPr="00A576FF" w:rsidRDefault="00960AF2" w:rsidP="00960AF2">
      <w:pPr>
        <w:spacing w:before="120" w:after="40"/>
        <w:jc w:val="both"/>
        <w:rPr>
          <w:rFonts w:ascii="Lato" w:hAnsi="Lato" w:cs="Arial"/>
          <w:spacing w:val="4"/>
          <w:sz w:val="20"/>
          <w:szCs w:val="20"/>
        </w:rPr>
      </w:pPr>
    </w:p>
    <w:p w14:paraId="6E3A429F" w14:textId="77777777" w:rsidR="00960AF2" w:rsidRPr="00A576FF" w:rsidRDefault="00960AF2" w:rsidP="00960AF2">
      <w:pPr>
        <w:spacing w:line="360" w:lineRule="auto"/>
        <w:rPr>
          <w:rFonts w:ascii="Lato" w:hAnsi="Lato" w:cs="Arial"/>
          <w:sz w:val="16"/>
          <w:szCs w:val="16"/>
          <w:lang w:val="en-US"/>
        </w:rPr>
      </w:pPr>
    </w:p>
    <w:p w14:paraId="357CAEA1" w14:textId="2A2E2D6E" w:rsidR="00947F4D" w:rsidRPr="00A576FF" w:rsidRDefault="00000000" w:rsidP="00960AF2">
      <w:pPr>
        <w:spacing w:after="120" w:line="240" w:lineRule="exact"/>
        <w:ind w:left="426"/>
        <w:jc w:val="both"/>
        <w:rPr>
          <w:rFonts w:ascii="Lato" w:hAnsi="Lato" w:cs="Arial"/>
          <w:b/>
          <w:spacing w:val="4"/>
          <w:sz w:val="20"/>
          <w:szCs w:val="20"/>
        </w:rPr>
      </w:pPr>
    </w:p>
    <w:sectPr w:rsidR="00947F4D" w:rsidRPr="00A576FF" w:rsidSect="00FC506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8AFEF" w14:textId="77777777" w:rsidR="009E1650" w:rsidRDefault="009E1650">
      <w:pPr>
        <w:spacing w:after="0" w:line="240" w:lineRule="auto"/>
      </w:pPr>
      <w:r>
        <w:separator/>
      </w:r>
    </w:p>
  </w:endnote>
  <w:endnote w:type="continuationSeparator" w:id="0">
    <w:p w14:paraId="052AEC9E" w14:textId="77777777" w:rsidR="009E1650" w:rsidRDefault="009E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65209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5A6D71" w14:textId="24606C4D" w:rsidR="00FC5069" w:rsidRDefault="00FC506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F01619" w14:textId="77777777" w:rsidR="00947F4D" w:rsidRPr="00590C4E" w:rsidRDefault="00000000" w:rsidP="00947F4D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0BE1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rFonts w:ascii="Lato" w:hAnsi="Lato"/>
        <w:noProof/>
        <w:sz w:val="16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32D80" wp14:editId="0B8555A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565D32">
      <w:rPr>
        <w:rFonts w:ascii="Lato" w:hAnsi="Lato"/>
        <w:noProof/>
        <w:sz w:val="16"/>
        <w:szCs w:val="24"/>
        <w:lang w:eastAsia="pl-PL"/>
      </w:rPr>
      <w:t>+48 222 500 123</w:t>
    </w:r>
    <w:r w:rsidRPr="00590C4E">
      <w:rPr>
        <w:sz w:val="16"/>
      </w:rPr>
      <w:tab/>
    </w:r>
    <w:r w:rsidRPr="00565D32">
      <w:rPr>
        <w:sz w:val="16"/>
      </w:rPr>
      <w:t>Pl. Trzech Krzyży 3/5</w:t>
    </w:r>
  </w:p>
  <w:p w14:paraId="58BE91ED" w14:textId="77777777" w:rsidR="00947F4D" w:rsidRPr="00590C4E" w:rsidRDefault="00000000" w:rsidP="00947F4D">
    <w:pPr>
      <w:pStyle w:val="Stopka"/>
      <w:tabs>
        <w:tab w:val="clear" w:pos="4536"/>
        <w:tab w:val="clear" w:pos="9072"/>
        <w:tab w:val="left" w:pos="5529"/>
      </w:tabs>
      <w:rPr>
        <w:sz w:val="16"/>
      </w:rPr>
    </w:pPr>
    <w:r w:rsidRPr="00565D32">
      <w:rPr>
        <w:sz w:val="16"/>
      </w:rPr>
      <w:t>kancelaria@mrit.gov.pl</w:t>
    </w:r>
    <w:r>
      <w:rPr>
        <w:sz w:val="16"/>
      </w:rPr>
      <w:tab/>
    </w:r>
    <w:r w:rsidRPr="00565D32">
      <w:rPr>
        <w:sz w:val="16"/>
      </w:rPr>
      <w:t>00-507 Warszawa</w:t>
    </w:r>
  </w:p>
  <w:p w14:paraId="21F10D1D" w14:textId="77777777" w:rsidR="00947F4D" w:rsidRPr="00590C4E" w:rsidRDefault="00000000" w:rsidP="00947F4D">
    <w:pPr>
      <w:pStyle w:val="Stopka"/>
      <w:tabs>
        <w:tab w:val="clear" w:pos="4536"/>
        <w:tab w:val="clear" w:pos="9072"/>
      </w:tabs>
      <w:jc w:val="both"/>
      <w:rPr>
        <w:sz w:val="16"/>
      </w:rPr>
    </w:pPr>
    <w:r>
      <w:rPr>
        <w:sz w:val="16"/>
      </w:rPr>
      <w:t>gov.pl/</w:t>
    </w:r>
    <w:proofErr w:type="spellStart"/>
    <w:r>
      <w:rPr>
        <w:sz w:val="16"/>
      </w:rPr>
      <w:t>rozwoj</w:t>
    </w:r>
    <w:proofErr w:type="spellEnd"/>
    <w:r>
      <w:rPr>
        <w:sz w:val="16"/>
      </w:rPr>
      <w:t>-technologia</w:t>
    </w:r>
    <w:r>
      <w:rPr>
        <w:sz w:val="16"/>
      </w:rPr>
      <w:tab/>
      <w:t>Ministerstwo Rozwoju i Technologii</w:t>
    </w:r>
  </w:p>
  <w:p w14:paraId="3790C71C" w14:textId="77777777" w:rsidR="00947F4D" w:rsidRPr="00590C4E" w:rsidRDefault="00000000" w:rsidP="00947F4D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D952B" w14:textId="77777777" w:rsidR="009E1650" w:rsidRDefault="009E1650">
      <w:pPr>
        <w:spacing w:after="0" w:line="240" w:lineRule="auto"/>
      </w:pPr>
      <w:r>
        <w:separator/>
      </w:r>
    </w:p>
  </w:footnote>
  <w:footnote w:type="continuationSeparator" w:id="0">
    <w:p w14:paraId="693AB74F" w14:textId="77777777" w:rsidR="009E1650" w:rsidRDefault="009E1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AD90" w14:textId="4EA05ECB" w:rsidR="009276B2" w:rsidRPr="00960AF2" w:rsidRDefault="00000000" w:rsidP="00960AF2">
    <w:pPr>
      <w:pStyle w:val="Nagwek"/>
      <w:tabs>
        <w:tab w:val="clear" w:pos="4536"/>
      </w:tabs>
      <w:rPr>
        <w:rFonts w:ascii="Lato" w:hAnsi="Lato"/>
      </w:rPr>
    </w:pPr>
  </w:p>
  <w:p w14:paraId="54F44555" w14:textId="66E84246" w:rsidR="00960AF2" w:rsidRPr="00960AF2" w:rsidRDefault="00960AF2" w:rsidP="00960AF2">
    <w:pPr>
      <w:rPr>
        <w:rFonts w:ascii="Lato" w:hAnsi="Lato" w:cs="Arial"/>
        <w:sz w:val="20"/>
        <w:szCs w:val="20"/>
      </w:rPr>
    </w:pPr>
    <w:bookmarkStart w:id="0" w:name="_Hlk117850314"/>
    <w:r>
      <w:rPr>
        <w:rFonts w:ascii="Lato" w:hAnsi="Lato" w:cs="Arial"/>
        <w:sz w:val="20"/>
        <w:szCs w:val="20"/>
      </w:rPr>
      <w:t xml:space="preserve">      </w:t>
    </w:r>
    <w:r w:rsidRPr="00960AF2">
      <w:rPr>
        <w:rFonts w:ascii="Lato" w:hAnsi="Lato" w:cs="Arial"/>
        <w:sz w:val="20"/>
        <w:szCs w:val="20"/>
      </w:rPr>
      <w:t xml:space="preserve">Załącznik do obwieszczenia </w:t>
    </w:r>
    <w:r w:rsidRPr="00960AF2">
      <w:rPr>
        <w:rFonts w:ascii="Lato" w:hAnsi="Lato" w:cs="Arial"/>
        <w:sz w:val="20"/>
        <w:szCs w:val="20"/>
      </w:rPr>
      <w:br/>
    </w:r>
    <w:r>
      <w:rPr>
        <w:rFonts w:ascii="Lato" w:hAnsi="Lato" w:cs="Arial"/>
        <w:sz w:val="20"/>
        <w:szCs w:val="20"/>
      </w:rPr>
      <w:t xml:space="preserve">  </w:t>
    </w:r>
    <w:r w:rsidRPr="00960AF2">
      <w:rPr>
        <w:rFonts w:ascii="Lato" w:hAnsi="Lato" w:cs="Arial"/>
        <w:sz w:val="20"/>
        <w:szCs w:val="20"/>
      </w:rPr>
      <w:t>Ministra Rozwoju i Technologii</w:t>
    </w:r>
    <w:r>
      <w:rPr>
        <w:rFonts w:ascii="Lato" w:hAnsi="Lato" w:cs="Arial"/>
        <w:sz w:val="20"/>
        <w:szCs w:val="20"/>
      </w:rPr>
      <w:br/>
      <w:t xml:space="preserve"> </w:t>
    </w:r>
    <w:r w:rsidRPr="00960AF2">
      <w:rPr>
        <w:rFonts w:ascii="Lato" w:hAnsi="Lato" w:cs="Arial"/>
        <w:sz w:val="20"/>
        <w:szCs w:val="20"/>
      </w:rPr>
      <w:t>znak: DLI-I.7621.3.2019.LB.33 (PS)</w:t>
    </w:r>
  </w:p>
  <w:bookmarkEnd w:id="0"/>
  <w:p w14:paraId="64EEE0B2" w14:textId="77777777" w:rsidR="00960AF2" w:rsidRDefault="00960AF2" w:rsidP="00960AF2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8C5F" w14:textId="77777777" w:rsidR="00947F4D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549DE2A" wp14:editId="6DDCB9DC">
          <wp:simplePos x="0" y="0"/>
          <wp:positionH relativeFrom="column">
            <wp:posOffset>-914400</wp:posOffset>
          </wp:positionH>
          <wp:positionV relativeFrom="paragraph">
            <wp:posOffset>-80120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1256" y="17053"/>
              <wp:lineTo x="3391" y="18215"/>
              <wp:lineTo x="5777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8E1EB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14248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640AC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860D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62009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8CD6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72D9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C22F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943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2807EB"/>
    <w:multiLevelType w:val="hybridMultilevel"/>
    <w:tmpl w:val="D6901374"/>
    <w:lvl w:ilvl="0" w:tplc="10C0DF56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B2D06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386B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E619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5458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F88CA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6F4DF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CC1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2842A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4625C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47A864C4"/>
    <w:lvl w:ilvl="0" w:tplc="26BA2E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C2396"/>
    <w:multiLevelType w:val="hybridMultilevel"/>
    <w:tmpl w:val="E4260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17E5"/>
    <w:multiLevelType w:val="hybridMultilevel"/>
    <w:tmpl w:val="AA26F090"/>
    <w:lvl w:ilvl="0" w:tplc="006A3E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F9820C3"/>
    <w:multiLevelType w:val="hybridMultilevel"/>
    <w:tmpl w:val="2638A874"/>
    <w:lvl w:ilvl="0" w:tplc="01BCF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2482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9340070">
    <w:abstractNumId w:val="0"/>
  </w:num>
  <w:num w:numId="3" w16cid:durableId="1665209232">
    <w:abstractNumId w:val="7"/>
  </w:num>
  <w:num w:numId="4" w16cid:durableId="979381347">
    <w:abstractNumId w:val="5"/>
  </w:num>
  <w:num w:numId="5" w16cid:durableId="329219351">
    <w:abstractNumId w:val="1"/>
  </w:num>
  <w:num w:numId="6" w16cid:durableId="13020329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9398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0144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66044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7617716">
    <w:abstractNumId w:val="3"/>
  </w:num>
  <w:num w:numId="11" w16cid:durableId="1253590037">
    <w:abstractNumId w:val="4"/>
  </w:num>
  <w:num w:numId="12" w16cid:durableId="405759612">
    <w:abstractNumId w:val="9"/>
  </w:num>
  <w:num w:numId="13" w16cid:durableId="46489628">
    <w:abstractNumId w:val="8"/>
  </w:num>
  <w:num w:numId="14" w16cid:durableId="71582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408"/>
    <w:rsid w:val="000264C9"/>
    <w:rsid w:val="000738B8"/>
    <w:rsid w:val="000F5AD3"/>
    <w:rsid w:val="0010712F"/>
    <w:rsid w:val="001863B9"/>
    <w:rsid w:val="001B2599"/>
    <w:rsid w:val="001B6803"/>
    <w:rsid w:val="0028570D"/>
    <w:rsid w:val="002A00A8"/>
    <w:rsid w:val="002A3EA0"/>
    <w:rsid w:val="003072C3"/>
    <w:rsid w:val="00391F24"/>
    <w:rsid w:val="004817DA"/>
    <w:rsid w:val="00491684"/>
    <w:rsid w:val="005E3B43"/>
    <w:rsid w:val="00646E3E"/>
    <w:rsid w:val="0069189D"/>
    <w:rsid w:val="006F110B"/>
    <w:rsid w:val="00781408"/>
    <w:rsid w:val="007A57C0"/>
    <w:rsid w:val="008863E6"/>
    <w:rsid w:val="00896F24"/>
    <w:rsid w:val="008A1AEA"/>
    <w:rsid w:val="008B41D6"/>
    <w:rsid w:val="00923461"/>
    <w:rsid w:val="00960AF2"/>
    <w:rsid w:val="009C7E6E"/>
    <w:rsid w:val="009E15A4"/>
    <w:rsid w:val="009E1650"/>
    <w:rsid w:val="00A26F1F"/>
    <w:rsid w:val="00A35610"/>
    <w:rsid w:val="00A373A7"/>
    <w:rsid w:val="00A576FF"/>
    <w:rsid w:val="00A77D04"/>
    <w:rsid w:val="00B126B9"/>
    <w:rsid w:val="00B2414B"/>
    <w:rsid w:val="00BE6D77"/>
    <w:rsid w:val="00BE6F1C"/>
    <w:rsid w:val="00D231E9"/>
    <w:rsid w:val="00E21A0A"/>
    <w:rsid w:val="00E66B73"/>
    <w:rsid w:val="00E9725F"/>
    <w:rsid w:val="00EB67D0"/>
    <w:rsid w:val="00F25984"/>
    <w:rsid w:val="00F75FF4"/>
    <w:rsid w:val="00FB7314"/>
    <w:rsid w:val="00FC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AE3C"/>
  <w15:docId w15:val="{A6554D93-3B8A-4FBA-A0FF-32F568BA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semiHidden/>
    <w:unhideWhenUsed/>
    <w:rsid w:val="002A3EA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A3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A3EA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Bosek Luiza</cp:lastModifiedBy>
  <cp:revision>30</cp:revision>
  <cp:lastPrinted>2022-11-21T08:45:00Z</cp:lastPrinted>
  <dcterms:created xsi:type="dcterms:W3CDTF">2022-11-17T09:36:00Z</dcterms:created>
  <dcterms:modified xsi:type="dcterms:W3CDTF">2022-11-21T08:46:00Z</dcterms:modified>
</cp:coreProperties>
</file>