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Default="00A035E7" w:rsidP="00A035E7">
            <w:pPr>
              <w:pStyle w:val="Default"/>
              <w:jc w:val="center"/>
            </w:pPr>
            <w:r>
              <w:t>Klauzula informacyjna dotycząca przetwarzania danych osobowych, o której mowa w art. 13 RODO</w:t>
            </w:r>
            <w:r>
              <w:rPr>
                <w:rStyle w:val="Odwoanieprzypisudolnego"/>
              </w:rPr>
              <w:footnoteReference w:id="1"/>
            </w:r>
            <w:r>
              <w:t>, dla osób, będących oferentem i uczestniczących czynnie z oferentem w składaniu oferty</w:t>
            </w:r>
          </w:p>
          <w:p w:rsidR="00943100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35E7">
              <w:t>na real</w:t>
            </w:r>
            <w:r w:rsidR="004C261A" w:rsidRPr="00A035E7">
              <w:t>izację zadania publicznego pn.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B69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Prowadzenie Krajowego Centrum Interwencyjno-Konsultacyjnego dla ofiar handlu ludźmi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Analiz i Polityki Migracyjnej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5, 02-591 Warszawa tel.: (0-22)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60 115 20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faks: (0-22)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60 149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8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7B47F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Interwencyjno-Konsultacyjnego dla ofiar handlu ludźmi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2392E" w:rsidRPr="0052392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Dz.U. z 2020 r. poz. 1057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Default="00E16B4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A1" w:rsidRDefault="00CF02A1" w:rsidP="00A035E7">
      <w:r>
        <w:separator/>
      </w:r>
    </w:p>
  </w:endnote>
  <w:endnote w:type="continuationSeparator" w:id="0">
    <w:p w:rsidR="00CF02A1" w:rsidRDefault="00CF02A1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A1" w:rsidRDefault="00CF02A1" w:rsidP="00A035E7">
      <w:r>
        <w:separator/>
      </w:r>
    </w:p>
  </w:footnote>
  <w:footnote w:type="continuationSeparator" w:id="0">
    <w:p w:rsidR="00CF02A1" w:rsidRDefault="00CF02A1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1E6BB6"/>
    <w:rsid w:val="00246154"/>
    <w:rsid w:val="002677FA"/>
    <w:rsid w:val="002E05B6"/>
    <w:rsid w:val="003B6644"/>
    <w:rsid w:val="004063D5"/>
    <w:rsid w:val="00483126"/>
    <w:rsid w:val="00483583"/>
    <w:rsid w:val="004A7E86"/>
    <w:rsid w:val="004C261A"/>
    <w:rsid w:val="0052392E"/>
    <w:rsid w:val="00560828"/>
    <w:rsid w:val="005826DB"/>
    <w:rsid w:val="005C0803"/>
    <w:rsid w:val="005D5CB3"/>
    <w:rsid w:val="006A2E01"/>
    <w:rsid w:val="006F6BB1"/>
    <w:rsid w:val="00777486"/>
    <w:rsid w:val="007B05D1"/>
    <w:rsid w:val="007B47F2"/>
    <w:rsid w:val="00844493"/>
    <w:rsid w:val="00850C73"/>
    <w:rsid w:val="00890609"/>
    <w:rsid w:val="008E783A"/>
    <w:rsid w:val="00943100"/>
    <w:rsid w:val="0095239C"/>
    <w:rsid w:val="00981008"/>
    <w:rsid w:val="00982991"/>
    <w:rsid w:val="009A363F"/>
    <w:rsid w:val="00A035E7"/>
    <w:rsid w:val="00A11F87"/>
    <w:rsid w:val="00AB031D"/>
    <w:rsid w:val="00AF579F"/>
    <w:rsid w:val="00B52E6F"/>
    <w:rsid w:val="00B75437"/>
    <w:rsid w:val="00B95B78"/>
    <w:rsid w:val="00BF614C"/>
    <w:rsid w:val="00C04D62"/>
    <w:rsid w:val="00CF02A1"/>
    <w:rsid w:val="00D51751"/>
    <w:rsid w:val="00DC08C2"/>
    <w:rsid w:val="00DC0BB8"/>
    <w:rsid w:val="00E16B41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71EA-CB7E-4E71-9B9D-6DE98208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Jakubiak Magdalena</cp:lastModifiedBy>
  <cp:revision>2</cp:revision>
  <dcterms:created xsi:type="dcterms:W3CDTF">2020-10-30T14:23:00Z</dcterms:created>
  <dcterms:modified xsi:type="dcterms:W3CDTF">2020-10-30T14:23:00Z</dcterms:modified>
</cp:coreProperties>
</file>