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31" w:rsidRPr="00040231" w:rsidRDefault="00040231" w:rsidP="00040231">
      <w:pPr>
        <w:keepNext/>
        <w:spacing w:line="360" w:lineRule="auto"/>
        <w:jc w:val="right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Załącznik nr 6 do SWZ</w:t>
      </w:r>
    </w:p>
    <w:p w:rsidR="00040231" w:rsidRPr="00040231" w:rsidRDefault="00040231" w:rsidP="00040231">
      <w:pPr>
        <w:keepNext/>
        <w:spacing w:before="12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5239" w:firstLine="425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Oświadczenie o aktualności danych zawartych w oświadczeniu JEDZ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(składane na wezwanie Zamawiającego)</w:t>
      </w:r>
    </w:p>
    <w:p w:rsidR="00040231" w:rsidRPr="00040231" w:rsidRDefault="00040231" w:rsidP="000402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 xml:space="preserve">Dotyczy: postępowania o udzielenie zamówienia publicznego prowadzonego </w:t>
      </w:r>
      <w:r w:rsidRPr="00040231">
        <w:rPr>
          <w:rFonts w:ascii="Arial" w:hAnsi="Arial" w:cs="Arial"/>
          <w:bCs/>
          <w:color w:val="000000"/>
        </w:rPr>
        <w:t xml:space="preserve">w trybie przetargu nieograniczonego na Przeprowadzenie </w:t>
      </w:r>
      <w:r w:rsidRPr="00040231">
        <w:rPr>
          <w:rFonts w:ascii="Arial" w:hAnsi="Arial" w:cs="Arial"/>
          <w:color w:val="000000"/>
        </w:rPr>
        <w:t>szkoleń z konsultacji publicznych, nr PN</w:t>
      </w:r>
      <w:r w:rsidRPr="00040231">
        <w:rPr>
          <w:rFonts w:ascii="Arial" w:hAnsi="Arial" w:cs="Arial"/>
          <w:color w:val="000000"/>
        </w:rPr>
        <w:noBreakHyphen/>
        <w:t>14/2022</w:t>
      </w:r>
    </w:p>
    <w:p w:rsidR="00040231" w:rsidRPr="00040231" w:rsidRDefault="00040231" w:rsidP="00040231">
      <w:pPr>
        <w:spacing w:before="120" w:line="360" w:lineRule="auto"/>
        <w:jc w:val="both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Będąc upoważnionym do reprezentacji Wykonawcy:</w:t>
      </w:r>
    </w:p>
    <w:p w:rsidR="00040231" w:rsidRPr="00040231" w:rsidRDefault="00040231" w:rsidP="0004023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Nazwa/firma Wykonawcy …………………………………………………………..</w:t>
      </w:r>
    </w:p>
    <w:p w:rsidR="00040231" w:rsidRPr="00040231" w:rsidRDefault="00040231" w:rsidP="0004023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Adres ………………………………………………………………………………………….,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art. 108 ust. 1 pkt 3 ustawy </w:t>
      </w:r>
      <w:proofErr w:type="spellStart"/>
      <w:r w:rsidRPr="00040231">
        <w:rPr>
          <w:rFonts w:ascii="Arial" w:eastAsia="Calibri" w:hAnsi="Arial" w:cs="Arial"/>
        </w:rPr>
        <w:t>pzp</w:t>
      </w:r>
      <w:proofErr w:type="spellEnd"/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art. 108 ust. 1 pkt 4 ustawy </w:t>
      </w:r>
      <w:proofErr w:type="spellStart"/>
      <w:r w:rsidRPr="00040231">
        <w:rPr>
          <w:rFonts w:ascii="Arial" w:eastAsia="Calibri" w:hAnsi="Arial" w:cs="Arial"/>
        </w:rPr>
        <w:t>pzp</w:t>
      </w:r>
      <w:proofErr w:type="spellEnd"/>
      <w:r w:rsidRPr="00040231">
        <w:rPr>
          <w:rFonts w:ascii="Arial" w:eastAsia="Calibri" w:hAnsi="Arial" w:cs="Arial"/>
        </w:rPr>
        <w:t>, dotyczących orzeczenia zakazu ubiegania się o zamówienie publiczne tytułem środka zapobiegawczego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art. 108 ust. 1 pkt 5 ustawy dotyczących zawarcia z innymi wykonawcami porozumienia mającego na celu zakłócenie konkurencji</w:t>
      </w:r>
    </w:p>
    <w:p w:rsid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art. 108 ust. 1 pkt 6 ustawy </w:t>
      </w:r>
      <w:proofErr w:type="spellStart"/>
      <w:r w:rsidRPr="00040231">
        <w:rPr>
          <w:rFonts w:ascii="Arial" w:eastAsia="Calibri" w:hAnsi="Arial" w:cs="Arial"/>
        </w:rPr>
        <w:t>pzp</w:t>
      </w:r>
      <w:proofErr w:type="spellEnd"/>
    </w:p>
    <w:p w:rsidR="00156924" w:rsidRPr="00040231" w:rsidRDefault="00156924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art. 109 ust. 1 pkt 8-10 ustawy </w:t>
      </w:r>
      <w:proofErr w:type="spellStart"/>
      <w:r>
        <w:rPr>
          <w:rFonts w:ascii="Arial" w:eastAsia="Calibri" w:hAnsi="Arial" w:cs="Arial"/>
        </w:rPr>
        <w:t>pzp</w:t>
      </w:r>
      <w:proofErr w:type="spellEnd"/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b/>
          <w:caps/>
          <w:u w:val="single"/>
        </w:rPr>
      </w:pPr>
      <w:r w:rsidRPr="00040231">
        <w:rPr>
          <w:rFonts w:ascii="Arial" w:eastAsia="Calibri" w:hAnsi="Arial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:rsidR="00156924" w:rsidRPr="00524564" w:rsidRDefault="00040231" w:rsidP="00040231">
      <w:pPr>
        <w:spacing w:before="120" w:line="360" w:lineRule="auto"/>
        <w:rPr>
          <w:rFonts w:ascii="Arial" w:hAnsi="Arial" w:cs="Arial"/>
          <w:b/>
          <w:i/>
          <w:color w:val="2F5496" w:themeColor="accent5" w:themeShade="BF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  <w:bookmarkStart w:id="0" w:name="_GoBack"/>
      <w:bookmarkEnd w:id="0"/>
    </w:p>
    <w:sectPr w:rsidR="00156924" w:rsidRPr="00524564" w:rsidSect="00C80C7F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70" w:rsidRDefault="00747070" w:rsidP="00040231">
      <w:pPr>
        <w:spacing w:after="0" w:line="240" w:lineRule="auto"/>
      </w:pPr>
      <w:r>
        <w:separator/>
      </w:r>
    </w:p>
  </w:endnote>
  <w:endnote w:type="continuationSeparator" w:id="0">
    <w:p w:rsidR="00747070" w:rsidRDefault="00747070" w:rsidP="0004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D4" w:rsidRDefault="00747070" w:rsidP="00905923">
    <w:pPr>
      <w:pStyle w:val="Stopka"/>
      <w:jc w:val="right"/>
    </w:pPr>
    <w:r w:rsidRPr="00837B1E">
      <w:rPr>
        <w:rFonts w:ascii="Arial" w:eastAsia="Calibri" w:hAnsi="Arial" w:cs="Arial"/>
        <w:b/>
        <w:noProof/>
        <w:lang w:eastAsia="pl-PL"/>
      </w:rPr>
      <w:drawing>
        <wp:inline distT="0" distB="0" distL="0" distR="0" wp14:anchorId="67DA491D" wp14:editId="3C33C550">
          <wp:extent cx="5739130" cy="7302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5923">
      <w:t xml:space="preserve"> </w:t>
    </w:r>
    <w:sdt>
      <w:sdtPr>
        <w:id w:val="71169466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5D7DEE">
          <w:rPr>
            <w:rFonts w:ascii="Arial" w:hAnsi="Arial" w:cs="Arial"/>
            <w:sz w:val="20"/>
            <w:szCs w:val="20"/>
          </w:rPr>
          <w:fldChar w:fldCharType="begin"/>
        </w:r>
        <w:r w:rsidRPr="005D7DEE">
          <w:rPr>
            <w:rFonts w:ascii="Arial" w:hAnsi="Arial" w:cs="Arial"/>
            <w:sz w:val="20"/>
            <w:szCs w:val="20"/>
          </w:rPr>
          <w:instrText>PAGE   \* MERGEFORMAT</w:instrText>
        </w:r>
        <w:r w:rsidRPr="005D7DEE">
          <w:rPr>
            <w:rFonts w:ascii="Arial" w:hAnsi="Arial" w:cs="Arial"/>
            <w:sz w:val="20"/>
            <w:szCs w:val="20"/>
          </w:rPr>
          <w:fldChar w:fldCharType="separate"/>
        </w:r>
        <w:r w:rsidR="00524564">
          <w:rPr>
            <w:rFonts w:ascii="Arial" w:hAnsi="Arial" w:cs="Arial"/>
            <w:noProof/>
            <w:sz w:val="20"/>
            <w:szCs w:val="20"/>
          </w:rPr>
          <w:t>2</w:t>
        </w:r>
        <w:r w:rsidRPr="005D7DEE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5636D4" w:rsidRDefault="00524564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24" w:rsidRDefault="00156924">
    <w:pPr>
      <w:pStyle w:val="Stopka"/>
    </w:pPr>
    <w:r>
      <w:rPr>
        <w:noProof/>
        <w:lang w:eastAsia="pl-PL"/>
      </w:rPr>
      <w:drawing>
        <wp:inline distT="0" distB="0" distL="0" distR="0" wp14:anchorId="071082B7">
          <wp:extent cx="5736590" cy="731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70" w:rsidRDefault="00747070" w:rsidP="00040231">
      <w:pPr>
        <w:spacing w:after="0" w:line="240" w:lineRule="auto"/>
      </w:pPr>
      <w:r>
        <w:separator/>
      </w:r>
    </w:p>
  </w:footnote>
  <w:footnote w:type="continuationSeparator" w:id="0">
    <w:p w:rsidR="00747070" w:rsidRDefault="00747070" w:rsidP="00040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1"/>
  </w:num>
  <w:num w:numId="16">
    <w:abstractNumId w:val="1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31"/>
    <w:rsid w:val="00040231"/>
    <w:rsid w:val="00156924"/>
    <w:rsid w:val="00524564"/>
    <w:rsid w:val="005259C1"/>
    <w:rsid w:val="00616D30"/>
    <w:rsid w:val="007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FFF71"/>
  <w15:chartTrackingRefBased/>
  <w15:docId w15:val="{E2AA378A-218B-46EC-9C54-FEABA4EF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0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40231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2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2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402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2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04023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23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04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231"/>
  </w:style>
  <w:style w:type="paragraph" w:styleId="Stopka">
    <w:name w:val="footer"/>
    <w:basedOn w:val="Normalny"/>
    <w:link w:val="StopkaZnak"/>
    <w:uiPriority w:val="99"/>
    <w:unhideWhenUsed/>
    <w:rsid w:val="0004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231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04023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4023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0231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040231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040231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040231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040231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04023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40231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04023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04023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0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4023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040231"/>
    <w:rPr>
      <w:vertAlign w:val="superscript"/>
    </w:rPr>
  </w:style>
  <w:style w:type="table" w:styleId="Tabela-Siatka">
    <w:name w:val="Table Grid"/>
    <w:basedOn w:val="Standardowy"/>
    <w:uiPriority w:val="39"/>
    <w:rsid w:val="0004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040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0402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040231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040231"/>
  </w:style>
  <w:style w:type="character" w:styleId="Uwydatnienie">
    <w:name w:val="Emphasis"/>
    <w:basedOn w:val="Domylnaczcionkaakapitu"/>
    <w:uiPriority w:val="99"/>
    <w:qFormat/>
    <w:rsid w:val="00040231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4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231"/>
  </w:style>
  <w:style w:type="character" w:styleId="Odwoaniedokomentarza">
    <w:name w:val="annotation reference"/>
    <w:basedOn w:val="Domylnaczcionkaakapitu"/>
    <w:uiPriority w:val="99"/>
    <w:unhideWhenUsed/>
    <w:rsid w:val="00040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0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0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2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231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040231"/>
  </w:style>
  <w:style w:type="paragraph" w:customStyle="1" w:styleId="Default">
    <w:name w:val="Default"/>
    <w:rsid w:val="000402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231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40231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04023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0231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040231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40231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04023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4023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40231"/>
    <w:rPr>
      <w:b/>
      <w:i/>
      <w:spacing w:val="0"/>
    </w:rPr>
  </w:style>
  <w:style w:type="paragraph" w:customStyle="1" w:styleId="Text1">
    <w:name w:val="Text 1"/>
    <w:basedOn w:val="Normalny"/>
    <w:rsid w:val="00040231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040231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040231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040231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40231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40231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40231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40231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4023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4023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40231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Pogrubienie">
    <w:name w:val="Strong"/>
    <w:basedOn w:val="Domylnaczcionkaakapitu"/>
    <w:uiPriority w:val="22"/>
    <w:qFormat/>
    <w:rsid w:val="00040231"/>
    <w:rPr>
      <w:b/>
      <w:bCs/>
    </w:rPr>
  </w:style>
  <w:style w:type="paragraph" w:customStyle="1" w:styleId="BodyTextIndent31">
    <w:name w:val="Body Text Indent 31"/>
    <w:basedOn w:val="Normalny"/>
    <w:rsid w:val="00040231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0231"/>
    <w:pPr>
      <w:spacing w:after="0" w:line="240" w:lineRule="auto"/>
    </w:pPr>
  </w:style>
  <w:style w:type="character" w:customStyle="1" w:styleId="WW8Num3z1">
    <w:name w:val="WW8Num3z1"/>
    <w:rsid w:val="00040231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040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Chabrowska Emilia</cp:lastModifiedBy>
  <cp:revision>4</cp:revision>
  <dcterms:created xsi:type="dcterms:W3CDTF">2022-07-19T06:21:00Z</dcterms:created>
  <dcterms:modified xsi:type="dcterms:W3CDTF">2022-07-19T08:37:00Z</dcterms:modified>
</cp:coreProperties>
</file>